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85" w:rsidRDefault="00781BB9" w:rsidP="00781BB9">
      <w:pPr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梧州学院学生教学信息员管理办法</w:t>
      </w:r>
    </w:p>
    <w:p w:rsidR="00781BB9" w:rsidRDefault="00781BB9" w:rsidP="00781BB9">
      <w:p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为进一步调动学生参与教学管理的积极性，充分发挥学生在教学过程管理过程及教学质量监控中的作用，确保我院教学信息能得到及时反馈，促进教风和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学风建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设，完善教学质量监控体系确保教学质量稳步提高，特制定本实施办法。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一、任职条件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具备以下条件者，均可自荐或推选为学生教学信息员：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（一）思想品德优良，关心学院教学管理与改革，秉公办事。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（二）学习认真，态度端正，成绩优良。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（三）团结协作精神好，善于联系老师和同学，能代表同学大胆发表意见。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（四）有良好的观察、分析能力和信息处理能力，文字表达能力强。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二、选聘办法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（一）我院全日制本、专科在校生，以班为单位，采用自荐或推荐的方法产生1名教学信息员，经所在教学单位同意后，报送教务处审核符合条件的，由教务处 统一颁发聘用书。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（二）教学信息员每学年推荐一次。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三、工作职责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学生教学信息员应本着对全院教学工作积极负责的态度，实事求是，认真履行如下职责：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（一）及时反馈教师教学和学生学习情况。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（二）对教学计划、教学内容、教学管理和教学条件，以及教师的教学态度、教学方法及教学手段等教学工作及时提出意见和建议。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（三）及时反映学生听课、实验、实习、作业、考试和毕业设计（论文）等学习情况。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（四）参与教师课堂教学质量评估及其他有关的教学管理活动。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（五）将发现的问题和提出的建议及时填报《梧州学院学生教学信息员信息反馈表》，并及时上报教务处。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（六）完成教务处组织的其他工作。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四、组织管理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教务处负责学生教学信息员的管理工作。并承担如下职责：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（一）负责将学生教学信息员反馈的信息和建议归纳整理，及时反馈给相关部门，并督促各相关部门及时处理。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（二）将有关处理结果及时反馈给学生。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（三）定期将学生教学信息员反馈的信息、建议和处理结果汇总后上报学院。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（四）定期召开学生教学信息员工作会议，总结学生教学信息员工作经验。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（五）做好每学年学生教学信息员选用和评优工作。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五、考核与奖惩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（一）学院每学年评选一次“优秀教学信息员”和“信息员工作积极分子”，对表现出色、成绩突出的学生教学信息员，给予适当的物质奖励。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（二）对任期内不能履行职责的学生教学信息员，予以解聘。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 xml:space="preserve">　　六、本实施办法自印发之日起执行，由教务处负责解释。</w:t>
      </w:r>
    </w:p>
    <w:p w:rsidR="00781BB9" w:rsidRDefault="00781BB9" w:rsidP="00781BB9">
      <w:pPr>
        <w:jc w:val="right"/>
        <w:rPr>
          <w:rFonts w:ascii="微软雅黑" w:eastAsia="微软雅黑" w:hAnsi="微软雅黑"/>
          <w:color w:val="000000"/>
          <w:sz w:val="18"/>
          <w:szCs w:val="18"/>
        </w:rPr>
      </w:pPr>
    </w:p>
    <w:p w:rsidR="00781BB9" w:rsidRDefault="00781BB9" w:rsidP="00781BB9">
      <w:pPr>
        <w:jc w:val="right"/>
        <w:rPr>
          <w:rFonts w:ascii="微软雅黑" w:eastAsia="微软雅黑" w:hAnsi="微软雅黑"/>
          <w:color w:val="000000"/>
          <w:sz w:val="18"/>
          <w:szCs w:val="18"/>
        </w:rPr>
      </w:pPr>
    </w:p>
    <w:p w:rsidR="00781BB9" w:rsidRDefault="00781BB9" w:rsidP="00781BB9">
      <w:pPr>
        <w:jc w:val="right"/>
        <w:rPr>
          <w:rFonts w:ascii="微软雅黑" w:eastAsia="微软雅黑" w:hAnsi="微软雅黑"/>
          <w:color w:val="000000"/>
          <w:sz w:val="18"/>
          <w:szCs w:val="18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18"/>
          <w:szCs w:val="18"/>
        </w:rPr>
        <w:t>2009年4月3日</w:t>
      </w:r>
    </w:p>
    <w:p w:rsidR="00781BB9" w:rsidRPr="00781BB9" w:rsidRDefault="00781BB9" w:rsidP="00781BB9">
      <w:pPr>
        <w:jc w:val="right"/>
        <w:rPr>
          <w:rFonts w:hint="eastAsia"/>
        </w:rPr>
      </w:pPr>
    </w:p>
    <w:sectPr w:rsidR="00781BB9" w:rsidRPr="0078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9"/>
    <w:rsid w:val="00781BB9"/>
    <w:rsid w:val="008B6A4B"/>
    <w:rsid w:val="009B7D85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2B95"/>
  <w15:chartTrackingRefBased/>
  <w15:docId w15:val="{1C55ADC1-BD0D-49CF-9D67-2E2C6D1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1BB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8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xbwdk</dc:creator>
  <cp:keywords/>
  <dc:description/>
  <cp:lastModifiedBy>xbwdk</cp:lastModifiedBy>
  <cp:revision>1</cp:revision>
  <dcterms:created xsi:type="dcterms:W3CDTF">2015-12-19T06:11:00Z</dcterms:created>
  <dcterms:modified xsi:type="dcterms:W3CDTF">2015-12-19T06:13:00Z</dcterms:modified>
</cp:coreProperties>
</file>