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1282F" w:rsidP="0080515E">
      <w:pPr>
        <w:adjustRightInd w:val="0"/>
        <w:snapToGrid w:val="0"/>
        <w:ind w:firstLineChars="0" w:firstLine="0"/>
        <w:jc w:val="center"/>
        <w:rPr>
          <w:rFonts w:ascii="Times New Roman" w:eastAsia="宋体" w:hAnsi="Times New Roman" w:hint="eastAsia"/>
          <w:b/>
          <w:sz w:val="36"/>
          <w:szCs w:val="36"/>
        </w:rPr>
      </w:pPr>
    </w:p>
    <w:p w:rsidR="00C1282F" w:rsidRDefault="00C81B8A" w:rsidP="0080515E">
      <w:pPr>
        <w:adjustRightInd w:val="0"/>
        <w:snapToGrid w:val="0"/>
        <w:ind w:firstLineChars="0" w:firstLine="0"/>
        <w:jc w:val="center"/>
        <w:rPr>
          <w:rFonts w:ascii="Times New Roman" w:eastAsia="宋体" w:hAnsi="Times New Roman" w:hint="eastAsia"/>
          <w:b/>
          <w:sz w:val="36"/>
          <w:szCs w:val="36"/>
        </w:rPr>
      </w:pPr>
      <w:r w:rsidRPr="0006789F">
        <w:rPr>
          <w:rFonts w:ascii="Times New Roman" w:eastAsia="宋体" w:hAnsi="Times New Roman" w:hint="eastAsia"/>
          <w:b/>
          <w:sz w:val="36"/>
          <w:szCs w:val="36"/>
        </w:rPr>
        <w:t>梧州学院</w:t>
      </w:r>
    </w:p>
    <w:p w:rsidR="00C81B8A" w:rsidRPr="0006789F" w:rsidRDefault="00C81B8A" w:rsidP="0080515E">
      <w:pPr>
        <w:adjustRightInd w:val="0"/>
        <w:snapToGrid w:val="0"/>
        <w:ind w:firstLineChars="0" w:firstLine="0"/>
        <w:jc w:val="center"/>
        <w:rPr>
          <w:rFonts w:ascii="Times New Roman" w:eastAsia="宋体" w:hAnsi="Times New Roman"/>
          <w:b/>
          <w:sz w:val="36"/>
          <w:szCs w:val="36"/>
        </w:rPr>
      </w:pPr>
      <w:bookmarkStart w:id="0" w:name="_GoBack"/>
      <w:bookmarkEnd w:id="0"/>
      <w:r w:rsidRPr="0006789F">
        <w:rPr>
          <w:rFonts w:ascii="Times New Roman" w:eastAsia="宋体" w:hAnsi="Times New Roman" w:hint="eastAsia"/>
          <w:b/>
          <w:sz w:val="36"/>
          <w:szCs w:val="36"/>
        </w:rPr>
        <w:t>电子商务专业</w:t>
      </w:r>
    </w:p>
    <w:p w:rsidR="00C81B8A" w:rsidRPr="0006789F" w:rsidRDefault="00C81B8A" w:rsidP="0080515E">
      <w:pPr>
        <w:adjustRightInd w:val="0"/>
        <w:snapToGrid w:val="0"/>
        <w:ind w:firstLineChars="0" w:firstLine="0"/>
        <w:jc w:val="center"/>
        <w:rPr>
          <w:rFonts w:ascii="Times New Roman" w:eastAsia="宋体" w:hAnsi="Times New Roman"/>
          <w:b/>
          <w:sz w:val="36"/>
          <w:szCs w:val="36"/>
        </w:rPr>
        <w:sectPr w:rsidR="00C81B8A" w:rsidRPr="000678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pPr>
      <w:r w:rsidRPr="0006789F">
        <w:rPr>
          <w:rFonts w:ascii="Times New Roman" w:eastAsia="宋体" w:hAnsi="Times New Roman"/>
          <w:b/>
          <w:sz w:val="36"/>
          <w:szCs w:val="36"/>
        </w:rPr>
        <w:t>2016-2017</w:t>
      </w:r>
      <w:r w:rsidRPr="0006789F">
        <w:rPr>
          <w:rFonts w:ascii="Times New Roman" w:eastAsia="宋体" w:hAnsi="Times New Roman" w:hint="eastAsia"/>
          <w:b/>
          <w:sz w:val="36"/>
          <w:szCs w:val="36"/>
        </w:rPr>
        <w:t>学年本科教学质量报告</w:t>
      </w:r>
    </w:p>
    <w:p w:rsidR="00C81B8A" w:rsidRPr="006308D6" w:rsidRDefault="00C81B8A">
      <w:pPr>
        <w:pStyle w:val="TOC1"/>
        <w:ind w:firstLine="640"/>
        <w:jc w:val="center"/>
        <w:rPr>
          <w:b/>
          <w:sz w:val="28"/>
          <w:szCs w:val="28"/>
        </w:rPr>
      </w:pPr>
      <w:r w:rsidRPr="006308D6">
        <w:rPr>
          <w:rFonts w:hint="eastAsia"/>
          <w:b/>
          <w:color w:val="auto"/>
          <w:sz w:val="28"/>
          <w:szCs w:val="28"/>
          <w:lang w:val="zh-CN"/>
        </w:rPr>
        <w:lastRenderedPageBreak/>
        <w:t>目录</w:t>
      </w:r>
    </w:p>
    <w:p w:rsidR="00C75A05" w:rsidRPr="00472AF7" w:rsidRDefault="00E523CD" w:rsidP="00C75A05">
      <w:pPr>
        <w:pStyle w:val="10"/>
        <w:rPr>
          <w:b w:val="0"/>
          <w:noProof/>
          <w:kern w:val="2"/>
          <w:sz w:val="21"/>
        </w:rPr>
      </w:pPr>
      <w:r w:rsidRPr="006308D6">
        <w:rPr>
          <w:sz w:val="28"/>
          <w:szCs w:val="28"/>
        </w:rPr>
        <w:fldChar w:fldCharType="begin"/>
      </w:r>
      <w:r w:rsidR="00C81B8A" w:rsidRPr="006308D6">
        <w:rPr>
          <w:sz w:val="28"/>
          <w:szCs w:val="28"/>
        </w:rPr>
        <w:instrText xml:space="preserve"> TOC \o "1-3" \h \z \u </w:instrText>
      </w:r>
      <w:r w:rsidRPr="006308D6">
        <w:rPr>
          <w:sz w:val="28"/>
          <w:szCs w:val="28"/>
        </w:rPr>
        <w:fldChar w:fldCharType="separate"/>
      </w:r>
      <w:hyperlink w:anchor="_Toc501393588" w:history="1">
        <w:r w:rsidR="00C75A05" w:rsidRPr="00D753A5">
          <w:rPr>
            <w:rStyle w:val="ad"/>
            <w:rFonts w:ascii="仿宋" w:hAnsi="仿宋" w:hint="eastAsia"/>
            <w:noProof/>
            <w:snapToGrid w:val="0"/>
          </w:rPr>
          <w:t>一、</w:t>
        </w:r>
        <w:r w:rsidR="00C75A05" w:rsidRPr="00472AF7">
          <w:rPr>
            <w:b w:val="0"/>
            <w:noProof/>
            <w:kern w:val="2"/>
            <w:sz w:val="21"/>
          </w:rPr>
          <w:tab/>
        </w:r>
        <w:r w:rsidR="00C75A05" w:rsidRPr="00D753A5">
          <w:rPr>
            <w:rStyle w:val="ad"/>
            <w:rFonts w:hint="eastAsia"/>
            <w:noProof/>
            <w:snapToGrid w:val="0"/>
          </w:rPr>
          <w:t>专业定位与规划</w:t>
        </w:r>
        <w:r w:rsidR="00C75A05">
          <w:rPr>
            <w:noProof/>
            <w:webHidden/>
          </w:rPr>
          <w:tab/>
        </w:r>
        <w:r>
          <w:rPr>
            <w:noProof/>
            <w:webHidden/>
          </w:rPr>
          <w:fldChar w:fldCharType="begin"/>
        </w:r>
        <w:r w:rsidR="00C75A05">
          <w:rPr>
            <w:noProof/>
            <w:webHidden/>
          </w:rPr>
          <w:instrText xml:space="preserve"> PAGEREF _Toc501393588 \h </w:instrText>
        </w:r>
        <w:r>
          <w:rPr>
            <w:noProof/>
            <w:webHidden/>
          </w:rPr>
        </w:r>
        <w:r>
          <w:rPr>
            <w:noProof/>
            <w:webHidden/>
          </w:rPr>
          <w:fldChar w:fldCharType="separate"/>
        </w:r>
        <w:r w:rsidR="00DA60C3">
          <w:rPr>
            <w:noProof/>
            <w:webHidden/>
          </w:rPr>
          <w:t>1</w:t>
        </w:r>
        <w:r>
          <w:rPr>
            <w:noProof/>
            <w:webHidden/>
          </w:rPr>
          <w:fldChar w:fldCharType="end"/>
        </w:r>
      </w:hyperlink>
    </w:p>
    <w:p w:rsidR="00C75A05" w:rsidRPr="00472AF7" w:rsidRDefault="00472AF7">
      <w:pPr>
        <w:pStyle w:val="20"/>
        <w:tabs>
          <w:tab w:val="right" w:leader="dot" w:pos="8296"/>
        </w:tabs>
        <w:rPr>
          <w:noProof/>
          <w:kern w:val="2"/>
          <w:sz w:val="21"/>
        </w:rPr>
      </w:pPr>
      <w:hyperlink w:anchor="_Toc501393589" w:history="1">
        <w:r w:rsidR="00C75A05" w:rsidRPr="00D753A5">
          <w:rPr>
            <w:rStyle w:val="ad"/>
            <w:rFonts w:hint="eastAsia"/>
            <w:noProof/>
            <w:snapToGrid w:val="0"/>
          </w:rPr>
          <w:t>（一）</w:t>
        </w:r>
        <w:r w:rsidR="00C75A05" w:rsidRPr="00D753A5">
          <w:rPr>
            <w:rStyle w:val="ad"/>
            <w:rFonts w:hint="eastAsia"/>
            <w:noProof/>
            <w:snapToGrid w:val="0"/>
          </w:rPr>
          <w:t xml:space="preserve"> </w:t>
        </w:r>
        <w:r w:rsidR="00C75A05" w:rsidRPr="00D753A5">
          <w:rPr>
            <w:rStyle w:val="ad"/>
            <w:rFonts w:hint="eastAsia"/>
            <w:noProof/>
            <w:snapToGrid w:val="0"/>
          </w:rPr>
          <w:t>专业定位</w:t>
        </w:r>
        <w:r w:rsidR="00C75A05">
          <w:rPr>
            <w:noProof/>
            <w:webHidden/>
          </w:rPr>
          <w:tab/>
        </w:r>
        <w:r w:rsidR="00E523CD">
          <w:rPr>
            <w:noProof/>
            <w:webHidden/>
          </w:rPr>
          <w:fldChar w:fldCharType="begin"/>
        </w:r>
        <w:r w:rsidR="00C75A05">
          <w:rPr>
            <w:noProof/>
            <w:webHidden/>
          </w:rPr>
          <w:instrText xml:space="preserve"> PAGEREF _Toc501393589 \h </w:instrText>
        </w:r>
        <w:r w:rsidR="00E523CD">
          <w:rPr>
            <w:noProof/>
            <w:webHidden/>
          </w:rPr>
        </w:r>
        <w:r w:rsidR="00E523CD">
          <w:rPr>
            <w:noProof/>
            <w:webHidden/>
          </w:rPr>
          <w:fldChar w:fldCharType="separate"/>
        </w:r>
        <w:r w:rsidR="00DA60C3">
          <w:rPr>
            <w:noProof/>
            <w:webHidden/>
          </w:rPr>
          <w:t>1</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590" w:history="1">
        <w:r w:rsidR="00C75A05" w:rsidRPr="00D753A5">
          <w:rPr>
            <w:rStyle w:val="ad"/>
            <w:rFonts w:ascii="宋体" w:hint="eastAsia"/>
            <w:noProof/>
          </w:rPr>
          <w:t>（二）</w:t>
        </w:r>
        <w:r w:rsidR="00C75A05" w:rsidRPr="00D753A5">
          <w:rPr>
            <w:rStyle w:val="ad"/>
            <w:rFonts w:hint="eastAsia"/>
            <w:noProof/>
            <w:snapToGrid w:val="0"/>
          </w:rPr>
          <w:t xml:space="preserve"> </w:t>
        </w:r>
        <w:r w:rsidR="00C75A05" w:rsidRPr="00D753A5">
          <w:rPr>
            <w:rStyle w:val="ad"/>
            <w:rFonts w:hint="eastAsia"/>
            <w:noProof/>
            <w:snapToGrid w:val="0"/>
          </w:rPr>
          <w:t>人才培养目标</w:t>
        </w:r>
        <w:r w:rsidR="00C75A05">
          <w:rPr>
            <w:noProof/>
            <w:webHidden/>
          </w:rPr>
          <w:tab/>
        </w:r>
        <w:r w:rsidR="00E523CD">
          <w:rPr>
            <w:noProof/>
            <w:webHidden/>
          </w:rPr>
          <w:fldChar w:fldCharType="begin"/>
        </w:r>
        <w:r w:rsidR="00C75A05">
          <w:rPr>
            <w:noProof/>
            <w:webHidden/>
          </w:rPr>
          <w:instrText xml:space="preserve"> PAGEREF _Toc501393590 \h </w:instrText>
        </w:r>
        <w:r w:rsidR="00E523CD">
          <w:rPr>
            <w:noProof/>
            <w:webHidden/>
          </w:rPr>
        </w:r>
        <w:r w:rsidR="00E523CD">
          <w:rPr>
            <w:noProof/>
            <w:webHidden/>
          </w:rPr>
          <w:fldChar w:fldCharType="separate"/>
        </w:r>
        <w:r w:rsidR="00DA60C3">
          <w:rPr>
            <w:noProof/>
            <w:webHidden/>
          </w:rPr>
          <w:t>2</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591" w:history="1">
        <w:r w:rsidR="00C75A05" w:rsidRPr="00D753A5">
          <w:rPr>
            <w:rStyle w:val="ad"/>
            <w:rFonts w:hint="eastAsia"/>
            <w:noProof/>
            <w:snapToGrid w:val="0"/>
          </w:rPr>
          <w:t>（三）</w:t>
        </w:r>
        <w:r w:rsidR="00C75A05" w:rsidRPr="00D753A5">
          <w:rPr>
            <w:rStyle w:val="ad"/>
            <w:rFonts w:hint="eastAsia"/>
            <w:noProof/>
            <w:snapToGrid w:val="0"/>
          </w:rPr>
          <w:t xml:space="preserve"> </w:t>
        </w:r>
        <w:r w:rsidR="00C75A05" w:rsidRPr="00D753A5">
          <w:rPr>
            <w:rStyle w:val="ad"/>
            <w:rFonts w:hint="eastAsia"/>
            <w:noProof/>
            <w:snapToGrid w:val="0"/>
          </w:rPr>
          <w:t>专业建设规划</w:t>
        </w:r>
        <w:r w:rsidR="00C75A05">
          <w:rPr>
            <w:noProof/>
            <w:webHidden/>
          </w:rPr>
          <w:tab/>
        </w:r>
        <w:r w:rsidR="00E523CD">
          <w:rPr>
            <w:noProof/>
            <w:webHidden/>
          </w:rPr>
          <w:fldChar w:fldCharType="begin"/>
        </w:r>
        <w:r w:rsidR="00C75A05">
          <w:rPr>
            <w:noProof/>
            <w:webHidden/>
          </w:rPr>
          <w:instrText xml:space="preserve"> PAGEREF _Toc501393591 \h </w:instrText>
        </w:r>
        <w:r w:rsidR="00E523CD">
          <w:rPr>
            <w:noProof/>
            <w:webHidden/>
          </w:rPr>
        </w:r>
        <w:r w:rsidR="00E523CD">
          <w:rPr>
            <w:noProof/>
            <w:webHidden/>
          </w:rPr>
          <w:fldChar w:fldCharType="separate"/>
        </w:r>
        <w:r w:rsidR="00DA60C3">
          <w:rPr>
            <w:noProof/>
            <w:webHidden/>
          </w:rPr>
          <w:t>2</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592" w:history="1">
        <w:r w:rsidR="00C75A05" w:rsidRPr="00D753A5">
          <w:rPr>
            <w:rStyle w:val="ad"/>
            <w:rFonts w:ascii="仿宋" w:hAnsi="仿宋"/>
            <w:noProof/>
            <w:snapToGrid w:val="0"/>
          </w:rPr>
          <w:t>1.</w:t>
        </w:r>
        <w:r w:rsidR="008543FC">
          <w:rPr>
            <w:rStyle w:val="ad"/>
            <w:rFonts w:ascii="仿宋" w:hAnsi="仿宋" w:hint="eastAsia"/>
            <w:noProof/>
            <w:snapToGrid w:val="0"/>
          </w:rPr>
          <w:t xml:space="preserve"> </w:t>
        </w:r>
        <w:r w:rsidR="00C75A05" w:rsidRPr="00D753A5">
          <w:rPr>
            <w:rStyle w:val="ad"/>
            <w:rFonts w:hint="eastAsia"/>
            <w:noProof/>
            <w:snapToGrid w:val="0"/>
          </w:rPr>
          <w:t>指导思想</w:t>
        </w:r>
        <w:r w:rsidR="00C75A05">
          <w:rPr>
            <w:noProof/>
            <w:webHidden/>
          </w:rPr>
          <w:tab/>
        </w:r>
        <w:r w:rsidR="00E523CD">
          <w:rPr>
            <w:noProof/>
            <w:webHidden/>
          </w:rPr>
          <w:fldChar w:fldCharType="begin"/>
        </w:r>
        <w:r w:rsidR="00C75A05">
          <w:rPr>
            <w:noProof/>
            <w:webHidden/>
          </w:rPr>
          <w:instrText xml:space="preserve"> PAGEREF _Toc501393592 \h </w:instrText>
        </w:r>
        <w:r w:rsidR="00E523CD">
          <w:rPr>
            <w:noProof/>
            <w:webHidden/>
          </w:rPr>
        </w:r>
        <w:r w:rsidR="00E523CD">
          <w:rPr>
            <w:noProof/>
            <w:webHidden/>
          </w:rPr>
          <w:fldChar w:fldCharType="separate"/>
        </w:r>
        <w:r w:rsidR="00DA60C3">
          <w:rPr>
            <w:noProof/>
            <w:webHidden/>
          </w:rPr>
          <w:t>2</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593" w:history="1">
        <w:r w:rsidR="00C75A05" w:rsidRPr="00D753A5">
          <w:rPr>
            <w:rStyle w:val="ad"/>
            <w:rFonts w:ascii="仿宋" w:hAnsi="仿宋"/>
            <w:noProof/>
            <w:snapToGrid w:val="0"/>
          </w:rPr>
          <w:t>2.</w:t>
        </w:r>
        <w:r w:rsidR="008543FC">
          <w:rPr>
            <w:rStyle w:val="ad"/>
            <w:rFonts w:ascii="仿宋" w:hAnsi="仿宋" w:hint="eastAsia"/>
            <w:noProof/>
            <w:snapToGrid w:val="0"/>
          </w:rPr>
          <w:t xml:space="preserve"> </w:t>
        </w:r>
        <w:r w:rsidR="00C75A05" w:rsidRPr="00D753A5">
          <w:rPr>
            <w:rStyle w:val="ad"/>
            <w:rFonts w:hint="eastAsia"/>
            <w:noProof/>
            <w:snapToGrid w:val="0"/>
          </w:rPr>
          <w:t>培养目标</w:t>
        </w:r>
        <w:r w:rsidR="00C75A05">
          <w:rPr>
            <w:noProof/>
            <w:webHidden/>
          </w:rPr>
          <w:tab/>
        </w:r>
        <w:r w:rsidR="00E523CD">
          <w:rPr>
            <w:noProof/>
            <w:webHidden/>
          </w:rPr>
          <w:fldChar w:fldCharType="begin"/>
        </w:r>
        <w:r w:rsidR="00C75A05">
          <w:rPr>
            <w:noProof/>
            <w:webHidden/>
          </w:rPr>
          <w:instrText xml:space="preserve"> PAGEREF _Toc501393593 \h </w:instrText>
        </w:r>
        <w:r w:rsidR="00E523CD">
          <w:rPr>
            <w:noProof/>
            <w:webHidden/>
          </w:rPr>
        </w:r>
        <w:r w:rsidR="00E523CD">
          <w:rPr>
            <w:noProof/>
            <w:webHidden/>
          </w:rPr>
          <w:fldChar w:fldCharType="separate"/>
        </w:r>
        <w:r w:rsidR="00DA60C3">
          <w:rPr>
            <w:noProof/>
            <w:webHidden/>
          </w:rPr>
          <w:t>3</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594" w:history="1">
        <w:r w:rsidR="00C75A05" w:rsidRPr="00D753A5">
          <w:rPr>
            <w:rStyle w:val="ad"/>
            <w:rFonts w:ascii="仿宋" w:hAnsi="仿宋"/>
            <w:noProof/>
            <w:snapToGrid w:val="0"/>
          </w:rPr>
          <w:t>3.</w:t>
        </w:r>
        <w:r w:rsidR="008543FC">
          <w:rPr>
            <w:rStyle w:val="ad"/>
            <w:rFonts w:ascii="仿宋" w:hAnsi="仿宋" w:hint="eastAsia"/>
            <w:noProof/>
            <w:snapToGrid w:val="0"/>
          </w:rPr>
          <w:t xml:space="preserve"> </w:t>
        </w:r>
        <w:r w:rsidR="00C75A05" w:rsidRPr="00D753A5">
          <w:rPr>
            <w:rStyle w:val="ad"/>
            <w:rFonts w:hint="eastAsia"/>
            <w:noProof/>
            <w:snapToGrid w:val="0"/>
          </w:rPr>
          <w:t>人才培养的基本思路</w:t>
        </w:r>
        <w:r w:rsidR="00C75A05">
          <w:rPr>
            <w:noProof/>
            <w:webHidden/>
          </w:rPr>
          <w:tab/>
        </w:r>
        <w:r w:rsidR="00E523CD">
          <w:rPr>
            <w:noProof/>
            <w:webHidden/>
          </w:rPr>
          <w:fldChar w:fldCharType="begin"/>
        </w:r>
        <w:r w:rsidR="00C75A05">
          <w:rPr>
            <w:noProof/>
            <w:webHidden/>
          </w:rPr>
          <w:instrText xml:space="preserve"> PAGEREF _Toc501393594 \h </w:instrText>
        </w:r>
        <w:r w:rsidR="00E523CD">
          <w:rPr>
            <w:noProof/>
            <w:webHidden/>
          </w:rPr>
        </w:r>
        <w:r w:rsidR="00E523CD">
          <w:rPr>
            <w:noProof/>
            <w:webHidden/>
          </w:rPr>
          <w:fldChar w:fldCharType="separate"/>
        </w:r>
        <w:r w:rsidR="00DA60C3">
          <w:rPr>
            <w:noProof/>
            <w:webHidden/>
          </w:rPr>
          <w:t>3</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595" w:history="1">
        <w:r w:rsidR="00C75A05" w:rsidRPr="00D753A5">
          <w:rPr>
            <w:rStyle w:val="ad"/>
            <w:rFonts w:ascii="仿宋" w:hAnsi="仿宋"/>
            <w:noProof/>
            <w:snapToGrid w:val="0"/>
          </w:rPr>
          <w:t>4.</w:t>
        </w:r>
        <w:r w:rsidR="008543FC">
          <w:rPr>
            <w:rStyle w:val="ad"/>
            <w:rFonts w:ascii="仿宋" w:hAnsi="仿宋" w:hint="eastAsia"/>
            <w:noProof/>
            <w:snapToGrid w:val="0"/>
          </w:rPr>
          <w:t xml:space="preserve"> </w:t>
        </w:r>
        <w:r w:rsidR="00C75A05" w:rsidRPr="00D753A5">
          <w:rPr>
            <w:rStyle w:val="ad"/>
            <w:rFonts w:hint="eastAsia"/>
            <w:noProof/>
            <w:snapToGrid w:val="0"/>
          </w:rPr>
          <w:t>专业建设五年规划及措施</w:t>
        </w:r>
        <w:r w:rsidR="00C75A05">
          <w:rPr>
            <w:noProof/>
            <w:webHidden/>
          </w:rPr>
          <w:tab/>
        </w:r>
        <w:r w:rsidR="00E523CD">
          <w:rPr>
            <w:noProof/>
            <w:webHidden/>
          </w:rPr>
          <w:fldChar w:fldCharType="begin"/>
        </w:r>
        <w:r w:rsidR="00C75A05">
          <w:rPr>
            <w:noProof/>
            <w:webHidden/>
          </w:rPr>
          <w:instrText xml:space="preserve"> PAGEREF _Toc501393595 \h </w:instrText>
        </w:r>
        <w:r w:rsidR="00E523CD">
          <w:rPr>
            <w:noProof/>
            <w:webHidden/>
          </w:rPr>
        </w:r>
        <w:r w:rsidR="00E523CD">
          <w:rPr>
            <w:noProof/>
            <w:webHidden/>
          </w:rPr>
          <w:fldChar w:fldCharType="separate"/>
        </w:r>
        <w:r w:rsidR="00DA60C3">
          <w:rPr>
            <w:noProof/>
            <w:webHidden/>
          </w:rPr>
          <w:t>5</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596" w:history="1">
        <w:r w:rsidR="00C75A05" w:rsidRPr="00D753A5">
          <w:rPr>
            <w:rStyle w:val="ad"/>
            <w:rFonts w:ascii="仿宋" w:hAnsi="仿宋"/>
            <w:noProof/>
            <w:snapToGrid w:val="0"/>
          </w:rPr>
          <w:t>5.</w:t>
        </w:r>
        <w:r w:rsidR="008543FC">
          <w:rPr>
            <w:rStyle w:val="ad"/>
            <w:rFonts w:ascii="仿宋" w:hAnsi="仿宋" w:hint="eastAsia"/>
            <w:noProof/>
            <w:snapToGrid w:val="0"/>
          </w:rPr>
          <w:t xml:space="preserve"> </w:t>
        </w:r>
        <w:r w:rsidR="00C75A05" w:rsidRPr="00D753A5">
          <w:rPr>
            <w:rStyle w:val="ad"/>
            <w:rFonts w:hint="eastAsia"/>
            <w:noProof/>
            <w:snapToGrid w:val="0"/>
          </w:rPr>
          <w:t>实践教学建设目标</w:t>
        </w:r>
        <w:r w:rsidR="00C75A05">
          <w:rPr>
            <w:noProof/>
            <w:webHidden/>
          </w:rPr>
          <w:tab/>
        </w:r>
        <w:r w:rsidR="00E523CD">
          <w:rPr>
            <w:noProof/>
            <w:webHidden/>
          </w:rPr>
          <w:fldChar w:fldCharType="begin"/>
        </w:r>
        <w:r w:rsidR="00C75A05">
          <w:rPr>
            <w:noProof/>
            <w:webHidden/>
          </w:rPr>
          <w:instrText xml:space="preserve"> PAGEREF _Toc501393596 \h </w:instrText>
        </w:r>
        <w:r w:rsidR="00E523CD">
          <w:rPr>
            <w:noProof/>
            <w:webHidden/>
          </w:rPr>
        </w:r>
        <w:r w:rsidR="00E523CD">
          <w:rPr>
            <w:noProof/>
            <w:webHidden/>
          </w:rPr>
          <w:fldChar w:fldCharType="separate"/>
        </w:r>
        <w:r w:rsidR="00DA60C3">
          <w:rPr>
            <w:noProof/>
            <w:webHidden/>
          </w:rPr>
          <w:t>8</w:t>
        </w:r>
        <w:r w:rsidR="00E523CD">
          <w:rPr>
            <w:noProof/>
            <w:webHidden/>
          </w:rPr>
          <w:fldChar w:fldCharType="end"/>
        </w:r>
      </w:hyperlink>
    </w:p>
    <w:p w:rsidR="00C75A05" w:rsidRPr="00472AF7" w:rsidRDefault="00472AF7">
      <w:pPr>
        <w:pStyle w:val="10"/>
        <w:rPr>
          <w:b w:val="0"/>
          <w:noProof/>
          <w:kern w:val="2"/>
          <w:sz w:val="21"/>
        </w:rPr>
      </w:pPr>
      <w:hyperlink w:anchor="_Toc501393597" w:history="1">
        <w:r w:rsidR="00C75A05" w:rsidRPr="00D753A5">
          <w:rPr>
            <w:rStyle w:val="ad"/>
            <w:rFonts w:ascii="仿宋" w:hAnsi="仿宋" w:hint="eastAsia"/>
            <w:noProof/>
            <w:snapToGrid w:val="0"/>
          </w:rPr>
          <w:t>二、</w:t>
        </w:r>
        <w:r w:rsidR="00C75A05" w:rsidRPr="00472AF7">
          <w:rPr>
            <w:b w:val="0"/>
            <w:noProof/>
            <w:kern w:val="2"/>
            <w:sz w:val="21"/>
          </w:rPr>
          <w:tab/>
        </w:r>
        <w:r w:rsidR="00C75A05" w:rsidRPr="00D753A5">
          <w:rPr>
            <w:rStyle w:val="ad"/>
            <w:rFonts w:hint="eastAsia"/>
            <w:noProof/>
            <w:snapToGrid w:val="0"/>
          </w:rPr>
          <w:t>师资队伍</w:t>
        </w:r>
        <w:r w:rsidR="00C75A05">
          <w:rPr>
            <w:noProof/>
            <w:webHidden/>
          </w:rPr>
          <w:tab/>
        </w:r>
        <w:r w:rsidR="00E523CD">
          <w:rPr>
            <w:noProof/>
            <w:webHidden/>
          </w:rPr>
          <w:fldChar w:fldCharType="begin"/>
        </w:r>
        <w:r w:rsidR="00C75A05">
          <w:rPr>
            <w:noProof/>
            <w:webHidden/>
          </w:rPr>
          <w:instrText xml:space="preserve"> PAGEREF _Toc501393597 \h </w:instrText>
        </w:r>
        <w:r w:rsidR="00E523CD">
          <w:rPr>
            <w:noProof/>
            <w:webHidden/>
          </w:rPr>
        </w:r>
        <w:r w:rsidR="00E523CD">
          <w:rPr>
            <w:noProof/>
            <w:webHidden/>
          </w:rPr>
          <w:fldChar w:fldCharType="separate"/>
        </w:r>
        <w:r w:rsidR="00DA60C3">
          <w:rPr>
            <w:noProof/>
            <w:webHidden/>
          </w:rPr>
          <w:t>10</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598" w:history="1">
        <w:r w:rsidR="00C75A05" w:rsidRPr="00D753A5">
          <w:rPr>
            <w:rStyle w:val="ad"/>
            <w:rFonts w:ascii="黑体" w:eastAsia="黑体" w:hAnsi="黑体" w:hint="eastAsia"/>
            <w:noProof/>
            <w:snapToGrid w:val="0"/>
          </w:rPr>
          <w:t>（一）</w:t>
        </w:r>
        <w:r w:rsidR="00C75A05" w:rsidRPr="00D753A5">
          <w:rPr>
            <w:rStyle w:val="ad"/>
            <w:rFonts w:hint="eastAsia"/>
            <w:noProof/>
            <w:snapToGrid w:val="0"/>
          </w:rPr>
          <w:t xml:space="preserve"> </w:t>
        </w:r>
        <w:r w:rsidR="00C75A05" w:rsidRPr="00D753A5">
          <w:rPr>
            <w:rStyle w:val="ad"/>
            <w:rFonts w:hint="eastAsia"/>
            <w:noProof/>
            <w:snapToGrid w:val="0"/>
          </w:rPr>
          <w:t>专业教师队伍的具体情况</w:t>
        </w:r>
        <w:r w:rsidR="00C75A05">
          <w:rPr>
            <w:noProof/>
            <w:webHidden/>
          </w:rPr>
          <w:tab/>
        </w:r>
        <w:r w:rsidR="00E523CD">
          <w:rPr>
            <w:noProof/>
            <w:webHidden/>
          </w:rPr>
          <w:fldChar w:fldCharType="begin"/>
        </w:r>
        <w:r w:rsidR="00C75A05">
          <w:rPr>
            <w:noProof/>
            <w:webHidden/>
          </w:rPr>
          <w:instrText xml:space="preserve"> PAGEREF _Toc501393598 \h </w:instrText>
        </w:r>
        <w:r w:rsidR="00E523CD">
          <w:rPr>
            <w:noProof/>
            <w:webHidden/>
          </w:rPr>
        </w:r>
        <w:r w:rsidR="00E523CD">
          <w:rPr>
            <w:noProof/>
            <w:webHidden/>
          </w:rPr>
          <w:fldChar w:fldCharType="separate"/>
        </w:r>
        <w:r w:rsidR="00DA60C3">
          <w:rPr>
            <w:noProof/>
            <w:webHidden/>
          </w:rPr>
          <w:t>10</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599" w:history="1">
        <w:r w:rsidR="00C75A05" w:rsidRPr="00D753A5">
          <w:rPr>
            <w:rStyle w:val="ad"/>
            <w:rFonts w:ascii="仿宋" w:hAnsi="仿宋"/>
            <w:noProof/>
          </w:rPr>
          <w:t>1.</w:t>
        </w:r>
        <w:r w:rsidR="008543FC">
          <w:rPr>
            <w:rStyle w:val="ad"/>
            <w:rFonts w:ascii="仿宋" w:hAnsi="仿宋" w:hint="eastAsia"/>
            <w:noProof/>
          </w:rPr>
          <w:t xml:space="preserve"> </w:t>
        </w:r>
        <w:r w:rsidR="00C75A05" w:rsidRPr="00D753A5">
          <w:rPr>
            <w:rStyle w:val="ad"/>
            <w:rFonts w:hint="eastAsia"/>
            <w:noProof/>
          </w:rPr>
          <w:t>数量结构</w:t>
        </w:r>
        <w:r w:rsidR="00C75A05">
          <w:rPr>
            <w:noProof/>
            <w:webHidden/>
          </w:rPr>
          <w:tab/>
        </w:r>
        <w:r w:rsidR="00E523CD">
          <w:rPr>
            <w:noProof/>
            <w:webHidden/>
          </w:rPr>
          <w:fldChar w:fldCharType="begin"/>
        </w:r>
        <w:r w:rsidR="00C75A05">
          <w:rPr>
            <w:noProof/>
            <w:webHidden/>
          </w:rPr>
          <w:instrText xml:space="preserve"> PAGEREF _Toc501393599 \h </w:instrText>
        </w:r>
        <w:r w:rsidR="00E523CD">
          <w:rPr>
            <w:noProof/>
            <w:webHidden/>
          </w:rPr>
        </w:r>
        <w:r w:rsidR="00E523CD">
          <w:rPr>
            <w:noProof/>
            <w:webHidden/>
          </w:rPr>
          <w:fldChar w:fldCharType="separate"/>
        </w:r>
        <w:r w:rsidR="00DA60C3">
          <w:rPr>
            <w:noProof/>
            <w:webHidden/>
          </w:rPr>
          <w:t>10</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00" w:history="1">
        <w:r w:rsidR="00C75A05" w:rsidRPr="00D753A5">
          <w:rPr>
            <w:rStyle w:val="ad"/>
            <w:rFonts w:ascii="仿宋" w:hAnsi="仿宋"/>
            <w:noProof/>
          </w:rPr>
          <w:t>2.</w:t>
        </w:r>
        <w:r w:rsidR="008543FC">
          <w:rPr>
            <w:rStyle w:val="ad"/>
            <w:rFonts w:ascii="仿宋" w:hAnsi="仿宋" w:hint="eastAsia"/>
            <w:noProof/>
          </w:rPr>
          <w:t xml:space="preserve"> </w:t>
        </w:r>
        <w:r w:rsidR="00C75A05" w:rsidRPr="00D753A5">
          <w:rPr>
            <w:rStyle w:val="ad"/>
            <w:rFonts w:hint="eastAsia"/>
            <w:noProof/>
          </w:rPr>
          <w:t>年龄结构</w:t>
        </w:r>
        <w:r w:rsidR="00C75A05">
          <w:rPr>
            <w:noProof/>
            <w:webHidden/>
          </w:rPr>
          <w:tab/>
        </w:r>
        <w:r w:rsidR="00E523CD">
          <w:rPr>
            <w:noProof/>
            <w:webHidden/>
          </w:rPr>
          <w:fldChar w:fldCharType="begin"/>
        </w:r>
        <w:r w:rsidR="00C75A05">
          <w:rPr>
            <w:noProof/>
            <w:webHidden/>
          </w:rPr>
          <w:instrText xml:space="preserve"> PAGEREF _Toc501393600 \h </w:instrText>
        </w:r>
        <w:r w:rsidR="00E523CD">
          <w:rPr>
            <w:noProof/>
            <w:webHidden/>
          </w:rPr>
        </w:r>
        <w:r w:rsidR="00E523CD">
          <w:rPr>
            <w:noProof/>
            <w:webHidden/>
          </w:rPr>
          <w:fldChar w:fldCharType="separate"/>
        </w:r>
        <w:r w:rsidR="00DA60C3">
          <w:rPr>
            <w:noProof/>
            <w:webHidden/>
          </w:rPr>
          <w:t>10</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01" w:history="1">
        <w:r w:rsidR="00C75A05" w:rsidRPr="00D753A5">
          <w:rPr>
            <w:rStyle w:val="ad"/>
            <w:rFonts w:ascii="仿宋" w:hAnsi="仿宋"/>
            <w:noProof/>
          </w:rPr>
          <w:t>3.</w:t>
        </w:r>
        <w:r w:rsidR="008543FC">
          <w:rPr>
            <w:rStyle w:val="ad"/>
            <w:rFonts w:ascii="仿宋" w:hAnsi="仿宋" w:hint="eastAsia"/>
            <w:noProof/>
          </w:rPr>
          <w:t xml:space="preserve"> </w:t>
        </w:r>
        <w:r w:rsidR="00C75A05" w:rsidRPr="00D753A5">
          <w:rPr>
            <w:rStyle w:val="ad"/>
            <w:rFonts w:hint="eastAsia"/>
            <w:noProof/>
          </w:rPr>
          <w:t>职称结构</w:t>
        </w:r>
        <w:r w:rsidR="00C75A05">
          <w:rPr>
            <w:noProof/>
            <w:webHidden/>
          </w:rPr>
          <w:tab/>
        </w:r>
        <w:r w:rsidR="00E523CD">
          <w:rPr>
            <w:noProof/>
            <w:webHidden/>
          </w:rPr>
          <w:fldChar w:fldCharType="begin"/>
        </w:r>
        <w:r w:rsidR="00C75A05">
          <w:rPr>
            <w:noProof/>
            <w:webHidden/>
          </w:rPr>
          <w:instrText xml:space="preserve"> PAGEREF _Toc501393601 \h </w:instrText>
        </w:r>
        <w:r w:rsidR="00E523CD">
          <w:rPr>
            <w:noProof/>
            <w:webHidden/>
          </w:rPr>
        </w:r>
        <w:r w:rsidR="00E523CD">
          <w:rPr>
            <w:noProof/>
            <w:webHidden/>
          </w:rPr>
          <w:fldChar w:fldCharType="separate"/>
        </w:r>
        <w:r w:rsidR="00DA60C3">
          <w:rPr>
            <w:noProof/>
            <w:webHidden/>
          </w:rPr>
          <w:t>11</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02" w:history="1">
        <w:r w:rsidR="00C75A05" w:rsidRPr="00D753A5">
          <w:rPr>
            <w:rStyle w:val="ad"/>
            <w:rFonts w:ascii="仿宋" w:hAnsi="仿宋"/>
            <w:noProof/>
          </w:rPr>
          <w:t>4.</w:t>
        </w:r>
        <w:r w:rsidR="008543FC">
          <w:rPr>
            <w:rStyle w:val="ad"/>
            <w:rFonts w:ascii="仿宋" w:hAnsi="仿宋" w:hint="eastAsia"/>
            <w:noProof/>
          </w:rPr>
          <w:t xml:space="preserve"> </w:t>
        </w:r>
        <w:r w:rsidR="00C75A05" w:rsidRPr="00D753A5">
          <w:rPr>
            <w:rStyle w:val="ad"/>
            <w:rFonts w:hint="eastAsia"/>
            <w:noProof/>
          </w:rPr>
          <w:t>学位结构</w:t>
        </w:r>
        <w:r w:rsidR="00C75A05">
          <w:rPr>
            <w:noProof/>
            <w:webHidden/>
          </w:rPr>
          <w:tab/>
        </w:r>
        <w:r w:rsidR="00E523CD">
          <w:rPr>
            <w:noProof/>
            <w:webHidden/>
          </w:rPr>
          <w:fldChar w:fldCharType="begin"/>
        </w:r>
        <w:r w:rsidR="00C75A05">
          <w:rPr>
            <w:noProof/>
            <w:webHidden/>
          </w:rPr>
          <w:instrText xml:space="preserve"> PAGEREF _Toc501393602 \h </w:instrText>
        </w:r>
        <w:r w:rsidR="00E523CD">
          <w:rPr>
            <w:noProof/>
            <w:webHidden/>
          </w:rPr>
        </w:r>
        <w:r w:rsidR="00E523CD">
          <w:rPr>
            <w:noProof/>
            <w:webHidden/>
          </w:rPr>
          <w:fldChar w:fldCharType="separate"/>
        </w:r>
        <w:r w:rsidR="00DA60C3">
          <w:rPr>
            <w:noProof/>
            <w:webHidden/>
          </w:rPr>
          <w:t>11</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03" w:history="1">
        <w:r w:rsidR="00C75A05" w:rsidRPr="00D753A5">
          <w:rPr>
            <w:rStyle w:val="ad"/>
            <w:rFonts w:ascii="宋体" w:hint="eastAsia"/>
            <w:noProof/>
          </w:rPr>
          <w:t>（二）</w:t>
        </w:r>
        <w:r w:rsidR="00C75A05" w:rsidRPr="00D753A5">
          <w:rPr>
            <w:rStyle w:val="ad"/>
            <w:rFonts w:hint="eastAsia"/>
            <w:noProof/>
            <w:snapToGrid w:val="0"/>
          </w:rPr>
          <w:t xml:space="preserve"> </w:t>
        </w:r>
        <w:r w:rsidR="00C75A05" w:rsidRPr="00D753A5">
          <w:rPr>
            <w:rStyle w:val="ad"/>
            <w:rFonts w:hint="eastAsia"/>
            <w:noProof/>
            <w:snapToGrid w:val="0"/>
          </w:rPr>
          <w:t>参加培训、进修、访学的情况</w:t>
        </w:r>
        <w:r w:rsidR="00C75A05">
          <w:rPr>
            <w:noProof/>
            <w:webHidden/>
          </w:rPr>
          <w:tab/>
        </w:r>
        <w:r w:rsidR="00E523CD">
          <w:rPr>
            <w:noProof/>
            <w:webHidden/>
          </w:rPr>
          <w:fldChar w:fldCharType="begin"/>
        </w:r>
        <w:r w:rsidR="00C75A05">
          <w:rPr>
            <w:noProof/>
            <w:webHidden/>
          </w:rPr>
          <w:instrText xml:space="preserve"> PAGEREF _Toc501393603 \h </w:instrText>
        </w:r>
        <w:r w:rsidR="00E523CD">
          <w:rPr>
            <w:noProof/>
            <w:webHidden/>
          </w:rPr>
        </w:r>
        <w:r w:rsidR="00E523CD">
          <w:rPr>
            <w:noProof/>
            <w:webHidden/>
          </w:rPr>
          <w:fldChar w:fldCharType="separate"/>
        </w:r>
        <w:r w:rsidR="00DA60C3">
          <w:rPr>
            <w:noProof/>
            <w:webHidden/>
          </w:rPr>
          <w:t>12</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04" w:history="1">
        <w:r w:rsidR="00C75A05" w:rsidRPr="00D753A5">
          <w:rPr>
            <w:rStyle w:val="ad"/>
            <w:rFonts w:ascii="仿宋" w:hAnsi="仿宋"/>
            <w:noProof/>
          </w:rPr>
          <w:t>1.</w:t>
        </w:r>
        <w:r w:rsidR="008543FC">
          <w:rPr>
            <w:rStyle w:val="ad"/>
            <w:rFonts w:ascii="仿宋" w:hAnsi="仿宋" w:hint="eastAsia"/>
            <w:noProof/>
          </w:rPr>
          <w:t xml:space="preserve"> </w:t>
        </w:r>
        <w:r w:rsidR="00C75A05" w:rsidRPr="00D753A5">
          <w:rPr>
            <w:rStyle w:val="ad"/>
            <w:rFonts w:hint="eastAsia"/>
            <w:noProof/>
          </w:rPr>
          <w:t>为专业青年教师提供学历提升和各种培训进修的机会</w:t>
        </w:r>
        <w:r w:rsidR="00C75A05">
          <w:rPr>
            <w:noProof/>
            <w:webHidden/>
          </w:rPr>
          <w:tab/>
        </w:r>
        <w:r w:rsidR="00E523CD">
          <w:rPr>
            <w:noProof/>
            <w:webHidden/>
          </w:rPr>
          <w:fldChar w:fldCharType="begin"/>
        </w:r>
        <w:r w:rsidR="00C75A05">
          <w:rPr>
            <w:noProof/>
            <w:webHidden/>
          </w:rPr>
          <w:instrText xml:space="preserve"> PAGEREF _Toc501393604 \h </w:instrText>
        </w:r>
        <w:r w:rsidR="00E523CD">
          <w:rPr>
            <w:noProof/>
            <w:webHidden/>
          </w:rPr>
        </w:r>
        <w:r w:rsidR="00E523CD">
          <w:rPr>
            <w:noProof/>
            <w:webHidden/>
          </w:rPr>
          <w:fldChar w:fldCharType="separate"/>
        </w:r>
        <w:r w:rsidR="00DA60C3">
          <w:rPr>
            <w:noProof/>
            <w:webHidden/>
          </w:rPr>
          <w:t>12</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05" w:history="1">
        <w:r w:rsidR="00C75A05" w:rsidRPr="00D753A5">
          <w:rPr>
            <w:rStyle w:val="ad"/>
            <w:rFonts w:ascii="仿宋" w:hAnsi="仿宋"/>
            <w:noProof/>
          </w:rPr>
          <w:t>2.</w:t>
        </w:r>
        <w:r w:rsidR="008543FC">
          <w:rPr>
            <w:rStyle w:val="ad"/>
            <w:rFonts w:ascii="仿宋" w:hAnsi="仿宋" w:hint="eastAsia"/>
            <w:noProof/>
          </w:rPr>
          <w:t xml:space="preserve"> </w:t>
        </w:r>
        <w:r w:rsidR="00C75A05" w:rsidRPr="00D753A5">
          <w:rPr>
            <w:rStyle w:val="ad"/>
            <w:rFonts w:hint="eastAsia"/>
            <w:noProof/>
          </w:rPr>
          <w:t>利用校外实践教学基地的建设，为青年教师提供充分的企业实践机会</w:t>
        </w:r>
        <w:r w:rsidR="00C75A05">
          <w:rPr>
            <w:noProof/>
            <w:webHidden/>
          </w:rPr>
          <w:tab/>
        </w:r>
        <w:r w:rsidR="00E523CD">
          <w:rPr>
            <w:noProof/>
            <w:webHidden/>
          </w:rPr>
          <w:fldChar w:fldCharType="begin"/>
        </w:r>
        <w:r w:rsidR="00C75A05">
          <w:rPr>
            <w:noProof/>
            <w:webHidden/>
          </w:rPr>
          <w:instrText xml:space="preserve"> PAGEREF _Toc501393605 \h </w:instrText>
        </w:r>
        <w:r w:rsidR="00E523CD">
          <w:rPr>
            <w:noProof/>
            <w:webHidden/>
          </w:rPr>
        </w:r>
        <w:r w:rsidR="00E523CD">
          <w:rPr>
            <w:noProof/>
            <w:webHidden/>
          </w:rPr>
          <w:fldChar w:fldCharType="separate"/>
        </w:r>
        <w:r w:rsidR="00DA60C3">
          <w:rPr>
            <w:noProof/>
            <w:webHidden/>
          </w:rPr>
          <w:t>12</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06" w:history="1">
        <w:r w:rsidR="00C75A05" w:rsidRPr="00D753A5">
          <w:rPr>
            <w:rStyle w:val="ad"/>
            <w:rFonts w:ascii="仿宋" w:hAnsi="仿宋"/>
            <w:noProof/>
            <w:snapToGrid w:val="0"/>
          </w:rPr>
          <w:t>3.</w:t>
        </w:r>
        <w:r w:rsidR="008543FC">
          <w:rPr>
            <w:rStyle w:val="ad"/>
            <w:rFonts w:ascii="仿宋" w:hAnsi="仿宋" w:hint="eastAsia"/>
            <w:noProof/>
            <w:snapToGrid w:val="0"/>
          </w:rPr>
          <w:t xml:space="preserve"> </w:t>
        </w:r>
        <w:r w:rsidR="00C75A05" w:rsidRPr="00D753A5">
          <w:rPr>
            <w:rStyle w:val="ad"/>
            <w:rFonts w:hint="eastAsia"/>
            <w:noProof/>
            <w:snapToGrid w:val="0"/>
          </w:rPr>
          <w:t>定期举行教学研讨会，总结教学经验，以提升专业教师的教学质量和水平</w:t>
        </w:r>
        <w:r w:rsidR="00C75A05">
          <w:rPr>
            <w:noProof/>
            <w:webHidden/>
          </w:rPr>
          <w:tab/>
        </w:r>
        <w:r w:rsidR="00E523CD">
          <w:rPr>
            <w:noProof/>
            <w:webHidden/>
          </w:rPr>
          <w:fldChar w:fldCharType="begin"/>
        </w:r>
        <w:r w:rsidR="00C75A05">
          <w:rPr>
            <w:noProof/>
            <w:webHidden/>
          </w:rPr>
          <w:instrText xml:space="preserve"> PAGEREF _Toc501393606 \h </w:instrText>
        </w:r>
        <w:r w:rsidR="00E523CD">
          <w:rPr>
            <w:noProof/>
            <w:webHidden/>
          </w:rPr>
        </w:r>
        <w:r w:rsidR="00E523CD">
          <w:rPr>
            <w:noProof/>
            <w:webHidden/>
          </w:rPr>
          <w:fldChar w:fldCharType="separate"/>
        </w:r>
        <w:r w:rsidR="00DA60C3">
          <w:rPr>
            <w:noProof/>
            <w:webHidden/>
          </w:rPr>
          <w:t>13</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07" w:history="1">
        <w:r w:rsidR="00C75A05" w:rsidRPr="00D753A5">
          <w:rPr>
            <w:rStyle w:val="ad"/>
            <w:rFonts w:hint="eastAsia"/>
            <w:noProof/>
            <w:snapToGrid w:val="0"/>
          </w:rPr>
          <w:t>（三）</w:t>
        </w:r>
        <w:r w:rsidR="00C75A05" w:rsidRPr="00D753A5">
          <w:rPr>
            <w:rStyle w:val="ad"/>
            <w:rFonts w:hint="eastAsia"/>
            <w:noProof/>
            <w:snapToGrid w:val="0"/>
          </w:rPr>
          <w:t xml:space="preserve"> </w:t>
        </w:r>
        <w:r w:rsidR="00C75A05" w:rsidRPr="00D753A5">
          <w:rPr>
            <w:rStyle w:val="ad"/>
            <w:rFonts w:hint="eastAsia"/>
            <w:noProof/>
            <w:snapToGrid w:val="0"/>
          </w:rPr>
          <w:t>高职称教师授课的情况</w:t>
        </w:r>
        <w:r w:rsidR="00C75A05">
          <w:rPr>
            <w:noProof/>
            <w:webHidden/>
          </w:rPr>
          <w:tab/>
        </w:r>
        <w:r w:rsidR="00E523CD">
          <w:rPr>
            <w:noProof/>
            <w:webHidden/>
          </w:rPr>
          <w:fldChar w:fldCharType="begin"/>
        </w:r>
        <w:r w:rsidR="00C75A05">
          <w:rPr>
            <w:noProof/>
            <w:webHidden/>
          </w:rPr>
          <w:instrText xml:space="preserve"> PAGEREF _Toc501393607 \h </w:instrText>
        </w:r>
        <w:r w:rsidR="00E523CD">
          <w:rPr>
            <w:noProof/>
            <w:webHidden/>
          </w:rPr>
        </w:r>
        <w:r w:rsidR="00E523CD">
          <w:rPr>
            <w:noProof/>
            <w:webHidden/>
          </w:rPr>
          <w:fldChar w:fldCharType="separate"/>
        </w:r>
        <w:r w:rsidR="00DA60C3">
          <w:rPr>
            <w:noProof/>
            <w:webHidden/>
          </w:rPr>
          <w:t>13</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08" w:history="1">
        <w:r w:rsidR="00C75A05" w:rsidRPr="00D753A5">
          <w:rPr>
            <w:rStyle w:val="ad"/>
            <w:rFonts w:hint="eastAsia"/>
            <w:noProof/>
            <w:snapToGrid w:val="0"/>
          </w:rPr>
          <w:t>（四）</w:t>
        </w:r>
        <w:r w:rsidR="00C75A05" w:rsidRPr="00D753A5">
          <w:rPr>
            <w:rStyle w:val="ad"/>
            <w:rFonts w:hint="eastAsia"/>
            <w:noProof/>
            <w:snapToGrid w:val="0"/>
          </w:rPr>
          <w:t xml:space="preserve"> </w:t>
        </w:r>
        <w:r w:rsidR="00C75A05" w:rsidRPr="00D753A5">
          <w:rPr>
            <w:rStyle w:val="ad"/>
            <w:rFonts w:hint="eastAsia"/>
            <w:noProof/>
            <w:snapToGrid w:val="0"/>
          </w:rPr>
          <w:t>教师参与教学改革的情况</w:t>
        </w:r>
        <w:r w:rsidR="00C75A05">
          <w:rPr>
            <w:noProof/>
            <w:webHidden/>
          </w:rPr>
          <w:tab/>
        </w:r>
        <w:r w:rsidR="00E523CD">
          <w:rPr>
            <w:noProof/>
            <w:webHidden/>
          </w:rPr>
          <w:fldChar w:fldCharType="begin"/>
        </w:r>
        <w:r w:rsidR="00C75A05">
          <w:rPr>
            <w:noProof/>
            <w:webHidden/>
          </w:rPr>
          <w:instrText xml:space="preserve"> PAGEREF _Toc501393608 \h </w:instrText>
        </w:r>
        <w:r w:rsidR="00E523CD">
          <w:rPr>
            <w:noProof/>
            <w:webHidden/>
          </w:rPr>
        </w:r>
        <w:r w:rsidR="00E523CD">
          <w:rPr>
            <w:noProof/>
            <w:webHidden/>
          </w:rPr>
          <w:fldChar w:fldCharType="separate"/>
        </w:r>
        <w:r w:rsidR="00DA60C3">
          <w:rPr>
            <w:noProof/>
            <w:webHidden/>
          </w:rPr>
          <w:t>14</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09" w:history="1">
        <w:r w:rsidR="00C75A05" w:rsidRPr="00D753A5">
          <w:rPr>
            <w:rStyle w:val="ad"/>
            <w:rFonts w:hint="eastAsia"/>
            <w:noProof/>
            <w:snapToGrid w:val="0"/>
          </w:rPr>
          <w:t>（五）</w:t>
        </w:r>
        <w:r w:rsidR="00C75A05" w:rsidRPr="00D753A5">
          <w:rPr>
            <w:rStyle w:val="ad"/>
            <w:rFonts w:hint="eastAsia"/>
            <w:noProof/>
            <w:snapToGrid w:val="0"/>
          </w:rPr>
          <w:t xml:space="preserve"> </w:t>
        </w:r>
        <w:r w:rsidR="00C75A05" w:rsidRPr="00D753A5">
          <w:rPr>
            <w:rStyle w:val="ad"/>
            <w:rFonts w:hint="eastAsia"/>
            <w:noProof/>
            <w:snapToGrid w:val="0"/>
          </w:rPr>
          <w:t>专任教师科研状况</w:t>
        </w:r>
        <w:r w:rsidR="00C75A05">
          <w:rPr>
            <w:noProof/>
            <w:webHidden/>
          </w:rPr>
          <w:tab/>
        </w:r>
        <w:r w:rsidR="00E523CD">
          <w:rPr>
            <w:noProof/>
            <w:webHidden/>
          </w:rPr>
          <w:fldChar w:fldCharType="begin"/>
        </w:r>
        <w:r w:rsidR="00C75A05">
          <w:rPr>
            <w:noProof/>
            <w:webHidden/>
          </w:rPr>
          <w:instrText xml:space="preserve"> PAGEREF _Toc501393609 \h </w:instrText>
        </w:r>
        <w:r w:rsidR="00E523CD">
          <w:rPr>
            <w:noProof/>
            <w:webHidden/>
          </w:rPr>
        </w:r>
        <w:r w:rsidR="00E523CD">
          <w:rPr>
            <w:noProof/>
            <w:webHidden/>
          </w:rPr>
          <w:fldChar w:fldCharType="separate"/>
        </w:r>
        <w:r w:rsidR="00DA60C3">
          <w:rPr>
            <w:noProof/>
            <w:webHidden/>
          </w:rPr>
          <w:t>15</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10" w:history="1">
        <w:r w:rsidR="00C75A05" w:rsidRPr="00D753A5">
          <w:rPr>
            <w:rStyle w:val="ad"/>
            <w:rFonts w:hint="eastAsia"/>
            <w:noProof/>
            <w:snapToGrid w:val="0"/>
          </w:rPr>
          <w:t>（六）</w:t>
        </w:r>
        <w:r w:rsidR="00C75A05" w:rsidRPr="00D753A5">
          <w:rPr>
            <w:rStyle w:val="ad"/>
            <w:rFonts w:hint="eastAsia"/>
            <w:noProof/>
            <w:snapToGrid w:val="0"/>
          </w:rPr>
          <w:t xml:space="preserve"> </w:t>
        </w:r>
        <w:r w:rsidR="00C75A05" w:rsidRPr="00D753A5">
          <w:rPr>
            <w:rStyle w:val="ad"/>
            <w:rFonts w:hint="eastAsia"/>
            <w:noProof/>
            <w:snapToGrid w:val="0"/>
          </w:rPr>
          <w:t>兼职教师团队</w:t>
        </w:r>
        <w:r w:rsidR="00C75A05">
          <w:rPr>
            <w:noProof/>
            <w:webHidden/>
          </w:rPr>
          <w:tab/>
        </w:r>
        <w:r w:rsidR="00E523CD">
          <w:rPr>
            <w:noProof/>
            <w:webHidden/>
          </w:rPr>
          <w:fldChar w:fldCharType="begin"/>
        </w:r>
        <w:r w:rsidR="00C75A05">
          <w:rPr>
            <w:noProof/>
            <w:webHidden/>
          </w:rPr>
          <w:instrText xml:space="preserve"> PAGEREF _Toc501393610 \h </w:instrText>
        </w:r>
        <w:r w:rsidR="00E523CD">
          <w:rPr>
            <w:noProof/>
            <w:webHidden/>
          </w:rPr>
        </w:r>
        <w:r w:rsidR="00E523CD">
          <w:rPr>
            <w:noProof/>
            <w:webHidden/>
          </w:rPr>
          <w:fldChar w:fldCharType="separate"/>
        </w:r>
        <w:r w:rsidR="00DA60C3">
          <w:rPr>
            <w:noProof/>
            <w:webHidden/>
          </w:rPr>
          <w:t>19</w:t>
        </w:r>
        <w:r w:rsidR="00E523CD">
          <w:rPr>
            <w:noProof/>
            <w:webHidden/>
          </w:rPr>
          <w:fldChar w:fldCharType="end"/>
        </w:r>
      </w:hyperlink>
    </w:p>
    <w:p w:rsidR="00C75A05" w:rsidRPr="00472AF7" w:rsidRDefault="00472AF7">
      <w:pPr>
        <w:pStyle w:val="10"/>
        <w:rPr>
          <w:b w:val="0"/>
          <w:noProof/>
          <w:kern w:val="2"/>
          <w:sz w:val="21"/>
        </w:rPr>
      </w:pPr>
      <w:hyperlink w:anchor="_Toc501393611" w:history="1">
        <w:r w:rsidR="00C75A05" w:rsidRPr="00D753A5">
          <w:rPr>
            <w:rStyle w:val="ad"/>
            <w:rFonts w:ascii="仿宋" w:hAnsi="仿宋" w:hint="eastAsia"/>
            <w:noProof/>
            <w:snapToGrid w:val="0"/>
          </w:rPr>
          <w:t>三、</w:t>
        </w:r>
        <w:r w:rsidR="00C75A05" w:rsidRPr="00472AF7">
          <w:rPr>
            <w:b w:val="0"/>
            <w:noProof/>
            <w:kern w:val="2"/>
            <w:sz w:val="21"/>
          </w:rPr>
          <w:tab/>
        </w:r>
        <w:r w:rsidR="00C75A05" w:rsidRPr="00D753A5">
          <w:rPr>
            <w:rStyle w:val="ad"/>
            <w:rFonts w:hint="eastAsia"/>
            <w:noProof/>
            <w:snapToGrid w:val="0"/>
          </w:rPr>
          <w:t>教学资源</w:t>
        </w:r>
        <w:r w:rsidR="00C75A05">
          <w:rPr>
            <w:noProof/>
            <w:webHidden/>
          </w:rPr>
          <w:tab/>
        </w:r>
        <w:r w:rsidR="00E523CD">
          <w:rPr>
            <w:noProof/>
            <w:webHidden/>
          </w:rPr>
          <w:fldChar w:fldCharType="begin"/>
        </w:r>
        <w:r w:rsidR="00C75A05">
          <w:rPr>
            <w:noProof/>
            <w:webHidden/>
          </w:rPr>
          <w:instrText xml:space="preserve"> PAGEREF _Toc501393611 \h </w:instrText>
        </w:r>
        <w:r w:rsidR="00E523CD">
          <w:rPr>
            <w:noProof/>
            <w:webHidden/>
          </w:rPr>
        </w:r>
        <w:r w:rsidR="00E523CD">
          <w:rPr>
            <w:noProof/>
            <w:webHidden/>
          </w:rPr>
          <w:fldChar w:fldCharType="separate"/>
        </w:r>
        <w:r w:rsidR="00DA60C3">
          <w:rPr>
            <w:noProof/>
            <w:webHidden/>
          </w:rPr>
          <w:t>20</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12" w:history="1">
        <w:r w:rsidR="00C75A05" w:rsidRPr="00D753A5">
          <w:rPr>
            <w:rStyle w:val="ad"/>
            <w:rFonts w:hint="eastAsia"/>
            <w:noProof/>
          </w:rPr>
          <w:t>（一）</w:t>
        </w:r>
        <w:r w:rsidR="00C75A05" w:rsidRPr="00D753A5">
          <w:rPr>
            <w:rStyle w:val="ad"/>
            <w:rFonts w:hint="eastAsia"/>
            <w:noProof/>
          </w:rPr>
          <w:t xml:space="preserve"> </w:t>
        </w:r>
        <w:r w:rsidR="00C75A05" w:rsidRPr="00D753A5">
          <w:rPr>
            <w:rStyle w:val="ad"/>
            <w:rFonts w:hint="eastAsia"/>
            <w:noProof/>
          </w:rPr>
          <w:t>专业建设经费投入及使用情况</w:t>
        </w:r>
        <w:r w:rsidR="00C75A05">
          <w:rPr>
            <w:noProof/>
            <w:webHidden/>
          </w:rPr>
          <w:tab/>
        </w:r>
        <w:r w:rsidR="00E523CD">
          <w:rPr>
            <w:noProof/>
            <w:webHidden/>
          </w:rPr>
          <w:fldChar w:fldCharType="begin"/>
        </w:r>
        <w:r w:rsidR="00C75A05">
          <w:rPr>
            <w:noProof/>
            <w:webHidden/>
          </w:rPr>
          <w:instrText xml:space="preserve"> PAGEREF _Toc501393612 \h </w:instrText>
        </w:r>
        <w:r w:rsidR="00E523CD">
          <w:rPr>
            <w:noProof/>
            <w:webHidden/>
          </w:rPr>
        </w:r>
        <w:r w:rsidR="00E523CD">
          <w:rPr>
            <w:noProof/>
            <w:webHidden/>
          </w:rPr>
          <w:fldChar w:fldCharType="separate"/>
        </w:r>
        <w:r w:rsidR="00DA60C3">
          <w:rPr>
            <w:noProof/>
            <w:webHidden/>
          </w:rPr>
          <w:t>20</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13" w:history="1">
        <w:r w:rsidR="00C75A05" w:rsidRPr="00D753A5">
          <w:rPr>
            <w:rStyle w:val="ad"/>
            <w:rFonts w:hint="eastAsia"/>
            <w:noProof/>
          </w:rPr>
          <w:t>（二）</w:t>
        </w:r>
        <w:r w:rsidR="00C75A05" w:rsidRPr="00D753A5">
          <w:rPr>
            <w:rStyle w:val="ad"/>
            <w:rFonts w:hint="eastAsia"/>
            <w:noProof/>
          </w:rPr>
          <w:t xml:space="preserve"> </w:t>
        </w:r>
        <w:r w:rsidR="00C75A05" w:rsidRPr="00D753A5">
          <w:rPr>
            <w:rStyle w:val="ad"/>
            <w:rFonts w:hint="eastAsia"/>
            <w:noProof/>
          </w:rPr>
          <w:t>教学实验用房，教学实验仪器设备、校外实习实践基地建设及利用情况</w:t>
        </w:r>
        <w:r w:rsidR="00C75A05">
          <w:rPr>
            <w:noProof/>
            <w:webHidden/>
          </w:rPr>
          <w:tab/>
        </w:r>
        <w:r w:rsidR="00E523CD">
          <w:rPr>
            <w:noProof/>
            <w:webHidden/>
          </w:rPr>
          <w:fldChar w:fldCharType="begin"/>
        </w:r>
        <w:r w:rsidR="00C75A05">
          <w:rPr>
            <w:noProof/>
            <w:webHidden/>
          </w:rPr>
          <w:instrText xml:space="preserve"> PAGEREF _Toc501393613 \h </w:instrText>
        </w:r>
        <w:r w:rsidR="00E523CD">
          <w:rPr>
            <w:noProof/>
            <w:webHidden/>
          </w:rPr>
        </w:r>
        <w:r w:rsidR="00E523CD">
          <w:rPr>
            <w:noProof/>
            <w:webHidden/>
          </w:rPr>
          <w:fldChar w:fldCharType="separate"/>
        </w:r>
        <w:r w:rsidR="00DA60C3">
          <w:rPr>
            <w:noProof/>
            <w:webHidden/>
          </w:rPr>
          <w:t>20</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14" w:history="1">
        <w:r w:rsidR="00C75A05" w:rsidRPr="00D753A5">
          <w:rPr>
            <w:rStyle w:val="ad"/>
            <w:rFonts w:ascii="仿宋" w:hAnsi="仿宋"/>
            <w:noProof/>
          </w:rPr>
          <w:t>1.</w:t>
        </w:r>
        <w:r w:rsidR="004E6252">
          <w:rPr>
            <w:rStyle w:val="ad"/>
            <w:rFonts w:ascii="仿宋" w:hAnsi="仿宋" w:hint="eastAsia"/>
            <w:noProof/>
          </w:rPr>
          <w:t xml:space="preserve"> </w:t>
        </w:r>
        <w:r w:rsidR="00C75A05" w:rsidRPr="00D753A5">
          <w:rPr>
            <w:rStyle w:val="ad"/>
            <w:rFonts w:hint="eastAsia"/>
            <w:noProof/>
          </w:rPr>
          <w:t>实验室</w:t>
        </w:r>
        <w:r w:rsidR="00C75A05">
          <w:rPr>
            <w:noProof/>
            <w:webHidden/>
          </w:rPr>
          <w:tab/>
        </w:r>
        <w:r w:rsidR="00E523CD">
          <w:rPr>
            <w:noProof/>
            <w:webHidden/>
          </w:rPr>
          <w:fldChar w:fldCharType="begin"/>
        </w:r>
        <w:r w:rsidR="00C75A05">
          <w:rPr>
            <w:noProof/>
            <w:webHidden/>
          </w:rPr>
          <w:instrText xml:space="preserve"> PAGEREF _Toc501393614 \h </w:instrText>
        </w:r>
        <w:r w:rsidR="00E523CD">
          <w:rPr>
            <w:noProof/>
            <w:webHidden/>
          </w:rPr>
        </w:r>
        <w:r w:rsidR="00E523CD">
          <w:rPr>
            <w:noProof/>
            <w:webHidden/>
          </w:rPr>
          <w:fldChar w:fldCharType="separate"/>
        </w:r>
        <w:r w:rsidR="00DA60C3">
          <w:rPr>
            <w:noProof/>
            <w:webHidden/>
          </w:rPr>
          <w:t>20</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15" w:history="1">
        <w:r w:rsidR="00C75A05" w:rsidRPr="00D753A5">
          <w:rPr>
            <w:rStyle w:val="ad"/>
            <w:rFonts w:ascii="仿宋" w:hAnsi="仿宋"/>
            <w:noProof/>
          </w:rPr>
          <w:t>2.</w:t>
        </w:r>
        <w:r w:rsidR="004E6252">
          <w:rPr>
            <w:rStyle w:val="ad"/>
            <w:rFonts w:ascii="仿宋" w:hAnsi="仿宋" w:hint="eastAsia"/>
            <w:noProof/>
          </w:rPr>
          <w:t xml:space="preserve"> </w:t>
        </w:r>
        <w:r w:rsidR="00C75A05" w:rsidRPr="00D753A5">
          <w:rPr>
            <w:rStyle w:val="ad"/>
            <w:rFonts w:hint="eastAsia"/>
            <w:noProof/>
          </w:rPr>
          <w:t>校外实训基地</w:t>
        </w:r>
        <w:r w:rsidR="00C75A05">
          <w:rPr>
            <w:noProof/>
            <w:webHidden/>
          </w:rPr>
          <w:tab/>
        </w:r>
        <w:r w:rsidR="00E523CD">
          <w:rPr>
            <w:noProof/>
            <w:webHidden/>
          </w:rPr>
          <w:fldChar w:fldCharType="begin"/>
        </w:r>
        <w:r w:rsidR="00C75A05">
          <w:rPr>
            <w:noProof/>
            <w:webHidden/>
          </w:rPr>
          <w:instrText xml:space="preserve"> PAGEREF _Toc501393615 \h </w:instrText>
        </w:r>
        <w:r w:rsidR="00E523CD">
          <w:rPr>
            <w:noProof/>
            <w:webHidden/>
          </w:rPr>
        </w:r>
        <w:r w:rsidR="00E523CD">
          <w:rPr>
            <w:noProof/>
            <w:webHidden/>
          </w:rPr>
          <w:fldChar w:fldCharType="separate"/>
        </w:r>
        <w:r w:rsidR="00DA60C3">
          <w:rPr>
            <w:noProof/>
            <w:webHidden/>
          </w:rPr>
          <w:t>22</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16" w:history="1">
        <w:r w:rsidR="00C75A05" w:rsidRPr="00D753A5">
          <w:rPr>
            <w:rStyle w:val="ad"/>
            <w:rFonts w:hint="eastAsia"/>
            <w:noProof/>
          </w:rPr>
          <w:t>（三）</w:t>
        </w:r>
        <w:r w:rsidR="00C75A05" w:rsidRPr="00D753A5">
          <w:rPr>
            <w:rStyle w:val="ad"/>
            <w:rFonts w:hint="eastAsia"/>
            <w:noProof/>
          </w:rPr>
          <w:t xml:space="preserve"> </w:t>
        </w:r>
        <w:r w:rsidR="00C75A05" w:rsidRPr="00D753A5">
          <w:rPr>
            <w:rStyle w:val="ad"/>
            <w:rFonts w:hint="eastAsia"/>
            <w:noProof/>
          </w:rPr>
          <w:t>图书资料</w:t>
        </w:r>
        <w:r w:rsidR="00C75A05">
          <w:rPr>
            <w:noProof/>
            <w:webHidden/>
          </w:rPr>
          <w:tab/>
        </w:r>
        <w:r w:rsidR="00E523CD">
          <w:rPr>
            <w:noProof/>
            <w:webHidden/>
          </w:rPr>
          <w:fldChar w:fldCharType="begin"/>
        </w:r>
        <w:r w:rsidR="00C75A05">
          <w:rPr>
            <w:noProof/>
            <w:webHidden/>
          </w:rPr>
          <w:instrText xml:space="preserve"> PAGEREF _Toc501393616 \h </w:instrText>
        </w:r>
        <w:r w:rsidR="00E523CD">
          <w:rPr>
            <w:noProof/>
            <w:webHidden/>
          </w:rPr>
        </w:r>
        <w:r w:rsidR="00E523CD">
          <w:rPr>
            <w:noProof/>
            <w:webHidden/>
          </w:rPr>
          <w:fldChar w:fldCharType="separate"/>
        </w:r>
        <w:r w:rsidR="00DA60C3">
          <w:rPr>
            <w:noProof/>
            <w:webHidden/>
          </w:rPr>
          <w:t>24</w:t>
        </w:r>
        <w:r w:rsidR="00E523CD">
          <w:rPr>
            <w:noProof/>
            <w:webHidden/>
          </w:rPr>
          <w:fldChar w:fldCharType="end"/>
        </w:r>
      </w:hyperlink>
    </w:p>
    <w:p w:rsidR="00C75A05" w:rsidRPr="00472AF7" w:rsidRDefault="00472AF7">
      <w:pPr>
        <w:pStyle w:val="10"/>
        <w:rPr>
          <w:b w:val="0"/>
          <w:noProof/>
          <w:kern w:val="2"/>
          <w:sz w:val="21"/>
        </w:rPr>
      </w:pPr>
      <w:hyperlink w:anchor="_Toc501393617" w:history="1">
        <w:r w:rsidR="00C75A05" w:rsidRPr="00D753A5">
          <w:rPr>
            <w:rStyle w:val="ad"/>
            <w:rFonts w:ascii="仿宋" w:hAnsi="仿宋" w:hint="eastAsia"/>
            <w:noProof/>
            <w:snapToGrid w:val="0"/>
          </w:rPr>
          <w:t>四、</w:t>
        </w:r>
        <w:r w:rsidR="00C75A05" w:rsidRPr="00472AF7">
          <w:rPr>
            <w:b w:val="0"/>
            <w:noProof/>
            <w:kern w:val="2"/>
            <w:sz w:val="21"/>
          </w:rPr>
          <w:tab/>
        </w:r>
        <w:r w:rsidR="00C75A05" w:rsidRPr="00D753A5">
          <w:rPr>
            <w:rStyle w:val="ad"/>
            <w:rFonts w:hint="eastAsia"/>
            <w:noProof/>
            <w:snapToGrid w:val="0"/>
          </w:rPr>
          <w:t>人才培养与教学改革</w:t>
        </w:r>
        <w:r w:rsidR="00C75A05">
          <w:rPr>
            <w:noProof/>
            <w:webHidden/>
          </w:rPr>
          <w:tab/>
        </w:r>
        <w:r w:rsidR="00E523CD">
          <w:rPr>
            <w:noProof/>
            <w:webHidden/>
          </w:rPr>
          <w:fldChar w:fldCharType="begin"/>
        </w:r>
        <w:r w:rsidR="00C75A05">
          <w:rPr>
            <w:noProof/>
            <w:webHidden/>
          </w:rPr>
          <w:instrText xml:space="preserve"> PAGEREF _Toc501393617 \h </w:instrText>
        </w:r>
        <w:r w:rsidR="00E523CD">
          <w:rPr>
            <w:noProof/>
            <w:webHidden/>
          </w:rPr>
        </w:r>
        <w:r w:rsidR="00E523CD">
          <w:rPr>
            <w:noProof/>
            <w:webHidden/>
          </w:rPr>
          <w:fldChar w:fldCharType="separate"/>
        </w:r>
        <w:r w:rsidR="00DA60C3">
          <w:rPr>
            <w:noProof/>
            <w:webHidden/>
          </w:rPr>
          <w:t>25</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18" w:history="1">
        <w:r w:rsidR="00C75A05" w:rsidRPr="00D753A5">
          <w:rPr>
            <w:rStyle w:val="ad"/>
            <w:rFonts w:hint="eastAsia"/>
            <w:noProof/>
            <w:snapToGrid w:val="0"/>
          </w:rPr>
          <w:t>（一）</w:t>
        </w:r>
        <w:r w:rsidR="00C75A05" w:rsidRPr="00D753A5">
          <w:rPr>
            <w:rStyle w:val="ad"/>
            <w:rFonts w:hint="eastAsia"/>
            <w:noProof/>
            <w:snapToGrid w:val="0"/>
          </w:rPr>
          <w:t xml:space="preserve"> </w:t>
        </w:r>
        <w:r w:rsidR="00C75A05" w:rsidRPr="00D753A5">
          <w:rPr>
            <w:rStyle w:val="ad"/>
            <w:rFonts w:hint="eastAsia"/>
            <w:noProof/>
            <w:snapToGrid w:val="0"/>
          </w:rPr>
          <w:t>重构一个与地方、产业发展需求更匹配的人才培养方案，体现专业特色</w:t>
        </w:r>
        <w:r w:rsidR="00C75A05">
          <w:rPr>
            <w:noProof/>
            <w:webHidden/>
          </w:rPr>
          <w:tab/>
        </w:r>
        <w:r w:rsidR="00E523CD">
          <w:rPr>
            <w:noProof/>
            <w:webHidden/>
          </w:rPr>
          <w:fldChar w:fldCharType="begin"/>
        </w:r>
        <w:r w:rsidR="00C75A05">
          <w:rPr>
            <w:noProof/>
            <w:webHidden/>
          </w:rPr>
          <w:instrText xml:space="preserve"> PAGEREF _Toc501393618 \h </w:instrText>
        </w:r>
        <w:r w:rsidR="00E523CD">
          <w:rPr>
            <w:noProof/>
            <w:webHidden/>
          </w:rPr>
        </w:r>
        <w:r w:rsidR="00E523CD">
          <w:rPr>
            <w:noProof/>
            <w:webHidden/>
          </w:rPr>
          <w:fldChar w:fldCharType="separate"/>
        </w:r>
        <w:r w:rsidR="00DA60C3">
          <w:rPr>
            <w:noProof/>
            <w:webHidden/>
          </w:rPr>
          <w:t>25</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19" w:history="1">
        <w:r w:rsidR="00C75A05" w:rsidRPr="00D753A5">
          <w:rPr>
            <w:rStyle w:val="ad"/>
            <w:rFonts w:ascii="仿宋" w:hAnsi="仿宋"/>
            <w:noProof/>
            <w:snapToGrid w:val="0"/>
          </w:rPr>
          <w:t>1.</w:t>
        </w:r>
        <w:r w:rsidR="004E6252">
          <w:rPr>
            <w:rStyle w:val="ad"/>
            <w:rFonts w:ascii="仿宋" w:hAnsi="仿宋" w:hint="eastAsia"/>
            <w:noProof/>
            <w:snapToGrid w:val="0"/>
          </w:rPr>
          <w:t xml:space="preserve"> </w:t>
        </w:r>
        <w:r w:rsidR="00C75A05" w:rsidRPr="00D753A5">
          <w:rPr>
            <w:rStyle w:val="ad"/>
            <w:rFonts w:hint="eastAsia"/>
            <w:noProof/>
            <w:snapToGrid w:val="0"/>
          </w:rPr>
          <w:t>本专业培养目标</w:t>
        </w:r>
        <w:r w:rsidR="00C75A05">
          <w:rPr>
            <w:noProof/>
            <w:webHidden/>
          </w:rPr>
          <w:tab/>
        </w:r>
        <w:r w:rsidR="00E523CD">
          <w:rPr>
            <w:noProof/>
            <w:webHidden/>
          </w:rPr>
          <w:fldChar w:fldCharType="begin"/>
        </w:r>
        <w:r w:rsidR="00C75A05">
          <w:rPr>
            <w:noProof/>
            <w:webHidden/>
          </w:rPr>
          <w:instrText xml:space="preserve"> PAGEREF _Toc501393619 \h </w:instrText>
        </w:r>
        <w:r w:rsidR="00E523CD">
          <w:rPr>
            <w:noProof/>
            <w:webHidden/>
          </w:rPr>
        </w:r>
        <w:r w:rsidR="00E523CD">
          <w:rPr>
            <w:noProof/>
            <w:webHidden/>
          </w:rPr>
          <w:fldChar w:fldCharType="separate"/>
        </w:r>
        <w:r w:rsidR="00DA60C3">
          <w:rPr>
            <w:noProof/>
            <w:webHidden/>
          </w:rPr>
          <w:t>25</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20" w:history="1">
        <w:r w:rsidR="00C75A05" w:rsidRPr="00D753A5">
          <w:rPr>
            <w:rStyle w:val="ad"/>
            <w:rFonts w:ascii="仿宋" w:hAnsi="仿宋"/>
            <w:noProof/>
            <w:snapToGrid w:val="0"/>
          </w:rPr>
          <w:t>2.</w:t>
        </w:r>
        <w:r w:rsidR="004E6252">
          <w:rPr>
            <w:rStyle w:val="ad"/>
            <w:rFonts w:ascii="仿宋" w:hAnsi="仿宋" w:hint="eastAsia"/>
            <w:noProof/>
            <w:snapToGrid w:val="0"/>
          </w:rPr>
          <w:t xml:space="preserve"> </w:t>
        </w:r>
        <w:r w:rsidR="00C75A05" w:rsidRPr="00D753A5">
          <w:rPr>
            <w:rStyle w:val="ad"/>
            <w:rFonts w:hint="eastAsia"/>
            <w:noProof/>
            <w:snapToGrid w:val="0"/>
          </w:rPr>
          <w:t>培养规格要求</w:t>
        </w:r>
        <w:r w:rsidR="00C75A05">
          <w:rPr>
            <w:noProof/>
            <w:webHidden/>
          </w:rPr>
          <w:tab/>
        </w:r>
        <w:r w:rsidR="00E523CD">
          <w:rPr>
            <w:noProof/>
            <w:webHidden/>
          </w:rPr>
          <w:fldChar w:fldCharType="begin"/>
        </w:r>
        <w:r w:rsidR="00C75A05">
          <w:rPr>
            <w:noProof/>
            <w:webHidden/>
          </w:rPr>
          <w:instrText xml:space="preserve"> PAGEREF _Toc501393620 \h </w:instrText>
        </w:r>
        <w:r w:rsidR="00E523CD">
          <w:rPr>
            <w:noProof/>
            <w:webHidden/>
          </w:rPr>
        </w:r>
        <w:r w:rsidR="00E523CD">
          <w:rPr>
            <w:noProof/>
            <w:webHidden/>
          </w:rPr>
          <w:fldChar w:fldCharType="separate"/>
        </w:r>
        <w:r w:rsidR="00DA60C3">
          <w:rPr>
            <w:noProof/>
            <w:webHidden/>
          </w:rPr>
          <w:t>26</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21" w:history="1">
        <w:r w:rsidR="00C75A05" w:rsidRPr="00D753A5">
          <w:rPr>
            <w:rStyle w:val="ad"/>
            <w:rFonts w:ascii="仿宋" w:hAnsi="仿宋"/>
            <w:noProof/>
            <w:snapToGrid w:val="0"/>
          </w:rPr>
          <w:t>3.</w:t>
        </w:r>
        <w:r w:rsidR="004E6252">
          <w:rPr>
            <w:rStyle w:val="ad"/>
            <w:rFonts w:ascii="仿宋" w:hAnsi="仿宋" w:hint="eastAsia"/>
            <w:noProof/>
            <w:snapToGrid w:val="0"/>
          </w:rPr>
          <w:t xml:space="preserve"> </w:t>
        </w:r>
        <w:r w:rsidR="00C75A05" w:rsidRPr="00D753A5">
          <w:rPr>
            <w:rStyle w:val="ad"/>
            <w:rFonts w:hint="eastAsia"/>
            <w:noProof/>
            <w:snapToGrid w:val="0"/>
          </w:rPr>
          <w:t>重构电商专业核心课程</w:t>
        </w:r>
        <w:r w:rsidR="00C75A05">
          <w:rPr>
            <w:noProof/>
            <w:webHidden/>
          </w:rPr>
          <w:tab/>
        </w:r>
        <w:r w:rsidR="00E523CD">
          <w:rPr>
            <w:noProof/>
            <w:webHidden/>
          </w:rPr>
          <w:fldChar w:fldCharType="begin"/>
        </w:r>
        <w:r w:rsidR="00C75A05">
          <w:rPr>
            <w:noProof/>
            <w:webHidden/>
          </w:rPr>
          <w:instrText xml:space="preserve"> PAGEREF _Toc501393621 \h </w:instrText>
        </w:r>
        <w:r w:rsidR="00E523CD">
          <w:rPr>
            <w:noProof/>
            <w:webHidden/>
          </w:rPr>
        </w:r>
        <w:r w:rsidR="00E523CD">
          <w:rPr>
            <w:noProof/>
            <w:webHidden/>
          </w:rPr>
          <w:fldChar w:fldCharType="separate"/>
        </w:r>
        <w:r w:rsidR="00DA60C3">
          <w:rPr>
            <w:noProof/>
            <w:webHidden/>
          </w:rPr>
          <w:t>27</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22" w:history="1">
        <w:r w:rsidR="00C75A05" w:rsidRPr="00D753A5">
          <w:rPr>
            <w:rStyle w:val="ad"/>
            <w:rFonts w:hint="eastAsia"/>
            <w:noProof/>
            <w:snapToGrid w:val="0"/>
          </w:rPr>
          <w:t>（二）</w:t>
        </w:r>
        <w:r w:rsidR="00C75A05" w:rsidRPr="00D753A5">
          <w:rPr>
            <w:rStyle w:val="ad"/>
            <w:rFonts w:hint="eastAsia"/>
            <w:noProof/>
            <w:snapToGrid w:val="0"/>
          </w:rPr>
          <w:t xml:space="preserve"> </w:t>
        </w:r>
        <w:r w:rsidR="00C75A05" w:rsidRPr="00D753A5">
          <w:rPr>
            <w:rStyle w:val="ad"/>
            <w:rFonts w:hint="eastAsia"/>
            <w:noProof/>
            <w:snapToGrid w:val="0"/>
          </w:rPr>
          <w:t>专家、教师、学生、用人单位等相关主体参与人才培养方案的修订</w:t>
        </w:r>
        <w:r w:rsidR="00C75A05">
          <w:rPr>
            <w:noProof/>
            <w:webHidden/>
          </w:rPr>
          <w:tab/>
        </w:r>
        <w:r w:rsidR="00E523CD">
          <w:rPr>
            <w:noProof/>
            <w:webHidden/>
          </w:rPr>
          <w:fldChar w:fldCharType="begin"/>
        </w:r>
        <w:r w:rsidR="00C75A05">
          <w:rPr>
            <w:noProof/>
            <w:webHidden/>
          </w:rPr>
          <w:instrText xml:space="preserve"> PAGEREF _Toc501393622 \h </w:instrText>
        </w:r>
        <w:r w:rsidR="00E523CD">
          <w:rPr>
            <w:noProof/>
            <w:webHidden/>
          </w:rPr>
        </w:r>
        <w:r w:rsidR="00E523CD">
          <w:rPr>
            <w:noProof/>
            <w:webHidden/>
          </w:rPr>
          <w:fldChar w:fldCharType="separate"/>
        </w:r>
        <w:r w:rsidR="00DA60C3">
          <w:rPr>
            <w:noProof/>
            <w:webHidden/>
          </w:rPr>
          <w:t>28</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23" w:history="1">
        <w:r w:rsidR="00C75A05" w:rsidRPr="00D753A5">
          <w:rPr>
            <w:rStyle w:val="ad"/>
            <w:rFonts w:ascii="仿宋" w:hAnsi="仿宋"/>
            <w:noProof/>
            <w:snapToGrid w:val="0"/>
          </w:rPr>
          <w:t>1.</w:t>
        </w:r>
        <w:r w:rsidR="004E6252">
          <w:rPr>
            <w:rStyle w:val="ad"/>
            <w:rFonts w:ascii="仿宋" w:hAnsi="仿宋" w:hint="eastAsia"/>
            <w:noProof/>
            <w:snapToGrid w:val="0"/>
          </w:rPr>
          <w:t xml:space="preserve"> </w:t>
        </w:r>
        <w:r w:rsidR="00C75A05" w:rsidRPr="00D753A5">
          <w:rPr>
            <w:rStyle w:val="ad"/>
            <w:rFonts w:hint="eastAsia"/>
            <w:noProof/>
            <w:snapToGrid w:val="0"/>
          </w:rPr>
          <w:t>学生座谈</w:t>
        </w:r>
        <w:r w:rsidR="00C75A05">
          <w:rPr>
            <w:noProof/>
            <w:webHidden/>
          </w:rPr>
          <w:tab/>
        </w:r>
        <w:r w:rsidR="00E523CD">
          <w:rPr>
            <w:noProof/>
            <w:webHidden/>
          </w:rPr>
          <w:fldChar w:fldCharType="begin"/>
        </w:r>
        <w:r w:rsidR="00C75A05">
          <w:rPr>
            <w:noProof/>
            <w:webHidden/>
          </w:rPr>
          <w:instrText xml:space="preserve"> PAGEREF _Toc501393623 \h </w:instrText>
        </w:r>
        <w:r w:rsidR="00E523CD">
          <w:rPr>
            <w:noProof/>
            <w:webHidden/>
          </w:rPr>
        </w:r>
        <w:r w:rsidR="00E523CD">
          <w:rPr>
            <w:noProof/>
            <w:webHidden/>
          </w:rPr>
          <w:fldChar w:fldCharType="separate"/>
        </w:r>
        <w:r w:rsidR="00DA60C3">
          <w:rPr>
            <w:noProof/>
            <w:webHidden/>
          </w:rPr>
          <w:t>28</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24" w:history="1">
        <w:r w:rsidR="00C75A05" w:rsidRPr="00777E9E">
          <w:rPr>
            <w:rStyle w:val="ad"/>
            <w:rFonts w:ascii="仿宋" w:eastAsia="仿宋" w:hAnsi="仿宋"/>
            <w:noProof/>
            <w:snapToGrid w:val="0"/>
          </w:rPr>
          <w:t xml:space="preserve">2. </w:t>
        </w:r>
        <w:r w:rsidR="00C75A05" w:rsidRPr="00D753A5">
          <w:rPr>
            <w:rStyle w:val="ad"/>
            <w:rFonts w:hint="eastAsia"/>
            <w:noProof/>
            <w:snapToGrid w:val="0"/>
          </w:rPr>
          <w:t>组织新老学生交流会</w:t>
        </w:r>
        <w:r w:rsidR="00C75A05">
          <w:rPr>
            <w:noProof/>
            <w:webHidden/>
          </w:rPr>
          <w:tab/>
        </w:r>
        <w:r w:rsidR="00E523CD">
          <w:rPr>
            <w:noProof/>
            <w:webHidden/>
          </w:rPr>
          <w:fldChar w:fldCharType="begin"/>
        </w:r>
        <w:r w:rsidR="00C75A05">
          <w:rPr>
            <w:noProof/>
            <w:webHidden/>
          </w:rPr>
          <w:instrText xml:space="preserve"> PAGEREF _Toc501393624 \h </w:instrText>
        </w:r>
        <w:r w:rsidR="00E523CD">
          <w:rPr>
            <w:noProof/>
            <w:webHidden/>
          </w:rPr>
        </w:r>
        <w:r w:rsidR="00E523CD">
          <w:rPr>
            <w:noProof/>
            <w:webHidden/>
          </w:rPr>
          <w:fldChar w:fldCharType="separate"/>
        </w:r>
        <w:r w:rsidR="00DA60C3">
          <w:rPr>
            <w:noProof/>
            <w:webHidden/>
          </w:rPr>
          <w:t>29</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25" w:history="1">
        <w:r w:rsidR="00C75A05" w:rsidRPr="00777E9E">
          <w:rPr>
            <w:rStyle w:val="ad"/>
            <w:rFonts w:ascii="仿宋" w:eastAsia="仿宋" w:hAnsi="仿宋"/>
            <w:noProof/>
            <w:snapToGrid w:val="0"/>
          </w:rPr>
          <w:t xml:space="preserve">3. </w:t>
        </w:r>
        <w:r w:rsidR="00C75A05" w:rsidRPr="00D753A5">
          <w:rPr>
            <w:rStyle w:val="ad"/>
            <w:rFonts w:hint="eastAsia"/>
            <w:noProof/>
            <w:snapToGrid w:val="0"/>
          </w:rPr>
          <w:t>业界人才需求调研</w:t>
        </w:r>
        <w:r w:rsidR="00C75A05">
          <w:rPr>
            <w:noProof/>
            <w:webHidden/>
          </w:rPr>
          <w:tab/>
        </w:r>
        <w:r w:rsidR="00E523CD">
          <w:rPr>
            <w:noProof/>
            <w:webHidden/>
          </w:rPr>
          <w:fldChar w:fldCharType="begin"/>
        </w:r>
        <w:r w:rsidR="00C75A05">
          <w:rPr>
            <w:noProof/>
            <w:webHidden/>
          </w:rPr>
          <w:instrText xml:space="preserve"> PAGEREF _Toc501393625 \h </w:instrText>
        </w:r>
        <w:r w:rsidR="00E523CD">
          <w:rPr>
            <w:noProof/>
            <w:webHidden/>
          </w:rPr>
        </w:r>
        <w:r w:rsidR="00E523CD">
          <w:rPr>
            <w:noProof/>
            <w:webHidden/>
          </w:rPr>
          <w:fldChar w:fldCharType="separate"/>
        </w:r>
        <w:r w:rsidR="00DA60C3">
          <w:rPr>
            <w:noProof/>
            <w:webHidden/>
          </w:rPr>
          <w:t>29</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26" w:history="1">
        <w:r w:rsidR="00C75A05" w:rsidRPr="00777E9E">
          <w:rPr>
            <w:rStyle w:val="ad"/>
            <w:rFonts w:ascii="仿宋" w:eastAsia="仿宋" w:hAnsi="仿宋"/>
            <w:noProof/>
            <w:snapToGrid w:val="0"/>
          </w:rPr>
          <w:t xml:space="preserve">4. </w:t>
        </w:r>
        <w:r w:rsidR="00C75A05" w:rsidRPr="00D753A5">
          <w:rPr>
            <w:rStyle w:val="ad"/>
            <w:rFonts w:hint="eastAsia"/>
            <w:noProof/>
            <w:snapToGrid w:val="0"/>
          </w:rPr>
          <w:t>同行专家的建议</w:t>
        </w:r>
        <w:r w:rsidR="00C75A05">
          <w:rPr>
            <w:noProof/>
            <w:webHidden/>
          </w:rPr>
          <w:tab/>
        </w:r>
        <w:r w:rsidR="00E523CD">
          <w:rPr>
            <w:noProof/>
            <w:webHidden/>
          </w:rPr>
          <w:fldChar w:fldCharType="begin"/>
        </w:r>
        <w:r w:rsidR="00C75A05">
          <w:rPr>
            <w:noProof/>
            <w:webHidden/>
          </w:rPr>
          <w:instrText xml:space="preserve"> PAGEREF _Toc501393626 \h </w:instrText>
        </w:r>
        <w:r w:rsidR="00E523CD">
          <w:rPr>
            <w:noProof/>
            <w:webHidden/>
          </w:rPr>
        </w:r>
        <w:r w:rsidR="00E523CD">
          <w:rPr>
            <w:noProof/>
            <w:webHidden/>
          </w:rPr>
          <w:fldChar w:fldCharType="separate"/>
        </w:r>
        <w:r w:rsidR="00DA60C3">
          <w:rPr>
            <w:noProof/>
            <w:webHidden/>
          </w:rPr>
          <w:t>29</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27" w:history="1">
        <w:r w:rsidR="00C75A05" w:rsidRPr="00777E9E">
          <w:rPr>
            <w:rStyle w:val="ad"/>
            <w:rFonts w:ascii="仿宋" w:eastAsia="仿宋" w:hAnsi="仿宋"/>
            <w:noProof/>
            <w:snapToGrid w:val="0"/>
          </w:rPr>
          <w:t xml:space="preserve">5. </w:t>
        </w:r>
        <w:r w:rsidR="00C75A05" w:rsidRPr="00D753A5">
          <w:rPr>
            <w:rStyle w:val="ad"/>
            <w:rFonts w:hint="eastAsia"/>
            <w:noProof/>
            <w:snapToGrid w:val="0"/>
          </w:rPr>
          <w:t>参考其他院校人才培养方案</w:t>
        </w:r>
        <w:r w:rsidR="00C75A05">
          <w:rPr>
            <w:noProof/>
            <w:webHidden/>
          </w:rPr>
          <w:tab/>
        </w:r>
        <w:r w:rsidR="00E523CD">
          <w:rPr>
            <w:noProof/>
            <w:webHidden/>
          </w:rPr>
          <w:fldChar w:fldCharType="begin"/>
        </w:r>
        <w:r w:rsidR="00C75A05">
          <w:rPr>
            <w:noProof/>
            <w:webHidden/>
          </w:rPr>
          <w:instrText xml:space="preserve"> PAGEREF _Toc501393627 \h </w:instrText>
        </w:r>
        <w:r w:rsidR="00E523CD">
          <w:rPr>
            <w:noProof/>
            <w:webHidden/>
          </w:rPr>
        </w:r>
        <w:r w:rsidR="00E523CD">
          <w:rPr>
            <w:noProof/>
            <w:webHidden/>
          </w:rPr>
          <w:fldChar w:fldCharType="separate"/>
        </w:r>
        <w:r w:rsidR="00DA60C3">
          <w:rPr>
            <w:noProof/>
            <w:webHidden/>
          </w:rPr>
          <w:t>30</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28" w:history="1">
        <w:r w:rsidR="00C75A05" w:rsidRPr="00777E9E">
          <w:rPr>
            <w:rStyle w:val="ad"/>
            <w:rFonts w:ascii="仿宋" w:eastAsia="仿宋" w:hAnsi="仿宋"/>
            <w:noProof/>
            <w:snapToGrid w:val="0"/>
          </w:rPr>
          <w:t xml:space="preserve">6. </w:t>
        </w:r>
        <w:r w:rsidR="00C75A05" w:rsidRPr="00D753A5">
          <w:rPr>
            <w:rStyle w:val="ad"/>
            <w:rFonts w:hint="eastAsia"/>
            <w:noProof/>
            <w:snapToGrid w:val="0"/>
          </w:rPr>
          <w:t>毕业情况调查</w:t>
        </w:r>
        <w:r w:rsidR="00C75A05">
          <w:rPr>
            <w:noProof/>
            <w:webHidden/>
          </w:rPr>
          <w:tab/>
        </w:r>
        <w:r w:rsidR="00E523CD">
          <w:rPr>
            <w:noProof/>
            <w:webHidden/>
          </w:rPr>
          <w:fldChar w:fldCharType="begin"/>
        </w:r>
        <w:r w:rsidR="00C75A05">
          <w:rPr>
            <w:noProof/>
            <w:webHidden/>
          </w:rPr>
          <w:instrText xml:space="preserve"> PAGEREF _Toc501393628 \h </w:instrText>
        </w:r>
        <w:r w:rsidR="00E523CD">
          <w:rPr>
            <w:noProof/>
            <w:webHidden/>
          </w:rPr>
        </w:r>
        <w:r w:rsidR="00E523CD">
          <w:rPr>
            <w:noProof/>
            <w:webHidden/>
          </w:rPr>
          <w:fldChar w:fldCharType="separate"/>
        </w:r>
        <w:r w:rsidR="00DA60C3">
          <w:rPr>
            <w:noProof/>
            <w:webHidden/>
          </w:rPr>
          <w:t>30</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29" w:history="1">
        <w:r w:rsidR="00C75A05" w:rsidRPr="00777E9E">
          <w:rPr>
            <w:rStyle w:val="ad"/>
            <w:rFonts w:ascii="仿宋" w:eastAsia="仿宋" w:hAnsi="仿宋"/>
            <w:noProof/>
            <w:snapToGrid w:val="0"/>
          </w:rPr>
          <w:t xml:space="preserve">7. </w:t>
        </w:r>
        <w:r w:rsidR="00C75A05" w:rsidRPr="00D753A5">
          <w:rPr>
            <w:rStyle w:val="ad"/>
            <w:rFonts w:hint="eastAsia"/>
            <w:noProof/>
            <w:snapToGrid w:val="0"/>
          </w:rPr>
          <w:t>与用人单位座谈</w:t>
        </w:r>
        <w:r w:rsidR="00C75A05">
          <w:rPr>
            <w:noProof/>
            <w:webHidden/>
          </w:rPr>
          <w:tab/>
        </w:r>
        <w:r w:rsidR="00E523CD">
          <w:rPr>
            <w:noProof/>
            <w:webHidden/>
          </w:rPr>
          <w:fldChar w:fldCharType="begin"/>
        </w:r>
        <w:r w:rsidR="00C75A05">
          <w:rPr>
            <w:noProof/>
            <w:webHidden/>
          </w:rPr>
          <w:instrText xml:space="preserve"> PAGEREF _Toc501393629 \h </w:instrText>
        </w:r>
        <w:r w:rsidR="00E523CD">
          <w:rPr>
            <w:noProof/>
            <w:webHidden/>
          </w:rPr>
        </w:r>
        <w:r w:rsidR="00E523CD">
          <w:rPr>
            <w:noProof/>
            <w:webHidden/>
          </w:rPr>
          <w:fldChar w:fldCharType="separate"/>
        </w:r>
        <w:r w:rsidR="00DA60C3">
          <w:rPr>
            <w:noProof/>
            <w:webHidden/>
          </w:rPr>
          <w:t>30</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30" w:history="1">
        <w:r w:rsidR="00C75A05" w:rsidRPr="00D753A5">
          <w:rPr>
            <w:rStyle w:val="ad"/>
            <w:rFonts w:hint="eastAsia"/>
            <w:noProof/>
            <w:snapToGrid w:val="0"/>
          </w:rPr>
          <w:t>（三）</w:t>
        </w:r>
        <w:r w:rsidR="00C75A05" w:rsidRPr="00D753A5">
          <w:rPr>
            <w:rStyle w:val="ad"/>
            <w:rFonts w:hint="eastAsia"/>
            <w:noProof/>
            <w:snapToGrid w:val="0"/>
          </w:rPr>
          <w:t xml:space="preserve"> </w:t>
        </w:r>
        <w:r w:rsidR="00C75A05" w:rsidRPr="00D753A5">
          <w:rPr>
            <w:rStyle w:val="ad"/>
            <w:rFonts w:hint="eastAsia"/>
            <w:noProof/>
            <w:snapToGrid w:val="0"/>
          </w:rPr>
          <w:t>探索“应用型人才”培养模式</w:t>
        </w:r>
        <w:r w:rsidR="00C75A05">
          <w:rPr>
            <w:noProof/>
            <w:webHidden/>
          </w:rPr>
          <w:tab/>
        </w:r>
        <w:r w:rsidR="00E523CD">
          <w:rPr>
            <w:noProof/>
            <w:webHidden/>
          </w:rPr>
          <w:fldChar w:fldCharType="begin"/>
        </w:r>
        <w:r w:rsidR="00C75A05">
          <w:rPr>
            <w:noProof/>
            <w:webHidden/>
          </w:rPr>
          <w:instrText xml:space="preserve"> PAGEREF _Toc501393630 \h </w:instrText>
        </w:r>
        <w:r w:rsidR="00E523CD">
          <w:rPr>
            <w:noProof/>
            <w:webHidden/>
          </w:rPr>
        </w:r>
        <w:r w:rsidR="00E523CD">
          <w:rPr>
            <w:noProof/>
            <w:webHidden/>
          </w:rPr>
          <w:fldChar w:fldCharType="separate"/>
        </w:r>
        <w:r w:rsidR="00DA60C3">
          <w:rPr>
            <w:noProof/>
            <w:webHidden/>
          </w:rPr>
          <w:t>30</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31" w:history="1">
        <w:r w:rsidR="00C75A05" w:rsidRPr="00D753A5">
          <w:rPr>
            <w:rStyle w:val="ad"/>
            <w:rFonts w:ascii="仿宋" w:hAnsi="仿宋"/>
            <w:noProof/>
            <w:snapToGrid w:val="0"/>
          </w:rPr>
          <w:t>1.</w:t>
        </w:r>
        <w:r w:rsidR="00777E9E">
          <w:rPr>
            <w:rStyle w:val="ad"/>
            <w:rFonts w:ascii="仿宋" w:hAnsi="仿宋" w:hint="eastAsia"/>
            <w:noProof/>
            <w:snapToGrid w:val="0"/>
          </w:rPr>
          <w:t xml:space="preserve"> </w:t>
        </w:r>
        <w:r w:rsidR="00C75A05" w:rsidRPr="00D753A5">
          <w:rPr>
            <w:rStyle w:val="ad"/>
            <w:rFonts w:ascii="仿宋" w:hAnsi="仿宋" w:hint="eastAsia"/>
            <w:noProof/>
            <w:snapToGrid w:val="0"/>
          </w:rPr>
          <w:t>校企合作</w:t>
        </w:r>
        <w:r w:rsidR="00C75A05" w:rsidRPr="00D753A5">
          <w:rPr>
            <w:rStyle w:val="ad"/>
            <w:rFonts w:ascii="仿宋" w:hAnsi="仿宋" w:cs="宋体" w:hint="eastAsia"/>
            <w:noProof/>
            <w:snapToGrid w:val="0"/>
          </w:rPr>
          <w:t>双</w:t>
        </w:r>
        <w:r w:rsidR="00C75A05" w:rsidRPr="00D753A5">
          <w:rPr>
            <w:rStyle w:val="ad"/>
            <w:rFonts w:ascii="仿宋" w:hAnsi="仿宋" w:cs="Dotum" w:hint="eastAsia"/>
            <w:noProof/>
            <w:snapToGrid w:val="0"/>
          </w:rPr>
          <w:t>方互惠</w:t>
        </w:r>
        <w:r w:rsidR="00C75A05">
          <w:rPr>
            <w:noProof/>
            <w:webHidden/>
          </w:rPr>
          <w:tab/>
        </w:r>
        <w:r w:rsidR="00E523CD">
          <w:rPr>
            <w:noProof/>
            <w:webHidden/>
          </w:rPr>
          <w:fldChar w:fldCharType="begin"/>
        </w:r>
        <w:r w:rsidR="00C75A05">
          <w:rPr>
            <w:noProof/>
            <w:webHidden/>
          </w:rPr>
          <w:instrText xml:space="preserve"> PAGEREF _Toc501393631 \h </w:instrText>
        </w:r>
        <w:r w:rsidR="00E523CD">
          <w:rPr>
            <w:noProof/>
            <w:webHidden/>
          </w:rPr>
        </w:r>
        <w:r w:rsidR="00E523CD">
          <w:rPr>
            <w:noProof/>
            <w:webHidden/>
          </w:rPr>
          <w:fldChar w:fldCharType="separate"/>
        </w:r>
        <w:r w:rsidR="00DA60C3">
          <w:rPr>
            <w:noProof/>
            <w:webHidden/>
          </w:rPr>
          <w:t>30</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32" w:history="1">
        <w:r w:rsidR="00C75A05" w:rsidRPr="00777E9E">
          <w:rPr>
            <w:rStyle w:val="ad"/>
            <w:rFonts w:ascii="仿宋" w:eastAsia="仿宋" w:hAnsi="仿宋"/>
            <w:noProof/>
          </w:rPr>
          <w:t>2.</w:t>
        </w:r>
        <w:r w:rsidR="00777E9E" w:rsidRPr="00777E9E">
          <w:rPr>
            <w:rStyle w:val="ad"/>
            <w:rFonts w:ascii="仿宋" w:eastAsia="仿宋" w:hAnsi="仿宋" w:hint="eastAsia"/>
            <w:noProof/>
          </w:rPr>
          <w:t xml:space="preserve"> </w:t>
        </w:r>
        <w:r w:rsidR="00C75A05" w:rsidRPr="00D753A5">
          <w:rPr>
            <w:rStyle w:val="ad"/>
            <w:rFonts w:hint="eastAsia"/>
            <w:noProof/>
          </w:rPr>
          <w:t>毕业证书与技能素质拓展证书双证互融</w:t>
        </w:r>
        <w:r w:rsidR="00C75A05">
          <w:rPr>
            <w:noProof/>
            <w:webHidden/>
          </w:rPr>
          <w:tab/>
        </w:r>
        <w:r w:rsidR="00E523CD">
          <w:rPr>
            <w:noProof/>
            <w:webHidden/>
          </w:rPr>
          <w:fldChar w:fldCharType="begin"/>
        </w:r>
        <w:r w:rsidR="00C75A05">
          <w:rPr>
            <w:noProof/>
            <w:webHidden/>
          </w:rPr>
          <w:instrText xml:space="preserve"> PAGEREF _Toc501393632 \h </w:instrText>
        </w:r>
        <w:r w:rsidR="00E523CD">
          <w:rPr>
            <w:noProof/>
            <w:webHidden/>
          </w:rPr>
        </w:r>
        <w:r w:rsidR="00E523CD">
          <w:rPr>
            <w:noProof/>
            <w:webHidden/>
          </w:rPr>
          <w:fldChar w:fldCharType="separate"/>
        </w:r>
        <w:r w:rsidR="00DA60C3">
          <w:rPr>
            <w:noProof/>
            <w:webHidden/>
          </w:rPr>
          <w:t>30</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33" w:history="1">
        <w:r w:rsidR="00C75A05" w:rsidRPr="00777E9E">
          <w:rPr>
            <w:rStyle w:val="ad"/>
            <w:rFonts w:ascii="仿宋" w:eastAsia="仿宋" w:hAnsi="仿宋"/>
            <w:noProof/>
          </w:rPr>
          <w:t>3.</w:t>
        </w:r>
        <w:r w:rsidR="00777E9E" w:rsidRPr="00777E9E">
          <w:rPr>
            <w:rStyle w:val="ad"/>
            <w:rFonts w:ascii="仿宋" w:eastAsia="仿宋" w:hAnsi="仿宋" w:hint="eastAsia"/>
            <w:noProof/>
          </w:rPr>
          <w:t xml:space="preserve"> </w:t>
        </w:r>
        <w:r w:rsidR="00C75A05" w:rsidRPr="00D753A5">
          <w:rPr>
            <w:rStyle w:val="ad"/>
            <w:rFonts w:hint="eastAsia"/>
            <w:noProof/>
          </w:rPr>
          <w:t>理论与实践交替双向互动</w:t>
        </w:r>
        <w:r w:rsidR="00C75A05">
          <w:rPr>
            <w:noProof/>
            <w:webHidden/>
          </w:rPr>
          <w:tab/>
        </w:r>
        <w:r w:rsidR="00E523CD">
          <w:rPr>
            <w:noProof/>
            <w:webHidden/>
          </w:rPr>
          <w:fldChar w:fldCharType="begin"/>
        </w:r>
        <w:r w:rsidR="00C75A05">
          <w:rPr>
            <w:noProof/>
            <w:webHidden/>
          </w:rPr>
          <w:instrText xml:space="preserve"> PAGEREF _Toc501393633 \h </w:instrText>
        </w:r>
        <w:r w:rsidR="00E523CD">
          <w:rPr>
            <w:noProof/>
            <w:webHidden/>
          </w:rPr>
        </w:r>
        <w:r w:rsidR="00E523CD">
          <w:rPr>
            <w:noProof/>
            <w:webHidden/>
          </w:rPr>
          <w:fldChar w:fldCharType="separate"/>
        </w:r>
        <w:r w:rsidR="00DA60C3">
          <w:rPr>
            <w:noProof/>
            <w:webHidden/>
          </w:rPr>
          <w:t>31</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34" w:history="1">
        <w:r w:rsidR="00C75A05" w:rsidRPr="00777E9E">
          <w:rPr>
            <w:rStyle w:val="ad"/>
            <w:rFonts w:ascii="仿宋" w:eastAsia="仿宋" w:hAnsi="仿宋"/>
            <w:noProof/>
          </w:rPr>
          <w:t>4.</w:t>
        </w:r>
        <w:r w:rsidR="00777E9E">
          <w:rPr>
            <w:rStyle w:val="ad"/>
            <w:rFonts w:hint="eastAsia"/>
            <w:noProof/>
          </w:rPr>
          <w:t xml:space="preserve"> </w:t>
        </w:r>
        <w:r w:rsidR="00C75A05" w:rsidRPr="00D753A5">
          <w:rPr>
            <w:rStyle w:val="ad"/>
            <w:rFonts w:hint="eastAsia"/>
            <w:noProof/>
          </w:rPr>
          <w:t>技能竞赛创业大赛双翼互助</w:t>
        </w:r>
        <w:r w:rsidR="00C75A05">
          <w:rPr>
            <w:noProof/>
            <w:webHidden/>
          </w:rPr>
          <w:tab/>
        </w:r>
        <w:r w:rsidR="00E523CD">
          <w:rPr>
            <w:noProof/>
            <w:webHidden/>
          </w:rPr>
          <w:fldChar w:fldCharType="begin"/>
        </w:r>
        <w:r w:rsidR="00C75A05">
          <w:rPr>
            <w:noProof/>
            <w:webHidden/>
          </w:rPr>
          <w:instrText xml:space="preserve"> PAGEREF _Toc501393634 \h </w:instrText>
        </w:r>
        <w:r w:rsidR="00E523CD">
          <w:rPr>
            <w:noProof/>
            <w:webHidden/>
          </w:rPr>
        </w:r>
        <w:r w:rsidR="00E523CD">
          <w:rPr>
            <w:noProof/>
            <w:webHidden/>
          </w:rPr>
          <w:fldChar w:fldCharType="separate"/>
        </w:r>
        <w:r w:rsidR="00DA60C3">
          <w:rPr>
            <w:noProof/>
            <w:webHidden/>
          </w:rPr>
          <w:t>32</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35" w:history="1">
        <w:r w:rsidR="00C75A05" w:rsidRPr="00D753A5">
          <w:rPr>
            <w:rStyle w:val="ad"/>
            <w:rFonts w:ascii="仿宋" w:hAnsi="仿宋" w:cs="宋体"/>
            <w:noProof/>
            <w:snapToGrid w:val="0"/>
          </w:rPr>
          <w:t>5.</w:t>
        </w:r>
        <w:r w:rsidR="00777E9E">
          <w:rPr>
            <w:rStyle w:val="ad"/>
            <w:rFonts w:ascii="仿宋" w:hAnsi="仿宋" w:cs="宋体" w:hint="eastAsia"/>
            <w:noProof/>
            <w:snapToGrid w:val="0"/>
          </w:rPr>
          <w:t xml:space="preserve"> </w:t>
        </w:r>
        <w:r w:rsidR="00C75A05" w:rsidRPr="00D753A5">
          <w:rPr>
            <w:rStyle w:val="ad"/>
            <w:rFonts w:ascii="仿宋" w:hAnsi="仿宋" w:cs="Dotum" w:hint="eastAsia"/>
            <w:noProof/>
            <w:snapToGrid w:val="0"/>
          </w:rPr>
          <w:t>校</w:t>
        </w:r>
        <w:r w:rsidR="00C75A05" w:rsidRPr="00D753A5">
          <w:rPr>
            <w:rStyle w:val="ad"/>
            <w:rFonts w:ascii="仿宋" w:hAnsi="仿宋" w:cs="宋体" w:hint="eastAsia"/>
            <w:noProof/>
            <w:snapToGrid w:val="0"/>
          </w:rPr>
          <w:t>内</w:t>
        </w:r>
        <w:r w:rsidR="00C75A05" w:rsidRPr="00D753A5">
          <w:rPr>
            <w:rStyle w:val="ad"/>
            <w:rFonts w:ascii="仿宋" w:hAnsi="仿宋" w:cs="Dotum" w:hint="eastAsia"/>
            <w:noProof/>
            <w:snapToGrid w:val="0"/>
          </w:rPr>
          <w:t>外</w:t>
        </w:r>
        <w:r w:rsidR="00C75A05" w:rsidRPr="00D753A5">
          <w:rPr>
            <w:rStyle w:val="ad"/>
            <w:rFonts w:ascii="仿宋" w:hAnsi="仿宋" w:cs="宋体" w:hint="eastAsia"/>
            <w:noProof/>
            <w:snapToGrid w:val="0"/>
          </w:rPr>
          <w:t>专</w:t>
        </w:r>
        <w:r w:rsidR="00C75A05" w:rsidRPr="00D753A5">
          <w:rPr>
            <w:rStyle w:val="ad"/>
            <w:rFonts w:ascii="仿宋" w:hAnsi="仿宋" w:cs="Dotum" w:hint="eastAsia"/>
            <w:noProof/>
            <w:snapToGrid w:val="0"/>
          </w:rPr>
          <w:t>兼</w:t>
        </w:r>
        <w:r w:rsidR="00C75A05" w:rsidRPr="00D753A5">
          <w:rPr>
            <w:rStyle w:val="ad"/>
            <w:rFonts w:ascii="仿宋" w:hAnsi="仿宋" w:cs="宋体" w:hint="eastAsia"/>
            <w:noProof/>
            <w:snapToGrid w:val="0"/>
          </w:rPr>
          <w:t>职教师双师</w:t>
        </w:r>
        <w:r w:rsidR="00C75A05" w:rsidRPr="00D753A5">
          <w:rPr>
            <w:rStyle w:val="ad"/>
            <w:rFonts w:ascii="仿宋" w:hAnsi="仿宋" w:cs="Dotum" w:hint="eastAsia"/>
            <w:noProof/>
            <w:snapToGrid w:val="0"/>
          </w:rPr>
          <w:t>互</w:t>
        </w:r>
        <w:r w:rsidR="00C75A05" w:rsidRPr="00D753A5">
          <w:rPr>
            <w:rStyle w:val="ad"/>
            <w:rFonts w:ascii="仿宋" w:hAnsi="仿宋" w:cs="宋体" w:hint="eastAsia"/>
            <w:noProof/>
            <w:snapToGrid w:val="0"/>
          </w:rPr>
          <w:t>为</w:t>
        </w:r>
        <w:r w:rsidR="00C75A05" w:rsidRPr="00D753A5">
          <w:rPr>
            <w:rStyle w:val="ad"/>
            <w:rFonts w:ascii="仿宋" w:hAnsi="仿宋" w:cs="Dotum" w:hint="eastAsia"/>
            <w:noProof/>
            <w:snapToGrid w:val="0"/>
          </w:rPr>
          <w:t>互助</w:t>
        </w:r>
        <w:r w:rsidR="00C75A05">
          <w:rPr>
            <w:noProof/>
            <w:webHidden/>
          </w:rPr>
          <w:tab/>
        </w:r>
        <w:r w:rsidR="00E523CD">
          <w:rPr>
            <w:noProof/>
            <w:webHidden/>
          </w:rPr>
          <w:fldChar w:fldCharType="begin"/>
        </w:r>
        <w:r w:rsidR="00C75A05">
          <w:rPr>
            <w:noProof/>
            <w:webHidden/>
          </w:rPr>
          <w:instrText xml:space="preserve"> PAGEREF _Toc501393635 \h </w:instrText>
        </w:r>
        <w:r w:rsidR="00E523CD">
          <w:rPr>
            <w:noProof/>
            <w:webHidden/>
          </w:rPr>
        </w:r>
        <w:r w:rsidR="00E523CD">
          <w:rPr>
            <w:noProof/>
            <w:webHidden/>
          </w:rPr>
          <w:fldChar w:fldCharType="separate"/>
        </w:r>
        <w:r w:rsidR="00DA60C3">
          <w:rPr>
            <w:noProof/>
            <w:webHidden/>
          </w:rPr>
          <w:t>32</w:t>
        </w:r>
        <w:r w:rsidR="00E523CD">
          <w:rPr>
            <w:noProof/>
            <w:webHidden/>
          </w:rPr>
          <w:fldChar w:fldCharType="end"/>
        </w:r>
      </w:hyperlink>
    </w:p>
    <w:p w:rsidR="00C75A05" w:rsidRPr="00472AF7" w:rsidRDefault="00472AF7">
      <w:pPr>
        <w:pStyle w:val="30"/>
        <w:tabs>
          <w:tab w:val="right" w:leader="dot" w:pos="8296"/>
        </w:tabs>
        <w:rPr>
          <w:noProof/>
          <w:kern w:val="2"/>
          <w:sz w:val="21"/>
        </w:rPr>
      </w:pPr>
      <w:hyperlink w:anchor="_Toc501393636" w:history="1">
        <w:r w:rsidR="00C75A05" w:rsidRPr="00D753A5">
          <w:rPr>
            <w:rStyle w:val="ad"/>
            <w:rFonts w:ascii="仿宋" w:hAnsi="仿宋" w:cs="宋体"/>
            <w:noProof/>
            <w:snapToGrid w:val="0"/>
          </w:rPr>
          <w:t>6.</w:t>
        </w:r>
        <w:r w:rsidR="00777E9E">
          <w:rPr>
            <w:rStyle w:val="ad"/>
            <w:rFonts w:ascii="仿宋" w:hAnsi="仿宋" w:cs="宋体" w:hint="eastAsia"/>
            <w:noProof/>
            <w:snapToGrid w:val="0"/>
          </w:rPr>
          <w:t xml:space="preserve"> </w:t>
        </w:r>
        <w:r w:rsidR="00C75A05" w:rsidRPr="00D753A5">
          <w:rPr>
            <w:rStyle w:val="ad"/>
            <w:rFonts w:ascii="仿宋" w:hAnsi="仿宋" w:cs="宋体" w:hint="eastAsia"/>
            <w:noProof/>
            <w:snapToGrid w:val="0"/>
          </w:rPr>
          <w:t>课</w:t>
        </w:r>
        <w:r w:rsidR="00C75A05" w:rsidRPr="00D753A5">
          <w:rPr>
            <w:rStyle w:val="ad"/>
            <w:rFonts w:ascii="仿宋" w:hAnsi="仿宋" w:cs="Dotum" w:hint="eastAsia"/>
            <w:noProof/>
            <w:snapToGrid w:val="0"/>
          </w:rPr>
          <w:t>程体系凸</w:t>
        </w:r>
        <w:r w:rsidR="00C75A05" w:rsidRPr="00D753A5">
          <w:rPr>
            <w:rStyle w:val="ad"/>
            <w:rFonts w:ascii="仿宋" w:hAnsi="仿宋" w:cs="宋体" w:hint="eastAsia"/>
            <w:noProof/>
            <w:snapToGrid w:val="0"/>
          </w:rPr>
          <w:t>显应</w:t>
        </w:r>
        <w:r w:rsidR="00C75A05" w:rsidRPr="00D753A5">
          <w:rPr>
            <w:rStyle w:val="ad"/>
            <w:rFonts w:ascii="仿宋" w:hAnsi="仿宋" w:cs="Dotum" w:hint="eastAsia"/>
            <w:noProof/>
            <w:snapToGrid w:val="0"/>
          </w:rPr>
          <w:t>用型人才培</w:t>
        </w:r>
        <w:r w:rsidR="00C75A05" w:rsidRPr="00D753A5">
          <w:rPr>
            <w:rStyle w:val="ad"/>
            <w:rFonts w:ascii="仿宋" w:hAnsi="仿宋" w:cs="宋体" w:hint="eastAsia"/>
            <w:noProof/>
            <w:snapToGrid w:val="0"/>
          </w:rPr>
          <w:t>养</w:t>
        </w:r>
        <w:r w:rsidR="00C75A05" w:rsidRPr="00D753A5">
          <w:rPr>
            <w:rStyle w:val="ad"/>
            <w:rFonts w:ascii="仿宋" w:hAnsi="仿宋" w:cs="Dotum" w:hint="eastAsia"/>
            <w:noProof/>
            <w:snapToGrid w:val="0"/>
          </w:rPr>
          <w:t>目</w:t>
        </w:r>
        <w:r w:rsidR="00C75A05" w:rsidRPr="00D753A5">
          <w:rPr>
            <w:rStyle w:val="ad"/>
            <w:rFonts w:ascii="仿宋" w:hAnsi="仿宋" w:cs="宋体" w:hint="eastAsia"/>
            <w:noProof/>
            <w:snapToGrid w:val="0"/>
          </w:rPr>
          <w:t>标</w:t>
        </w:r>
        <w:r w:rsidR="00C75A05">
          <w:rPr>
            <w:noProof/>
            <w:webHidden/>
          </w:rPr>
          <w:tab/>
        </w:r>
        <w:r w:rsidR="00E523CD">
          <w:rPr>
            <w:noProof/>
            <w:webHidden/>
          </w:rPr>
          <w:fldChar w:fldCharType="begin"/>
        </w:r>
        <w:r w:rsidR="00C75A05">
          <w:rPr>
            <w:noProof/>
            <w:webHidden/>
          </w:rPr>
          <w:instrText xml:space="preserve"> PAGEREF _Toc501393636 \h </w:instrText>
        </w:r>
        <w:r w:rsidR="00E523CD">
          <w:rPr>
            <w:noProof/>
            <w:webHidden/>
          </w:rPr>
        </w:r>
        <w:r w:rsidR="00E523CD">
          <w:rPr>
            <w:noProof/>
            <w:webHidden/>
          </w:rPr>
          <w:fldChar w:fldCharType="separate"/>
        </w:r>
        <w:r w:rsidR="00DA60C3">
          <w:rPr>
            <w:noProof/>
            <w:webHidden/>
          </w:rPr>
          <w:t>33</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37" w:history="1">
        <w:r w:rsidR="00C75A05" w:rsidRPr="00D753A5">
          <w:rPr>
            <w:rStyle w:val="ad"/>
            <w:rFonts w:hint="eastAsia"/>
            <w:noProof/>
            <w:snapToGrid w:val="0"/>
          </w:rPr>
          <w:t>（四）</w:t>
        </w:r>
        <w:r w:rsidR="00C75A05" w:rsidRPr="00D753A5">
          <w:rPr>
            <w:rStyle w:val="ad"/>
            <w:rFonts w:hint="eastAsia"/>
            <w:noProof/>
            <w:snapToGrid w:val="0"/>
          </w:rPr>
          <w:t xml:space="preserve"> </w:t>
        </w:r>
        <w:r w:rsidR="00C75A05" w:rsidRPr="00D753A5">
          <w:rPr>
            <w:rStyle w:val="ad"/>
            <w:rFonts w:hint="eastAsia"/>
            <w:noProof/>
            <w:snapToGrid w:val="0"/>
          </w:rPr>
          <w:t>以课赛结合为载体，实现“电商实战”人才的培养</w:t>
        </w:r>
        <w:r w:rsidR="00C75A05">
          <w:rPr>
            <w:noProof/>
            <w:webHidden/>
          </w:rPr>
          <w:tab/>
        </w:r>
        <w:r w:rsidR="00E523CD">
          <w:rPr>
            <w:noProof/>
            <w:webHidden/>
          </w:rPr>
          <w:fldChar w:fldCharType="begin"/>
        </w:r>
        <w:r w:rsidR="00C75A05">
          <w:rPr>
            <w:noProof/>
            <w:webHidden/>
          </w:rPr>
          <w:instrText xml:space="preserve"> PAGEREF _Toc501393637 \h </w:instrText>
        </w:r>
        <w:r w:rsidR="00E523CD">
          <w:rPr>
            <w:noProof/>
            <w:webHidden/>
          </w:rPr>
        </w:r>
        <w:r w:rsidR="00E523CD">
          <w:rPr>
            <w:noProof/>
            <w:webHidden/>
          </w:rPr>
          <w:fldChar w:fldCharType="separate"/>
        </w:r>
        <w:r w:rsidR="00DA60C3">
          <w:rPr>
            <w:noProof/>
            <w:webHidden/>
          </w:rPr>
          <w:t>33</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38" w:history="1">
        <w:r w:rsidR="00C75A05" w:rsidRPr="00777E9E">
          <w:rPr>
            <w:rStyle w:val="ad"/>
            <w:rFonts w:ascii="仿宋" w:eastAsia="仿宋" w:hAnsi="仿宋"/>
            <w:noProof/>
          </w:rPr>
          <w:t>1.</w:t>
        </w:r>
        <w:r w:rsidR="00777E9E">
          <w:rPr>
            <w:rStyle w:val="ad"/>
            <w:rFonts w:ascii="仿宋" w:eastAsia="仿宋" w:hAnsi="仿宋" w:hint="eastAsia"/>
            <w:noProof/>
          </w:rPr>
          <w:t xml:space="preserve"> </w:t>
        </w:r>
        <w:r w:rsidR="00C75A05" w:rsidRPr="00D753A5">
          <w:rPr>
            <w:rStyle w:val="ad"/>
            <w:rFonts w:ascii="仿宋" w:hAnsi="仿宋" w:hint="eastAsia"/>
            <w:noProof/>
            <w:snapToGrid w:val="0"/>
          </w:rPr>
          <w:t>大赛实施过程</w:t>
        </w:r>
        <w:r w:rsidR="00C75A05">
          <w:rPr>
            <w:noProof/>
            <w:webHidden/>
          </w:rPr>
          <w:tab/>
        </w:r>
        <w:r w:rsidR="00E523CD">
          <w:rPr>
            <w:noProof/>
            <w:webHidden/>
          </w:rPr>
          <w:fldChar w:fldCharType="begin"/>
        </w:r>
        <w:r w:rsidR="00C75A05">
          <w:rPr>
            <w:noProof/>
            <w:webHidden/>
          </w:rPr>
          <w:instrText xml:space="preserve"> PAGEREF _Toc501393638 \h </w:instrText>
        </w:r>
        <w:r w:rsidR="00E523CD">
          <w:rPr>
            <w:noProof/>
            <w:webHidden/>
          </w:rPr>
        </w:r>
        <w:r w:rsidR="00E523CD">
          <w:rPr>
            <w:noProof/>
            <w:webHidden/>
          </w:rPr>
          <w:fldChar w:fldCharType="separate"/>
        </w:r>
        <w:r w:rsidR="00DA60C3">
          <w:rPr>
            <w:noProof/>
            <w:webHidden/>
          </w:rPr>
          <w:t>34</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39" w:history="1">
        <w:r w:rsidR="00C75A05" w:rsidRPr="00777E9E">
          <w:rPr>
            <w:rStyle w:val="ad"/>
            <w:rFonts w:ascii="仿宋" w:eastAsia="仿宋" w:hAnsi="仿宋"/>
            <w:noProof/>
          </w:rPr>
          <w:t>2.</w:t>
        </w:r>
        <w:r w:rsidR="00777E9E">
          <w:rPr>
            <w:rStyle w:val="ad"/>
            <w:rFonts w:ascii="仿宋" w:eastAsia="仿宋" w:hAnsi="仿宋" w:hint="eastAsia"/>
            <w:noProof/>
          </w:rPr>
          <w:t xml:space="preserve"> </w:t>
        </w:r>
        <w:r w:rsidR="00C75A05" w:rsidRPr="00D753A5">
          <w:rPr>
            <w:rStyle w:val="ad"/>
            <w:rFonts w:ascii="仿宋" w:hAnsi="仿宋" w:hint="eastAsia"/>
            <w:noProof/>
            <w:snapToGrid w:val="0"/>
          </w:rPr>
          <w:t>比赛形式</w:t>
        </w:r>
        <w:r w:rsidR="00C75A05">
          <w:rPr>
            <w:noProof/>
            <w:webHidden/>
          </w:rPr>
          <w:tab/>
        </w:r>
        <w:r w:rsidR="00E523CD">
          <w:rPr>
            <w:noProof/>
            <w:webHidden/>
          </w:rPr>
          <w:fldChar w:fldCharType="begin"/>
        </w:r>
        <w:r w:rsidR="00C75A05">
          <w:rPr>
            <w:noProof/>
            <w:webHidden/>
          </w:rPr>
          <w:instrText xml:space="preserve"> PAGEREF _Toc501393639 \h </w:instrText>
        </w:r>
        <w:r w:rsidR="00E523CD">
          <w:rPr>
            <w:noProof/>
            <w:webHidden/>
          </w:rPr>
        </w:r>
        <w:r w:rsidR="00E523CD">
          <w:rPr>
            <w:noProof/>
            <w:webHidden/>
          </w:rPr>
          <w:fldChar w:fldCharType="separate"/>
        </w:r>
        <w:r w:rsidR="00DA60C3">
          <w:rPr>
            <w:noProof/>
            <w:webHidden/>
          </w:rPr>
          <w:t>34</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40" w:history="1">
        <w:r w:rsidR="00C75A05" w:rsidRPr="00777E9E">
          <w:rPr>
            <w:rStyle w:val="ad"/>
            <w:rFonts w:ascii="仿宋" w:eastAsia="仿宋" w:hAnsi="仿宋"/>
            <w:noProof/>
          </w:rPr>
          <w:t>3.</w:t>
        </w:r>
        <w:r w:rsidR="00777E9E">
          <w:rPr>
            <w:rStyle w:val="ad"/>
            <w:rFonts w:ascii="仿宋" w:eastAsia="仿宋" w:hAnsi="仿宋" w:hint="eastAsia"/>
            <w:noProof/>
          </w:rPr>
          <w:t xml:space="preserve"> </w:t>
        </w:r>
        <w:r w:rsidR="00C75A05" w:rsidRPr="00D753A5">
          <w:rPr>
            <w:rStyle w:val="ad"/>
            <w:rFonts w:ascii="仿宋" w:hAnsi="仿宋"/>
            <w:noProof/>
            <w:snapToGrid w:val="0"/>
          </w:rPr>
          <w:t>O2O</w:t>
        </w:r>
        <w:r w:rsidR="00C75A05" w:rsidRPr="00D753A5">
          <w:rPr>
            <w:rStyle w:val="ad"/>
            <w:rFonts w:ascii="仿宋" w:hAnsi="仿宋" w:hint="eastAsia"/>
            <w:noProof/>
            <w:snapToGrid w:val="0"/>
          </w:rPr>
          <w:t>大赛特色</w:t>
        </w:r>
        <w:r w:rsidR="00C75A05">
          <w:rPr>
            <w:noProof/>
            <w:webHidden/>
          </w:rPr>
          <w:tab/>
        </w:r>
        <w:r w:rsidR="00E523CD">
          <w:rPr>
            <w:noProof/>
            <w:webHidden/>
          </w:rPr>
          <w:fldChar w:fldCharType="begin"/>
        </w:r>
        <w:r w:rsidR="00C75A05">
          <w:rPr>
            <w:noProof/>
            <w:webHidden/>
          </w:rPr>
          <w:instrText xml:space="preserve"> PAGEREF _Toc501393640 \h </w:instrText>
        </w:r>
        <w:r w:rsidR="00E523CD">
          <w:rPr>
            <w:noProof/>
            <w:webHidden/>
          </w:rPr>
        </w:r>
        <w:r w:rsidR="00E523CD">
          <w:rPr>
            <w:noProof/>
            <w:webHidden/>
          </w:rPr>
          <w:fldChar w:fldCharType="separate"/>
        </w:r>
        <w:r w:rsidR="00DA60C3">
          <w:rPr>
            <w:noProof/>
            <w:webHidden/>
          </w:rPr>
          <w:t>35</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41" w:history="1">
        <w:r w:rsidR="00C75A05" w:rsidRPr="00D753A5">
          <w:rPr>
            <w:rStyle w:val="ad"/>
            <w:rFonts w:hint="eastAsia"/>
            <w:noProof/>
            <w:snapToGrid w:val="0"/>
          </w:rPr>
          <w:t>（五）</w:t>
        </w:r>
        <w:r w:rsidR="00C75A05" w:rsidRPr="00D753A5">
          <w:rPr>
            <w:rStyle w:val="ad"/>
            <w:rFonts w:hint="eastAsia"/>
            <w:noProof/>
            <w:snapToGrid w:val="0"/>
          </w:rPr>
          <w:t xml:space="preserve"> </w:t>
        </w:r>
        <w:r w:rsidR="00C75A05" w:rsidRPr="00D753A5">
          <w:rPr>
            <w:rStyle w:val="ad"/>
            <w:rFonts w:hint="eastAsia"/>
            <w:noProof/>
            <w:snapToGrid w:val="0"/>
          </w:rPr>
          <w:t>改革成果及改进措施</w:t>
        </w:r>
        <w:r w:rsidR="00C75A05">
          <w:rPr>
            <w:noProof/>
            <w:webHidden/>
          </w:rPr>
          <w:tab/>
        </w:r>
        <w:r w:rsidR="00E523CD">
          <w:rPr>
            <w:noProof/>
            <w:webHidden/>
          </w:rPr>
          <w:fldChar w:fldCharType="begin"/>
        </w:r>
        <w:r w:rsidR="00C75A05">
          <w:rPr>
            <w:noProof/>
            <w:webHidden/>
          </w:rPr>
          <w:instrText xml:space="preserve"> PAGEREF _Toc501393641 \h </w:instrText>
        </w:r>
        <w:r w:rsidR="00E523CD">
          <w:rPr>
            <w:noProof/>
            <w:webHidden/>
          </w:rPr>
        </w:r>
        <w:r w:rsidR="00E523CD">
          <w:rPr>
            <w:noProof/>
            <w:webHidden/>
          </w:rPr>
          <w:fldChar w:fldCharType="separate"/>
        </w:r>
        <w:r w:rsidR="00DA60C3">
          <w:rPr>
            <w:noProof/>
            <w:webHidden/>
          </w:rPr>
          <w:t>36</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42" w:history="1">
        <w:r w:rsidR="00C75A05" w:rsidRPr="00D753A5">
          <w:rPr>
            <w:rStyle w:val="ad"/>
            <w:rFonts w:ascii="仿宋" w:hAnsi="仿宋"/>
            <w:noProof/>
          </w:rPr>
          <w:t>1.</w:t>
        </w:r>
        <w:r w:rsidR="00777E9E">
          <w:rPr>
            <w:rStyle w:val="ad"/>
            <w:rFonts w:ascii="仿宋" w:hAnsi="仿宋" w:hint="eastAsia"/>
            <w:noProof/>
          </w:rPr>
          <w:t xml:space="preserve"> </w:t>
        </w:r>
        <w:r w:rsidR="00C75A05" w:rsidRPr="00D753A5">
          <w:rPr>
            <w:rStyle w:val="ad"/>
            <w:rFonts w:hint="eastAsia"/>
            <w:noProof/>
            <w:snapToGrid w:val="0"/>
          </w:rPr>
          <w:t>人才培养与教学改革效果</w:t>
        </w:r>
        <w:r w:rsidR="00C75A05">
          <w:rPr>
            <w:noProof/>
            <w:webHidden/>
          </w:rPr>
          <w:tab/>
        </w:r>
        <w:r w:rsidR="00E523CD">
          <w:rPr>
            <w:noProof/>
            <w:webHidden/>
          </w:rPr>
          <w:fldChar w:fldCharType="begin"/>
        </w:r>
        <w:r w:rsidR="00C75A05">
          <w:rPr>
            <w:noProof/>
            <w:webHidden/>
          </w:rPr>
          <w:instrText xml:space="preserve"> PAGEREF _Toc501393642 \h </w:instrText>
        </w:r>
        <w:r w:rsidR="00E523CD">
          <w:rPr>
            <w:noProof/>
            <w:webHidden/>
          </w:rPr>
        </w:r>
        <w:r w:rsidR="00E523CD">
          <w:rPr>
            <w:noProof/>
            <w:webHidden/>
          </w:rPr>
          <w:fldChar w:fldCharType="separate"/>
        </w:r>
        <w:r w:rsidR="00DA60C3">
          <w:rPr>
            <w:noProof/>
            <w:webHidden/>
          </w:rPr>
          <w:t>36</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43" w:history="1">
        <w:r w:rsidR="00C75A05" w:rsidRPr="00D753A5">
          <w:rPr>
            <w:rStyle w:val="ad"/>
            <w:rFonts w:ascii="仿宋" w:hAnsi="仿宋"/>
            <w:noProof/>
          </w:rPr>
          <w:t>2.</w:t>
        </w:r>
        <w:r w:rsidR="00777E9E">
          <w:rPr>
            <w:rStyle w:val="ad"/>
            <w:rFonts w:ascii="仿宋" w:hAnsi="仿宋" w:hint="eastAsia"/>
            <w:noProof/>
          </w:rPr>
          <w:t xml:space="preserve"> </w:t>
        </w:r>
        <w:r w:rsidR="00C75A05" w:rsidRPr="00D753A5">
          <w:rPr>
            <w:rStyle w:val="ad"/>
            <w:rFonts w:hint="eastAsia"/>
            <w:noProof/>
          </w:rPr>
          <w:t>未来人才培养与教学改革的举措</w:t>
        </w:r>
        <w:r w:rsidR="00C75A05">
          <w:rPr>
            <w:noProof/>
            <w:webHidden/>
          </w:rPr>
          <w:tab/>
        </w:r>
        <w:r w:rsidR="00E523CD">
          <w:rPr>
            <w:noProof/>
            <w:webHidden/>
          </w:rPr>
          <w:fldChar w:fldCharType="begin"/>
        </w:r>
        <w:r w:rsidR="00C75A05">
          <w:rPr>
            <w:noProof/>
            <w:webHidden/>
          </w:rPr>
          <w:instrText xml:space="preserve"> PAGEREF _Toc501393643 \h </w:instrText>
        </w:r>
        <w:r w:rsidR="00E523CD">
          <w:rPr>
            <w:noProof/>
            <w:webHidden/>
          </w:rPr>
        </w:r>
        <w:r w:rsidR="00E523CD">
          <w:rPr>
            <w:noProof/>
            <w:webHidden/>
          </w:rPr>
          <w:fldChar w:fldCharType="separate"/>
        </w:r>
        <w:r w:rsidR="00DA60C3">
          <w:rPr>
            <w:noProof/>
            <w:webHidden/>
          </w:rPr>
          <w:t>41</w:t>
        </w:r>
        <w:r w:rsidR="00E523CD">
          <w:rPr>
            <w:noProof/>
            <w:webHidden/>
          </w:rPr>
          <w:fldChar w:fldCharType="end"/>
        </w:r>
      </w:hyperlink>
    </w:p>
    <w:p w:rsidR="00C75A05" w:rsidRPr="00472AF7" w:rsidRDefault="00472AF7">
      <w:pPr>
        <w:pStyle w:val="10"/>
        <w:rPr>
          <w:b w:val="0"/>
          <w:noProof/>
          <w:kern w:val="2"/>
          <w:sz w:val="21"/>
        </w:rPr>
      </w:pPr>
      <w:hyperlink w:anchor="_Toc501393644" w:history="1">
        <w:r w:rsidR="00C75A05" w:rsidRPr="00D753A5">
          <w:rPr>
            <w:rStyle w:val="ad"/>
            <w:rFonts w:ascii="仿宋" w:hAnsi="仿宋" w:hint="eastAsia"/>
            <w:noProof/>
          </w:rPr>
          <w:t>五、</w:t>
        </w:r>
        <w:r w:rsidR="00C75A05" w:rsidRPr="00472AF7">
          <w:rPr>
            <w:b w:val="0"/>
            <w:noProof/>
            <w:kern w:val="2"/>
            <w:sz w:val="21"/>
          </w:rPr>
          <w:tab/>
        </w:r>
        <w:r w:rsidR="00C75A05" w:rsidRPr="00D753A5">
          <w:rPr>
            <w:rStyle w:val="ad"/>
            <w:rFonts w:hint="eastAsia"/>
            <w:noProof/>
            <w:snapToGrid w:val="0"/>
          </w:rPr>
          <w:t>教学质量保障</w:t>
        </w:r>
        <w:r w:rsidR="00C75A05">
          <w:rPr>
            <w:noProof/>
            <w:webHidden/>
          </w:rPr>
          <w:tab/>
        </w:r>
        <w:r w:rsidR="00E523CD">
          <w:rPr>
            <w:noProof/>
            <w:webHidden/>
          </w:rPr>
          <w:fldChar w:fldCharType="begin"/>
        </w:r>
        <w:r w:rsidR="00C75A05">
          <w:rPr>
            <w:noProof/>
            <w:webHidden/>
          </w:rPr>
          <w:instrText xml:space="preserve"> PAGEREF _Toc501393644 \h </w:instrText>
        </w:r>
        <w:r w:rsidR="00E523CD">
          <w:rPr>
            <w:noProof/>
            <w:webHidden/>
          </w:rPr>
        </w:r>
        <w:r w:rsidR="00E523CD">
          <w:rPr>
            <w:noProof/>
            <w:webHidden/>
          </w:rPr>
          <w:fldChar w:fldCharType="separate"/>
        </w:r>
        <w:r w:rsidR="00DA60C3">
          <w:rPr>
            <w:noProof/>
            <w:webHidden/>
          </w:rPr>
          <w:t>43</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45" w:history="1">
        <w:r w:rsidR="00C75A05" w:rsidRPr="00D753A5">
          <w:rPr>
            <w:rStyle w:val="ad"/>
            <w:rFonts w:hint="eastAsia"/>
            <w:noProof/>
          </w:rPr>
          <w:t>（一）监控机制</w:t>
        </w:r>
        <w:r w:rsidR="00C75A05">
          <w:rPr>
            <w:noProof/>
            <w:webHidden/>
          </w:rPr>
          <w:tab/>
        </w:r>
        <w:r w:rsidR="00E523CD">
          <w:rPr>
            <w:noProof/>
            <w:webHidden/>
          </w:rPr>
          <w:fldChar w:fldCharType="begin"/>
        </w:r>
        <w:r w:rsidR="00C75A05">
          <w:rPr>
            <w:noProof/>
            <w:webHidden/>
          </w:rPr>
          <w:instrText xml:space="preserve"> PAGEREF _Toc501393645 \h </w:instrText>
        </w:r>
        <w:r w:rsidR="00E523CD">
          <w:rPr>
            <w:noProof/>
            <w:webHidden/>
          </w:rPr>
        </w:r>
        <w:r w:rsidR="00E523CD">
          <w:rPr>
            <w:noProof/>
            <w:webHidden/>
          </w:rPr>
          <w:fldChar w:fldCharType="separate"/>
        </w:r>
        <w:r w:rsidR="00DA60C3">
          <w:rPr>
            <w:noProof/>
            <w:webHidden/>
          </w:rPr>
          <w:t>43</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46" w:history="1">
        <w:r w:rsidR="00C75A05" w:rsidRPr="00D753A5">
          <w:rPr>
            <w:rStyle w:val="ad"/>
            <w:rFonts w:hint="eastAsia"/>
            <w:noProof/>
          </w:rPr>
          <w:t>（二）监控措施</w:t>
        </w:r>
        <w:r w:rsidR="00C75A05">
          <w:rPr>
            <w:noProof/>
            <w:webHidden/>
          </w:rPr>
          <w:tab/>
        </w:r>
        <w:r w:rsidR="00E523CD">
          <w:rPr>
            <w:noProof/>
            <w:webHidden/>
          </w:rPr>
          <w:fldChar w:fldCharType="begin"/>
        </w:r>
        <w:r w:rsidR="00C75A05">
          <w:rPr>
            <w:noProof/>
            <w:webHidden/>
          </w:rPr>
          <w:instrText xml:space="preserve"> PAGEREF _Toc501393646 \h </w:instrText>
        </w:r>
        <w:r w:rsidR="00E523CD">
          <w:rPr>
            <w:noProof/>
            <w:webHidden/>
          </w:rPr>
        </w:r>
        <w:r w:rsidR="00E523CD">
          <w:rPr>
            <w:noProof/>
            <w:webHidden/>
          </w:rPr>
          <w:fldChar w:fldCharType="separate"/>
        </w:r>
        <w:r w:rsidR="00DA60C3">
          <w:rPr>
            <w:noProof/>
            <w:webHidden/>
          </w:rPr>
          <w:t>43</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47" w:history="1">
        <w:r w:rsidR="00C75A05" w:rsidRPr="00D753A5">
          <w:rPr>
            <w:rStyle w:val="ad"/>
            <w:rFonts w:ascii="仿宋" w:hAnsi="仿宋"/>
            <w:noProof/>
          </w:rPr>
          <w:t>1.</w:t>
        </w:r>
        <w:r w:rsidR="00777E9E">
          <w:rPr>
            <w:rStyle w:val="ad"/>
            <w:rFonts w:ascii="仿宋" w:hAnsi="仿宋" w:hint="eastAsia"/>
            <w:noProof/>
          </w:rPr>
          <w:t xml:space="preserve"> </w:t>
        </w:r>
        <w:r w:rsidR="00C75A05" w:rsidRPr="00D753A5">
          <w:rPr>
            <w:rStyle w:val="ad"/>
            <w:rFonts w:hint="eastAsia"/>
            <w:noProof/>
          </w:rPr>
          <w:t>组织管理措施</w:t>
        </w:r>
        <w:r w:rsidR="00C75A05">
          <w:rPr>
            <w:noProof/>
            <w:webHidden/>
          </w:rPr>
          <w:tab/>
        </w:r>
        <w:r w:rsidR="00E523CD">
          <w:rPr>
            <w:noProof/>
            <w:webHidden/>
          </w:rPr>
          <w:fldChar w:fldCharType="begin"/>
        </w:r>
        <w:r w:rsidR="00C75A05">
          <w:rPr>
            <w:noProof/>
            <w:webHidden/>
          </w:rPr>
          <w:instrText xml:space="preserve"> PAGEREF _Toc501393647 \h </w:instrText>
        </w:r>
        <w:r w:rsidR="00E523CD">
          <w:rPr>
            <w:noProof/>
            <w:webHidden/>
          </w:rPr>
        </w:r>
        <w:r w:rsidR="00E523CD">
          <w:rPr>
            <w:noProof/>
            <w:webHidden/>
          </w:rPr>
          <w:fldChar w:fldCharType="separate"/>
        </w:r>
        <w:r w:rsidR="00DA60C3">
          <w:rPr>
            <w:noProof/>
            <w:webHidden/>
          </w:rPr>
          <w:t>43</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48" w:history="1">
        <w:r w:rsidR="00C75A05" w:rsidRPr="00D753A5">
          <w:rPr>
            <w:rStyle w:val="ad"/>
            <w:rFonts w:ascii="仿宋" w:hAnsi="仿宋"/>
            <w:noProof/>
          </w:rPr>
          <w:t>2.</w:t>
        </w:r>
        <w:r w:rsidR="00777E9E">
          <w:rPr>
            <w:rStyle w:val="ad"/>
            <w:rFonts w:ascii="仿宋" w:hAnsi="仿宋" w:hint="eastAsia"/>
            <w:noProof/>
          </w:rPr>
          <w:t xml:space="preserve"> </w:t>
        </w:r>
        <w:r w:rsidR="00C75A05" w:rsidRPr="00D753A5">
          <w:rPr>
            <w:rStyle w:val="ad"/>
            <w:rFonts w:hint="eastAsia"/>
            <w:noProof/>
          </w:rPr>
          <w:t>质量标准化措施</w:t>
        </w:r>
        <w:r w:rsidR="00C75A05">
          <w:rPr>
            <w:noProof/>
            <w:webHidden/>
          </w:rPr>
          <w:tab/>
        </w:r>
        <w:r w:rsidR="00E523CD">
          <w:rPr>
            <w:noProof/>
            <w:webHidden/>
          </w:rPr>
          <w:fldChar w:fldCharType="begin"/>
        </w:r>
        <w:r w:rsidR="00C75A05">
          <w:rPr>
            <w:noProof/>
            <w:webHidden/>
          </w:rPr>
          <w:instrText xml:space="preserve"> PAGEREF _Toc501393648 \h </w:instrText>
        </w:r>
        <w:r w:rsidR="00E523CD">
          <w:rPr>
            <w:noProof/>
            <w:webHidden/>
          </w:rPr>
        </w:r>
        <w:r w:rsidR="00E523CD">
          <w:rPr>
            <w:noProof/>
            <w:webHidden/>
          </w:rPr>
          <w:fldChar w:fldCharType="separate"/>
        </w:r>
        <w:r w:rsidR="00DA60C3">
          <w:rPr>
            <w:noProof/>
            <w:webHidden/>
          </w:rPr>
          <w:t>44</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49" w:history="1">
        <w:r w:rsidR="00C75A05" w:rsidRPr="00D753A5">
          <w:rPr>
            <w:rStyle w:val="ad"/>
            <w:rFonts w:ascii="仿宋" w:hAnsi="仿宋"/>
            <w:noProof/>
          </w:rPr>
          <w:t>3.</w:t>
        </w:r>
        <w:r w:rsidR="00777E9E">
          <w:rPr>
            <w:rStyle w:val="ad"/>
            <w:rFonts w:ascii="仿宋" w:hAnsi="仿宋" w:hint="eastAsia"/>
            <w:noProof/>
          </w:rPr>
          <w:t xml:space="preserve"> </w:t>
        </w:r>
        <w:r w:rsidR="00C75A05" w:rsidRPr="00D753A5">
          <w:rPr>
            <w:rStyle w:val="ad"/>
            <w:rFonts w:hint="eastAsia"/>
            <w:noProof/>
          </w:rPr>
          <w:t>日常教学环节监控措施和实施情况</w:t>
        </w:r>
        <w:r w:rsidR="00C75A05">
          <w:rPr>
            <w:noProof/>
            <w:webHidden/>
          </w:rPr>
          <w:tab/>
        </w:r>
        <w:r w:rsidR="00E523CD">
          <w:rPr>
            <w:noProof/>
            <w:webHidden/>
          </w:rPr>
          <w:fldChar w:fldCharType="begin"/>
        </w:r>
        <w:r w:rsidR="00C75A05">
          <w:rPr>
            <w:noProof/>
            <w:webHidden/>
          </w:rPr>
          <w:instrText xml:space="preserve"> PAGEREF _Toc501393649 \h </w:instrText>
        </w:r>
        <w:r w:rsidR="00E523CD">
          <w:rPr>
            <w:noProof/>
            <w:webHidden/>
          </w:rPr>
        </w:r>
        <w:r w:rsidR="00E523CD">
          <w:rPr>
            <w:noProof/>
            <w:webHidden/>
          </w:rPr>
          <w:fldChar w:fldCharType="separate"/>
        </w:r>
        <w:r w:rsidR="00DA60C3">
          <w:rPr>
            <w:noProof/>
            <w:webHidden/>
          </w:rPr>
          <w:t>44</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0" w:history="1">
        <w:r w:rsidR="00C75A05" w:rsidRPr="00D753A5">
          <w:rPr>
            <w:rStyle w:val="ad"/>
            <w:rFonts w:ascii="仿宋" w:hAnsi="仿宋"/>
            <w:noProof/>
          </w:rPr>
          <w:t>4.</w:t>
        </w:r>
        <w:r w:rsidR="00777E9E">
          <w:rPr>
            <w:rStyle w:val="ad"/>
            <w:rFonts w:ascii="仿宋" w:hAnsi="仿宋" w:hint="eastAsia"/>
            <w:noProof/>
          </w:rPr>
          <w:t xml:space="preserve"> </w:t>
        </w:r>
        <w:r w:rsidR="00C75A05" w:rsidRPr="00D753A5">
          <w:rPr>
            <w:rStyle w:val="ad"/>
            <w:rFonts w:hint="eastAsia"/>
            <w:noProof/>
          </w:rPr>
          <w:t>反馈</w:t>
        </w:r>
        <w:r w:rsidR="00C75A05" w:rsidRPr="00D753A5">
          <w:rPr>
            <w:rStyle w:val="ad"/>
            <w:noProof/>
          </w:rPr>
          <w:t>-</w:t>
        </w:r>
        <w:r w:rsidR="00C75A05" w:rsidRPr="00D753A5">
          <w:rPr>
            <w:rStyle w:val="ad"/>
            <w:rFonts w:hint="eastAsia"/>
            <w:noProof/>
          </w:rPr>
          <w:t>改进措施</w:t>
        </w:r>
        <w:r w:rsidR="00C75A05">
          <w:rPr>
            <w:noProof/>
            <w:webHidden/>
          </w:rPr>
          <w:tab/>
        </w:r>
        <w:r w:rsidR="00E523CD">
          <w:rPr>
            <w:noProof/>
            <w:webHidden/>
          </w:rPr>
          <w:fldChar w:fldCharType="begin"/>
        </w:r>
        <w:r w:rsidR="00C75A05">
          <w:rPr>
            <w:noProof/>
            <w:webHidden/>
          </w:rPr>
          <w:instrText xml:space="preserve"> PAGEREF _Toc501393650 \h </w:instrText>
        </w:r>
        <w:r w:rsidR="00E523CD">
          <w:rPr>
            <w:noProof/>
            <w:webHidden/>
          </w:rPr>
        </w:r>
        <w:r w:rsidR="00E523CD">
          <w:rPr>
            <w:noProof/>
            <w:webHidden/>
          </w:rPr>
          <w:fldChar w:fldCharType="separate"/>
        </w:r>
        <w:r w:rsidR="00DA60C3">
          <w:rPr>
            <w:noProof/>
            <w:webHidden/>
          </w:rPr>
          <w:t>46</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51" w:history="1">
        <w:r w:rsidR="00C75A05" w:rsidRPr="00D753A5">
          <w:rPr>
            <w:rStyle w:val="ad"/>
            <w:rFonts w:hint="eastAsia"/>
            <w:noProof/>
          </w:rPr>
          <w:t>（三）实施情况</w:t>
        </w:r>
        <w:r w:rsidR="00C75A05">
          <w:rPr>
            <w:noProof/>
            <w:webHidden/>
          </w:rPr>
          <w:tab/>
        </w:r>
        <w:r w:rsidR="00E523CD">
          <w:rPr>
            <w:noProof/>
            <w:webHidden/>
          </w:rPr>
          <w:fldChar w:fldCharType="begin"/>
        </w:r>
        <w:r w:rsidR="00C75A05">
          <w:rPr>
            <w:noProof/>
            <w:webHidden/>
          </w:rPr>
          <w:instrText xml:space="preserve"> PAGEREF _Toc501393651 \h </w:instrText>
        </w:r>
        <w:r w:rsidR="00E523CD">
          <w:rPr>
            <w:noProof/>
            <w:webHidden/>
          </w:rPr>
        </w:r>
        <w:r w:rsidR="00E523CD">
          <w:rPr>
            <w:noProof/>
            <w:webHidden/>
          </w:rPr>
          <w:fldChar w:fldCharType="separate"/>
        </w:r>
        <w:r w:rsidR="00DA60C3">
          <w:rPr>
            <w:noProof/>
            <w:webHidden/>
          </w:rPr>
          <w:t>47</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2" w:history="1">
        <w:r w:rsidR="00C75A05" w:rsidRPr="00D753A5">
          <w:rPr>
            <w:rStyle w:val="ad"/>
            <w:rFonts w:ascii="仿宋" w:hAnsi="仿宋"/>
            <w:noProof/>
          </w:rPr>
          <w:t>1.</w:t>
        </w:r>
        <w:r w:rsidR="00777E9E">
          <w:rPr>
            <w:rStyle w:val="ad"/>
            <w:rFonts w:ascii="仿宋" w:hAnsi="仿宋" w:hint="eastAsia"/>
            <w:noProof/>
          </w:rPr>
          <w:t xml:space="preserve"> </w:t>
        </w:r>
        <w:r w:rsidR="00C75A05" w:rsidRPr="00D753A5">
          <w:rPr>
            <w:rStyle w:val="ad"/>
            <w:rFonts w:hint="eastAsia"/>
            <w:noProof/>
          </w:rPr>
          <w:t>严格执行各项规章制度</w:t>
        </w:r>
        <w:r w:rsidR="00C75A05">
          <w:rPr>
            <w:noProof/>
            <w:webHidden/>
          </w:rPr>
          <w:tab/>
        </w:r>
        <w:r w:rsidR="00E523CD">
          <w:rPr>
            <w:noProof/>
            <w:webHidden/>
          </w:rPr>
          <w:fldChar w:fldCharType="begin"/>
        </w:r>
        <w:r w:rsidR="00C75A05">
          <w:rPr>
            <w:noProof/>
            <w:webHidden/>
          </w:rPr>
          <w:instrText xml:space="preserve"> PAGEREF _Toc501393652 \h </w:instrText>
        </w:r>
        <w:r w:rsidR="00E523CD">
          <w:rPr>
            <w:noProof/>
            <w:webHidden/>
          </w:rPr>
        </w:r>
        <w:r w:rsidR="00E523CD">
          <w:rPr>
            <w:noProof/>
            <w:webHidden/>
          </w:rPr>
          <w:fldChar w:fldCharType="separate"/>
        </w:r>
        <w:r w:rsidR="00DA60C3">
          <w:rPr>
            <w:noProof/>
            <w:webHidden/>
          </w:rPr>
          <w:t>47</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3" w:history="1">
        <w:r w:rsidR="00C75A05" w:rsidRPr="00D753A5">
          <w:rPr>
            <w:rStyle w:val="ad"/>
            <w:rFonts w:ascii="仿宋" w:hAnsi="仿宋"/>
            <w:noProof/>
          </w:rPr>
          <w:t>2.</w:t>
        </w:r>
        <w:r w:rsidR="00777E9E">
          <w:rPr>
            <w:rStyle w:val="ad"/>
            <w:rFonts w:ascii="仿宋" w:hAnsi="仿宋" w:hint="eastAsia"/>
            <w:noProof/>
          </w:rPr>
          <w:t xml:space="preserve"> </w:t>
        </w:r>
        <w:r w:rsidR="00C75A05" w:rsidRPr="00D753A5">
          <w:rPr>
            <w:rStyle w:val="ad"/>
            <w:rFonts w:hint="eastAsia"/>
            <w:noProof/>
          </w:rPr>
          <w:t>强化了电子商务教研室的监控管理职能</w:t>
        </w:r>
        <w:r w:rsidR="00C75A05">
          <w:rPr>
            <w:noProof/>
            <w:webHidden/>
          </w:rPr>
          <w:tab/>
        </w:r>
        <w:r w:rsidR="00E523CD">
          <w:rPr>
            <w:noProof/>
            <w:webHidden/>
          </w:rPr>
          <w:fldChar w:fldCharType="begin"/>
        </w:r>
        <w:r w:rsidR="00C75A05">
          <w:rPr>
            <w:noProof/>
            <w:webHidden/>
          </w:rPr>
          <w:instrText xml:space="preserve"> PAGEREF _Toc501393653 \h </w:instrText>
        </w:r>
        <w:r w:rsidR="00E523CD">
          <w:rPr>
            <w:noProof/>
            <w:webHidden/>
          </w:rPr>
        </w:r>
        <w:r w:rsidR="00E523CD">
          <w:rPr>
            <w:noProof/>
            <w:webHidden/>
          </w:rPr>
          <w:fldChar w:fldCharType="separate"/>
        </w:r>
        <w:r w:rsidR="00DA60C3">
          <w:rPr>
            <w:noProof/>
            <w:webHidden/>
          </w:rPr>
          <w:t>47</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4" w:history="1">
        <w:r w:rsidR="00C75A05" w:rsidRPr="00D753A5">
          <w:rPr>
            <w:rStyle w:val="ad"/>
            <w:rFonts w:ascii="仿宋" w:hAnsi="仿宋"/>
            <w:noProof/>
          </w:rPr>
          <w:t>3.</w:t>
        </w:r>
        <w:r w:rsidR="00777E9E">
          <w:rPr>
            <w:rStyle w:val="ad"/>
            <w:rFonts w:ascii="仿宋" w:hAnsi="仿宋" w:hint="eastAsia"/>
            <w:noProof/>
          </w:rPr>
          <w:t xml:space="preserve"> </w:t>
        </w:r>
        <w:r w:rsidR="00C75A05" w:rsidRPr="00D753A5">
          <w:rPr>
            <w:rStyle w:val="ad"/>
            <w:rFonts w:hint="eastAsia"/>
            <w:noProof/>
          </w:rPr>
          <w:t>调动教师和学生的积极性和主动性</w:t>
        </w:r>
        <w:r w:rsidR="00C75A05">
          <w:rPr>
            <w:noProof/>
            <w:webHidden/>
          </w:rPr>
          <w:tab/>
        </w:r>
        <w:r w:rsidR="00E523CD">
          <w:rPr>
            <w:noProof/>
            <w:webHidden/>
          </w:rPr>
          <w:fldChar w:fldCharType="begin"/>
        </w:r>
        <w:r w:rsidR="00C75A05">
          <w:rPr>
            <w:noProof/>
            <w:webHidden/>
          </w:rPr>
          <w:instrText xml:space="preserve"> PAGEREF _Toc501393654 \h </w:instrText>
        </w:r>
        <w:r w:rsidR="00E523CD">
          <w:rPr>
            <w:noProof/>
            <w:webHidden/>
          </w:rPr>
        </w:r>
        <w:r w:rsidR="00E523CD">
          <w:rPr>
            <w:noProof/>
            <w:webHidden/>
          </w:rPr>
          <w:fldChar w:fldCharType="separate"/>
        </w:r>
        <w:r w:rsidR="00DA60C3">
          <w:rPr>
            <w:noProof/>
            <w:webHidden/>
          </w:rPr>
          <w:t>47</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5" w:history="1">
        <w:r w:rsidR="00C75A05" w:rsidRPr="00D753A5">
          <w:rPr>
            <w:rStyle w:val="ad"/>
            <w:rFonts w:ascii="仿宋" w:hAnsi="仿宋"/>
            <w:noProof/>
          </w:rPr>
          <w:t>4.</w:t>
        </w:r>
        <w:r w:rsidR="00777E9E">
          <w:rPr>
            <w:rStyle w:val="ad"/>
            <w:rFonts w:ascii="仿宋" w:hAnsi="仿宋" w:hint="eastAsia"/>
            <w:noProof/>
          </w:rPr>
          <w:t xml:space="preserve"> </w:t>
        </w:r>
        <w:r w:rsidR="00C75A05" w:rsidRPr="00D753A5">
          <w:rPr>
            <w:rStyle w:val="ad"/>
            <w:rFonts w:hint="eastAsia"/>
            <w:noProof/>
          </w:rPr>
          <w:t>反馈及时有效</w:t>
        </w:r>
        <w:r w:rsidR="00C75A05">
          <w:rPr>
            <w:noProof/>
            <w:webHidden/>
          </w:rPr>
          <w:tab/>
        </w:r>
        <w:r w:rsidR="00E523CD">
          <w:rPr>
            <w:noProof/>
            <w:webHidden/>
          </w:rPr>
          <w:fldChar w:fldCharType="begin"/>
        </w:r>
        <w:r w:rsidR="00C75A05">
          <w:rPr>
            <w:noProof/>
            <w:webHidden/>
          </w:rPr>
          <w:instrText xml:space="preserve"> PAGEREF _Toc501393655 \h </w:instrText>
        </w:r>
        <w:r w:rsidR="00E523CD">
          <w:rPr>
            <w:noProof/>
            <w:webHidden/>
          </w:rPr>
        </w:r>
        <w:r w:rsidR="00E523CD">
          <w:rPr>
            <w:noProof/>
            <w:webHidden/>
          </w:rPr>
          <w:fldChar w:fldCharType="separate"/>
        </w:r>
        <w:r w:rsidR="00DA60C3">
          <w:rPr>
            <w:noProof/>
            <w:webHidden/>
          </w:rPr>
          <w:t>48</w:t>
        </w:r>
        <w:r w:rsidR="00E523CD">
          <w:rPr>
            <w:noProof/>
            <w:webHidden/>
          </w:rPr>
          <w:fldChar w:fldCharType="end"/>
        </w:r>
      </w:hyperlink>
    </w:p>
    <w:p w:rsidR="00C75A05" w:rsidRPr="00472AF7" w:rsidRDefault="00472AF7">
      <w:pPr>
        <w:pStyle w:val="10"/>
        <w:rPr>
          <w:b w:val="0"/>
          <w:noProof/>
          <w:kern w:val="2"/>
          <w:sz w:val="21"/>
        </w:rPr>
      </w:pPr>
      <w:hyperlink w:anchor="_Toc501393656" w:history="1">
        <w:r w:rsidR="00C75A05" w:rsidRPr="00D753A5">
          <w:rPr>
            <w:rStyle w:val="ad"/>
            <w:rFonts w:ascii="仿宋" w:hAnsi="仿宋" w:hint="eastAsia"/>
            <w:noProof/>
            <w:snapToGrid w:val="0"/>
          </w:rPr>
          <w:t>六、</w:t>
        </w:r>
        <w:r w:rsidR="00C75A05" w:rsidRPr="00472AF7">
          <w:rPr>
            <w:b w:val="0"/>
            <w:noProof/>
            <w:kern w:val="2"/>
            <w:sz w:val="21"/>
          </w:rPr>
          <w:tab/>
        </w:r>
        <w:r w:rsidR="00C75A05" w:rsidRPr="00D753A5">
          <w:rPr>
            <w:rStyle w:val="ad"/>
            <w:rFonts w:hint="eastAsia"/>
            <w:noProof/>
            <w:snapToGrid w:val="0"/>
          </w:rPr>
          <w:t>人才培养质量</w:t>
        </w:r>
        <w:r w:rsidR="00C75A05">
          <w:rPr>
            <w:noProof/>
            <w:webHidden/>
          </w:rPr>
          <w:tab/>
        </w:r>
        <w:r w:rsidR="00E523CD">
          <w:rPr>
            <w:noProof/>
            <w:webHidden/>
          </w:rPr>
          <w:fldChar w:fldCharType="begin"/>
        </w:r>
        <w:r w:rsidR="00C75A05">
          <w:rPr>
            <w:noProof/>
            <w:webHidden/>
          </w:rPr>
          <w:instrText xml:space="preserve"> PAGEREF _Toc501393656 \h </w:instrText>
        </w:r>
        <w:r w:rsidR="00E523CD">
          <w:rPr>
            <w:noProof/>
            <w:webHidden/>
          </w:rPr>
        </w:r>
        <w:r w:rsidR="00E523CD">
          <w:rPr>
            <w:noProof/>
            <w:webHidden/>
          </w:rPr>
          <w:fldChar w:fldCharType="separate"/>
        </w:r>
        <w:r w:rsidR="00DA60C3">
          <w:rPr>
            <w:noProof/>
            <w:webHidden/>
          </w:rPr>
          <w:t>48</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57" w:history="1">
        <w:r w:rsidR="00C75A05" w:rsidRPr="00D753A5">
          <w:rPr>
            <w:rStyle w:val="ad"/>
            <w:rFonts w:hint="eastAsia"/>
            <w:noProof/>
            <w:snapToGrid w:val="0"/>
          </w:rPr>
          <w:t>（一）</w:t>
        </w:r>
        <w:r w:rsidR="00C75A05" w:rsidRPr="00D753A5">
          <w:rPr>
            <w:rStyle w:val="ad"/>
            <w:rFonts w:hint="eastAsia"/>
            <w:noProof/>
            <w:snapToGrid w:val="0"/>
          </w:rPr>
          <w:t xml:space="preserve"> </w:t>
        </w:r>
        <w:r w:rsidR="00C75A05" w:rsidRPr="00D753A5">
          <w:rPr>
            <w:rStyle w:val="ad"/>
            <w:rFonts w:hint="eastAsia"/>
            <w:noProof/>
            <w:snapToGrid w:val="0"/>
          </w:rPr>
          <w:t>学生参加创新创业活动及科研项目情况</w:t>
        </w:r>
        <w:r w:rsidR="00C75A05">
          <w:rPr>
            <w:noProof/>
            <w:webHidden/>
          </w:rPr>
          <w:tab/>
        </w:r>
        <w:r w:rsidR="00E523CD">
          <w:rPr>
            <w:noProof/>
            <w:webHidden/>
          </w:rPr>
          <w:fldChar w:fldCharType="begin"/>
        </w:r>
        <w:r w:rsidR="00C75A05">
          <w:rPr>
            <w:noProof/>
            <w:webHidden/>
          </w:rPr>
          <w:instrText xml:space="preserve"> PAGEREF _Toc501393657 \h </w:instrText>
        </w:r>
        <w:r w:rsidR="00E523CD">
          <w:rPr>
            <w:noProof/>
            <w:webHidden/>
          </w:rPr>
        </w:r>
        <w:r w:rsidR="00E523CD">
          <w:rPr>
            <w:noProof/>
            <w:webHidden/>
          </w:rPr>
          <w:fldChar w:fldCharType="separate"/>
        </w:r>
        <w:r w:rsidR="00DA60C3">
          <w:rPr>
            <w:noProof/>
            <w:webHidden/>
          </w:rPr>
          <w:t>48</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8" w:history="1">
        <w:r w:rsidR="00C75A05" w:rsidRPr="00D753A5">
          <w:rPr>
            <w:rStyle w:val="ad"/>
            <w:rFonts w:ascii="仿宋" w:hAnsi="仿宋"/>
            <w:noProof/>
          </w:rPr>
          <w:t>1.</w:t>
        </w:r>
        <w:r w:rsidR="00777E9E">
          <w:rPr>
            <w:rStyle w:val="ad"/>
            <w:rFonts w:ascii="仿宋" w:hAnsi="仿宋" w:hint="eastAsia"/>
            <w:noProof/>
          </w:rPr>
          <w:t xml:space="preserve"> </w:t>
        </w:r>
        <w:r w:rsidR="00C75A05" w:rsidRPr="00D753A5">
          <w:rPr>
            <w:rStyle w:val="ad"/>
            <w:rFonts w:hint="eastAsia"/>
            <w:noProof/>
          </w:rPr>
          <w:t>学生参与的电子商务实践项目</w:t>
        </w:r>
        <w:r w:rsidR="00C75A05">
          <w:rPr>
            <w:noProof/>
            <w:webHidden/>
          </w:rPr>
          <w:tab/>
        </w:r>
        <w:r w:rsidR="00E523CD">
          <w:rPr>
            <w:noProof/>
            <w:webHidden/>
          </w:rPr>
          <w:fldChar w:fldCharType="begin"/>
        </w:r>
        <w:r w:rsidR="00C75A05">
          <w:rPr>
            <w:noProof/>
            <w:webHidden/>
          </w:rPr>
          <w:instrText xml:space="preserve"> PAGEREF _Toc501393658 \h </w:instrText>
        </w:r>
        <w:r w:rsidR="00E523CD">
          <w:rPr>
            <w:noProof/>
            <w:webHidden/>
          </w:rPr>
        </w:r>
        <w:r w:rsidR="00E523CD">
          <w:rPr>
            <w:noProof/>
            <w:webHidden/>
          </w:rPr>
          <w:fldChar w:fldCharType="separate"/>
        </w:r>
        <w:r w:rsidR="00DA60C3">
          <w:rPr>
            <w:noProof/>
            <w:webHidden/>
          </w:rPr>
          <w:t>48</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59" w:history="1">
        <w:r w:rsidR="00C75A05" w:rsidRPr="00D753A5">
          <w:rPr>
            <w:rStyle w:val="ad"/>
            <w:rFonts w:ascii="仿宋" w:hAnsi="仿宋"/>
            <w:noProof/>
          </w:rPr>
          <w:t>2.</w:t>
        </w:r>
        <w:r w:rsidR="00777E9E">
          <w:rPr>
            <w:rStyle w:val="ad"/>
            <w:rFonts w:ascii="仿宋" w:hAnsi="仿宋" w:hint="eastAsia"/>
            <w:noProof/>
          </w:rPr>
          <w:t xml:space="preserve"> </w:t>
        </w:r>
        <w:r w:rsidR="00C75A05" w:rsidRPr="00D753A5">
          <w:rPr>
            <w:rStyle w:val="ad"/>
            <w:rFonts w:hint="eastAsia"/>
            <w:noProof/>
          </w:rPr>
          <w:t>学生自主运营网店</w:t>
        </w:r>
        <w:r w:rsidR="00C75A05">
          <w:rPr>
            <w:noProof/>
            <w:webHidden/>
          </w:rPr>
          <w:tab/>
        </w:r>
        <w:r w:rsidR="00E523CD">
          <w:rPr>
            <w:noProof/>
            <w:webHidden/>
          </w:rPr>
          <w:fldChar w:fldCharType="begin"/>
        </w:r>
        <w:r w:rsidR="00C75A05">
          <w:rPr>
            <w:noProof/>
            <w:webHidden/>
          </w:rPr>
          <w:instrText xml:space="preserve"> PAGEREF _Toc501393659 \h </w:instrText>
        </w:r>
        <w:r w:rsidR="00E523CD">
          <w:rPr>
            <w:noProof/>
            <w:webHidden/>
          </w:rPr>
        </w:r>
        <w:r w:rsidR="00E523CD">
          <w:rPr>
            <w:noProof/>
            <w:webHidden/>
          </w:rPr>
          <w:fldChar w:fldCharType="separate"/>
        </w:r>
        <w:r w:rsidR="00DA60C3">
          <w:rPr>
            <w:noProof/>
            <w:webHidden/>
          </w:rPr>
          <w:t>48</w:t>
        </w:r>
        <w:r w:rsidR="00E523CD">
          <w:rPr>
            <w:noProof/>
            <w:webHidden/>
          </w:rPr>
          <w:fldChar w:fldCharType="end"/>
        </w:r>
      </w:hyperlink>
    </w:p>
    <w:p w:rsidR="00C75A05" w:rsidRPr="00472AF7" w:rsidRDefault="00472AF7">
      <w:pPr>
        <w:pStyle w:val="30"/>
        <w:tabs>
          <w:tab w:val="left" w:pos="1260"/>
          <w:tab w:val="right" w:leader="dot" w:pos="8296"/>
        </w:tabs>
        <w:rPr>
          <w:noProof/>
          <w:kern w:val="2"/>
          <w:sz w:val="21"/>
        </w:rPr>
      </w:pPr>
      <w:hyperlink w:anchor="_Toc501393660" w:history="1">
        <w:r w:rsidR="00C75A05" w:rsidRPr="00D753A5">
          <w:rPr>
            <w:rStyle w:val="ad"/>
            <w:rFonts w:ascii="仿宋" w:hAnsi="仿宋"/>
            <w:noProof/>
            <w:snapToGrid w:val="0"/>
          </w:rPr>
          <w:t>3.</w:t>
        </w:r>
        <w:r w:rsidR="00777E9E">
          <w:rPr>
            <w:rStyle w:val="ad"/>
            <w:rFonts w:ascii="仿宋" w:hAnsi="仿宋" w:hint="eastAsia"/>
            <w:noProof/>
            <w:snapToGrid w:val="0"/>
          </w:rPr>
          <w:t xml:space="preserve"> </w:t>
        </w:r>
        <w:r w:rsidR="00C75A05" w:rsidRPr="00D753A5">
          <w:rPr>
            <w:rStyle w:val="ad"/>
            <w:rFonts w:hint="eastAsia"/>
            <w:noProof/>
            <w:snapToGrid w:val="0"/>
          </w:rPr>
          <w:t>学生获区级以上各类竞赛奖励情况</w:t>
        </w:r>
        <w:r w:rsidR="00C75A05">
          <w:rPr>
            <w:noProof/>
            <w:webHidden/>
          </w:rPr>
          <w:tab/>
        </w:r>
        <w:r w:rsidR="00E523CD">
          <w:rPr>
            <w:noProof/>
            <w:webHidden/>
          </w:rPr>
          <w:fldChar w:fldCharType="begin"/>
        </w:r>
        <w:r w:rsidR="00C75A05">
          <w:rPr>
            <w:noProof/>
            <w:webHidden/>
          </w:rPr>
          <w:instrText xml:space="preserve"> PAGEREF _Toc501393660 \h </w:instrText>
        </w:r>
        <w:r w:rsidR="00E523CD">
          <w:rPr>
            <w:noProof/>
            <w:webHidden/>
          </w:rPr>
        </w:r>
        <w:r w:rsidR="00E523CD">
          <w:rPr>
            <w:noProof/>
            <w:webHidden/>
          </w:rPr>
          <w:fldChar w:fldCharType="separate"/>
        </w:r>
        <w:r w:rsidR="00DA60C3">
          <w:rPr>
            <w:noProof/>
            <w:webHidden/>
          </w:rPr>
          <w:t>49</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1" w:history="1">
        <w:r w:rsidR="00C75A05" w:rsidRPr="00D753A5">
          <w:rPr>
            <w:rStyle w:val="ad"/>
            <w:rFonts w:hint="eastAsia"/>
            <w:noProof/>
            <w:snapToGrid w:val="0"/>
          </w:rPr>
          <w:t>（二）</w:t>
        </w:r>
        <w:r w:rsidR="00C75A05" w:rsidRPr="00D753A5">
          <w:rPr>
            <w:rStyle w:val="ad"/>
            <w:rFonts w:hint="eastAsia"/>
            <w:noProof/>
            <w:snapToGrid w:val="0"/>
          </w:rPr>
          <w:t xml:space="preserve"> </w:t>
        </w:r>
        <w:r w:rsidR="00C75A05" w:rsidRPr="00D753A5">
          <w:rPr>
            <w:rStyle w:val="ad"/>
            <w:rFonts w:hint="eastAsia"/>
            <w:noProof/>
            <w:snapToGrid w:val="0"/>
          </w:rPr>
          <w:t>人才培养质量高和社会评价好</w:t>
        </w:r>
        <w:r w:rsidR="00C75A05">
          <w:rPr>
            <w:noProof/>
            <w:webHidden/>
          </w:rPr>
          <w:tab/>
        </w:r>
        <w:r w:rsidR="00E523CD">
          <w:rPr>
            <w:noProof/>
            <w:webHidden/>
          </w:rPr>
          <w:fldChar w:fldCharType="begin"/>
        </w:r>
        <w:r w:rsidR="00C75A05">
          <w:rPr>
            <w:noProof/>
            <w:webHidden/>
          </w:rPr>
          <w:instrText xml:space="preserve"> PAGEREF _Toc501393661 \h </w:instrText>
        </w:r>
        <w:r w:rsidR="00E523CD">
          <w:rPr>
            <w:noProof/>
            <w:webHidden/>
          </w:rPr>
        </w:r>
        <w:r w:rsidR="00E523CD">
          <w:rPr>
            <w:noProof/>
            <w:webHidden/>
          </w:rPr>
          <w:fldChar w:fldCharType="separate"/>
        </w:r>
        <w:r w:rsidR="00DA60C3">
          <w:rPr>
            <w:noProof/>
            <w:webHidden/>
          </w:rPr>
          <w:t>50</w:t>
        </w:r>
        <w:r w:rsidR="00E523CD">
          <w:rPr>
            <w:noProof/>
            <w:webHidden/>
          </w:rPr>
          <w:fldChar w:fldCharType="end"/>
        </w:r>
      </w:hyperlink>
    </w:p>
    <w:p w:rsidR="00C75A05" w:rsidRPr="00472AF7" w:rsidRDefault="00472AF7">
      <w:pPr>
        <w:pStyle w:val="10"/>
        <w:rPr>
          <w:b w:val="0"/>
          <w:noProof/>
          <w:kern w:val="2"/>
          <w:sz w:val="21"/>
        </w:rPr>
      </w:pPr>
      <w:hyperlink w:anchor="_Toc501393662" w:history="1">
        <w:r w:rsidR="00C75A05" w:rsidRPr="00D753A5">
          <w:rPr>
            <w:rStyle w:val="ad"/>
            <w:rFonts w:ascii="仿宋" w:hAnsi="仿宋" w:hint="eastAsia"/>
            <w:noProof/>
            <w:snapToGrid w:val="0"/>
          </w:rPr>
          <w:t>七、</w:t>
        </w:r>
        <w:r w:rsidR="00C75A05" w:rsidRPr="00472AF7">
          <w:rPr>
            <w:b w:val="0"/>
            <w:noProof/>
            <w:kern w:val="2"/>
            <w:sz w:val="21"/>
          </w:rPr>
          <w:tab/>
        </w:r>
        <w:r w:rsidR="00C75A05" w:rsidRPr="00D753A5">
          <w:rPr>
            <w:rStyle w:val="ad"/>
            <w:rFonts w:hint="eastAsia"/>
            <w:noProof/>
            <w:snapToGrid w:val="0"/>
          </w:rPr>
          <w:t>专业特色与优势</w:t>
        </w:r>
        <w:r w:rsidR="00C75A05">
          <w:rPr>
            <w:noProof/>
            <w:webHidden/>
          </w:rPr>
          <w:tab/>
        </w:r>
        <w:r w:rsidR="00E523CD">
          <w:rPr>
            <w:noProof/>
            <w:webHidden/>
          </w:rPr>
          <w:fldChar w:fldCharType="begin"/>
        </w:r>
        <w:r w:rsidR="00C75A05">
          <w:rPr>
            <w:noProof/>
            <w:webHidden/>
          </w:rPr>
          <w:instrText xml:space="preserve"> PAGEREF _Toc501393662 \h </w:instrText>
        </w:r>
        <w:r w:rsidR="00E523CD">
          <w:rPr>
            <w:noProof/>
            <w:webHidden/>
          </w:rPr>
        </w:r>
        <w:r w:rsidR="00E523CD">
          <w:rPr>
            <w:noProof/>
            <w:webHidden/>
          </w:rPr>
          <w:fldChar w:fldCharType="separate"/>
        </w:r>
        <w:r w:rsidR="00DA60C3">
          <w:rPr>
            <w:noProof/>
            <w:webHidden/>
          </w:rPr>
          <w:t>51</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3" w:history="1">
        <w:r w:rsidR="00C75A05" w:rsidRPr="00D753A5">
          <w:rPr>
            <w:rStyle w:val="ad"/>
            <w:rFonts w:hint="eastAsia"/>
            <w:noProof/>
            <w:snapToGrid w:val="0"/>
          </w:rPr>
          <w:t>（一）</w:t>
        </w:r>
        <w:r w:rsidR="00C75A05" w:rsidRPr="00D753A5">
          <w:rPr>
            <w:rStyle w:val="ad"/>
            <w:rFonts w:hint="eastAsia"/>
            <w:noProof/>
            <w:snapToGrid w:val="0"/>
          </w:rPr>
          <w:t xml:space="preserve"> </w:t>
        </w:r>
        <w:r w:rsidR="00C75A05" w:rsidRPr="00D753A5">
          <w:rPr>
            <w:rStyle w:val="ad"/>
            <w:rFonts w:hint="eastAsia"/>
            <w:noProof/>
            <w:snapToGrid w:val="0"/>
          </w:rPr>
          <w:t>重构一个与地方、产业发展需求更匹配的人才培养方案，体现专业特色</w:t>
        </w:r>
        <w:r w:rsidR="00C75A05">
          <w:rPr>
            <w:noProof/>
            <w:webHidden/>
          </w:rPr>
          <w:tab/>
        </w:r>
        <w:r w:rsidR="00E523CD">
          <w:rPr>
            <w:noProof/>
            <w:webHidden/>
          </w:rPr>
          <w:fldChar w:fldCharType="begin"/>
        </w:r>
        <w:r w:rsidR="00C75A05">
          <w:rPr>
            <w:noProof/>
            <w:webHidden/>
          </w:rPr>
          <w:instrText xml:space="preserve"> PAGEREF _Toc501393663 \h </w:instrText>
        </w:r>
        <w:r w:rsidR="00E523CD">
          <w:rPr>
            <w:noProof/>
            <w:webHidden/>
          </w:rPr>
        </w:r>
        <w:r w:rsidR="00E523CD">
          <w:rPr>
            <w:noProof/>
            <w:webHidden/>
          </w:rPr>
          <w:fldChar w:fldCharType="separate"/>
        </w:r>
        <w:r w:rsidR="00DA60C3">
          <w:rPr>
            <w:noProof/>
            <w:webHidden/>
          </w:rPr>
          <w:t>51</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4" w:history="1">
        <w:r w:rsidR="00C75A05" w:rsidRPr="00D753A5">
          <w:rPr>
            <w:rStyle w:val="ad"/>
            <w:rFonts w:hint="eastAsia"/>
            <w:noProof/>
          </w:rPr>
          <w:t>（二）</w:t>
        </w:r>
        <w:r w:rsidR="00C75A05" w:rsidRPr="00D753A5">
          <w:rPr>
            <w:rStyle w:val="ad"/>
            <w:rFonts w:hint="eastAsia"/>
            <w:noProof/>
          </w:rPr>
          <w:t xml:space="preserve"> </w:t>
        </w:r>
        <w:r w:rsidR="00C75A05" w:rsidRPr="00D753A5">
          <w:rPr>
            <w:rStyle w:val="ad"/>
            <w:rFonts w:hint="eastAsia"/>
            <w:noProof/>
          </w:rPr>
          <w:t>以商业素养、互联网素养、电子商务综合能力的培养为核心，重构电子商务专业核心课程</w:t>
        </w:r>
        <w:r w:rsidR="00C75A05">
          <w:rPr>
            <w:noProof/>
            <w:webHidden/>
          </w:rPr>
          <w:tab/>
        </w:r>
        <w:r w:rsidR="00E523CD">
          <w:rPr>
            <w:noProof/>
            <w:webHidden/>
          </w:rPr>
          <w:fldChar w:fldCharType="begin"/>
        </w:r>
        <w:r w:rsidR="00C75A05">
          <w:rPr>
            <w:noProof/>
            <w:webHidden/>
          </w:rPr>
          <w:instrText xml:space="preserve"> PAGEREF _Toc501393664 \h </w:instrText>
        </w:r>
        <w:r w:rsidR="00E523CD">
          <w:rPr>
            <w:noProof/>
            <w:webHidden/>
          </w:rPr>
        </w:r>
        <w:r w:rsidR="00E523CD">
          <w:rPr>
            <w:noProof/>
            <w:webHidden/>
          </w:rPr>
          <w:fldChar w:fldCharType="separate"/>
        </w:r>
        <w:r w:rsidR="00DA60C3">
          <w:rPr>
            <w:noProof/>
            <w:webHidden/>
          </w:rPr>
          <w:t>51</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5" w:history="1">
        <w:r w:rsidR="00C75A05" w:rsidRPr="00D753A5">
          <w:rPr>
            <w:rStyle w:val="ad"/>
            <w:rFonts w:hint="eastAsia"/>
            <w:noProof/>
            <w:snapToGrid w:val="0"/>
          </w:rPr>
          <w:t>（三）</w:t>
        </w:r>
        <w:r w:rsidR="00C75A05" w:rsidRPr="00D753A5">
          <w:rPr>
            <w:rStyle w:val="ad"/>
            <w:rFonts w:hint="eastAsia"/>
            <w:noProof/>
            <w:snapToGrid w:val="0"/>
          </w:rPr>
          <w:t xml:space="preserve"> </w:t>
        </w:r>
        <w:r w:rsidR="00C75A05" w:rsidRPr="00D753A5">
          <w:rPr>
            <w:rStyle w:val="ad"/>
            <w:rFonts w:hint="eastAsia"/>
            <w:noProof/>
            <w:snapToGrid w:val="0"/>
          </w:rPr>
          <w:t>课程设置注重与产业及地方经济的结合</w:t>
        </w:r>
        <w:r w:rsidR="00C75A05">
          <w:rPr>
            <w:noProof/>
            <w:webHidden/>
          </w:rPr>
          <w:tab/>
        </w:r>
        <w:r w:rsidR="00E523CD">
          <w:rPr>
            <w:noProof/>
            <w:webHidden/>
          </w:rPr>
          <w:fldChar w:fldCharType="begin"/>
        </w:r>
        <w:r w:rsidR="00C75A05">
          <w:rPr>
            <w:noProof/>
            <w:webHidden/>
          </w:rPr>
          <w:instrText xml:space="preserve"> PAGEREF _Toc501393665 \h </w:instrText>
        </w:r>
        <w:r w:rsidR="00E523CD">
          <w:rPr>
            <w:noProof/>
            <w:webHidden/>
          </w:rPr>
        </w:r>
        <w:r w:rsidR="00E523CD">
          <w:rPr>
            <w:noProof/>
            <w:webHidden/>
          </w:rPr>
          <w:fldChar w:fldCharType="separate"/>
        </w:r>
        <w:r w:rsidR="00DA60C3">
          <w:rPr>
            <w:noProof/>
            <w:webHidden/>
          </w:rPr>
          <w:t>52</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6" w:history="1">
        <w:r w:rsidR="00C75A05" w:rsidRPr="00D753A5">
          <w:rPr>
            <w:rStyle w:val="ad"/>
            <w:rFonts w:hint="eastAsia"/>
            <w:noProof/>
            <w:snapToGrid w:val="0"/>
          </w:rPr>
          <w:t>（四）</w:t>
        </w:r>
        <w:r w:rsidR="00C75A05" w:rsidRPr="00D753A5">
          <w:rPr>
            <w:rStyle w:val="ad"/>
            <w:rFonts w:hint="eastAsia"/>
            <w:noProof/>
            <w:snapToGrid w:val="0"/>
          </w:rPr>
          <w:t xml:space="preserve"> </w:t>
        </w:r>
        <w:r w:rsidR="00C75A05" w:rsidRPr="00D753A5">
          <w:rPr>
            <w:rStyle w:val="ad"/>
            <w:rFonts w:hint="eastAsia"/>
            <w:noProof/>
            <w:snapToGrid w:val="0"/>
          </w:rPr>
          <w:t>实现“五位一体”的立体式教学改革</w:t>
        </w:r>
        <w:r w:rsidR="00C75A05">
          <w:rPr>
            <w:noProof/>
            <w:webHidden/>
          </w:rPr>
          <w:tab/>
        </w:r>
        <w:r w:rsidR="00E523CD">
          <w:rPr>
            <w:noProof/>
            <w:webHidden/>
          </w:rPr>
          <w:fldChar w:fldCharType="begin"/>
        </w:r>
        <w:r w:rsidR="00C75A05">
          <w:rPr>
            <w:noProof/>
            <w:webHidden/>
          </w:rPr>
          <w:instrText xml:space="preserve"> PAGEREF _Toc501393666 \h </w:instrText>
        </w:r>
        <w:r w:rsidR="00E523CD">
          <w:rPr>
            <w:noProof/>
            <w:webHidden/>
          </w:rPr>
        </w:r>
        <w:r w:rsidR="00E523CD">
          <w:rPr>
            <w:noProof/>
            <w:webHidden/>
          </w:rPr>
          <w:fldChar w:fldCharType="separate"/>
        </w:r>
        <w:r w:rsidR="00DA60C3">
          <w:rPr>
            <w:noProof/>
            <w:webHidden/>
          </w:rPr>
          <w:t>52</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7" w:history="1">
        <w:r w:rsidR="00C75A05" w:rsidRPr="00D753A5">
          <w:rPr>
            <w:rStyle w:val="ad"/>
            <w:rFonts w:hint="eastAsia"/>
            <w:noProof/>
            <w:snapToGrid w:val="0"/>
          </w:rPr>
          <w:t>（五）</w:t>
        </w:r>
        <w:r w:rsidR="00C75A05" w:rsidRPr="00D753A5">
          <w:rPr>
            <w:rStyle w:val="ad"/>
            <w:rFonts w:hint="eastAsia"/>
            <w:noProof/>
            <w:snapToGrid w:val="0"/>
          </w:rPr>
          <w:t xml:space="preserve"> </w:t>
        </w:r>
        <w:r w:rsidR="00C75A05" w:rsidRPr="00D753A5">
          <w:rPr>
            <w:rStyle w:val="ad"/>
            <w:rFonts w:hint="eastAsia"/>
            <w:noProof/>
            <w:snapToGrid w:val="0"/>
          </w:rPr>
          <w:t>教书育人校内外专兼职教师双师互为互助</w:t>
        </w:r>
        <w:r w:rsidR="00C75A05">
          <w:rPr>
            <w:noProof/>
            <w:webHidden/>
          </w:rPr>
          <w:tab/>
        </w:r>
        <w:r w:rsidR="00E523CD">
          <w:rPr>
            <w:noProof/>
            <w:webHidden/>
          </w:rPr>
          <w:fldChar w:fldCharType="begin"/>
        </w:r>
        <w:r w:rsidR="00C75A05">
          <w:rPr>
            <w:noProof/>
            <w:webHidden/>
          </w:rPr>
          <w:instrText xml:space="preserve"> PAGEREF _Toc501393667 \h </w:instrText>
        </w:r>
        <w:r w:rsidR="00E523CD">
          <w:rPr>
            <w:noProof/>
            <w:webHidden/>
          </w:rPr>
        </w:r>
        <w:r w:rsidR="00E523CD">
          <w:rPr>
            <w:noProof/>
            <w:webHidden/>
          </w:rPr>
          <w:fldChar w:fldCharType="separate"/>
        </w:r>
        <w:r w:rsidR="00DA60C3">
          <w:rPr>
            <w:noProof/>
            <w:webHidden/>
          </w:rPr>
          <w:t>52</w:t>
        </w:r>
        <w:r w:rsidR="00E523CD">
          <w:rPr>
            <w:noProof/>
            <w:webHidden/>
          </w:rPr>
          <w:fldChar w:fldCharType="end"/>
        </w:r>
      </w:hyperlink>
    </w:p>
    <w:p w:rsidR="00C75A05" w:rsidRPr="00472AF7" w:rsidRDefault="00472AF7">
      <w:pPr>
        <w:pStyle w:val="20"/>
        <w:tabs>
          <w:tab w:val="right" w:leader="dot" w:pos="8296"/>
        </w:tabs>
        <w:rPr>
          <w:noProof/>
          <w:kern w:val="2"/>
          <w:sz w:val="21"/>
        </w:rPr>
      </w:pPr>
      <w:hyperlink w:anchor="_Toc501393668" w:history="1">
        <w:r w:rsidR="00C75A05" w:rsidRPr="00D753A5">
          <w:rPr>
            <w:rStyle w:val="ad"/>
            <w:rFonts w:hint="eastAsia"/>
            <w:noProof/>
            <w:snapToGrid w:val="0"/>
          </w:rPr>
          <w:t>（六）</w:t>
        </w:r>
        <w:r w:rsidR="00C75A05" w:rsidRPr="00D753A5">
          <w:rPr>
            <w:rStyle w:val="ad"/>
            <w:rFonts w:hint="eastAsia"/>
            <w:noProof/>
            <w:snapToGrid w:val="0"/>
          </w:rPr>
          <w:t xml:space="preserve"> </w:t>
        </w:r>
        <w:r w:rsidR="00C75A05" w:rsidRPr="00D753A5">
          <w:rPr>
            <w:rStyle w:val="ad"/>
            <w:rFonts w:hint="eastAsia"/>
            <w:noProof/>
            <w:snapToGrid w:val="0"/>
          </w:rPr>
          <w:t>通过“课程植入</w:t>
        </w:r>
        <w:r w:rsidR="00C75A05" w:rsidRPr="00D753A5">
          <w:rPr>
            <w:rStyle w:val="ad"/>
            <w:noProof/>
            <w:snapToGrid w:val="0"/>
          </w:rPr>
          <w:t>+</w:t>
        </w:r>
        <w:r w:rsidR="00C75A05" w:rsidRPr="00D753A5">
          <w:rPr>
            <w:rStyle w:val="ad"/>
            <w:rFonts w:hint="eastAsia"/>
            <w:noProof/>
            <w:snapToGrid w:val="0"/>
          </w:rPr>
          <w:t>技能强训</w:t>
        </w:r>
        <w:r w:rsidR="00C75A05" w:rsidRPr="00D753A5">
          <w:rPr>
            <w:rStyle w:val="ad"/>
            <w:noProof/>
            <w:snapToGrid w:val="0"/>
          </w:rPr>
          <w:t>+</w:t>
        </w:r>
        <w:r w:rsidR="00C75A05" w:rsidRPr="00D753A5">
          <w:rPr>
            <w:rStyle w:val="ad"/>
            <w:rFonts w:hint="eastAsia"/>
            <w:noProof/>
            <w:snapToGrid w:val="0"/>
          </w:rPr>
          <w:t>顶岗实训</w:t>
        </w:r>
        <w:r w:rsidR="00C75A05" w:rsidRPr="00D753A5">
          <w:rPr>
            <w:rStyle w:val="ad"/>
            <w:noProof/>
            <w:snapToGrid w:val="0"/>
          </w:rPr>
          <w:t>+</w:t>
        </w:r>
        <w:r w:rsidR="00C75A05" w:rsidRPr="00D753A5">
          <w:rPr>
            <w:rStyle w:val="ad"/>
            <w:rFonts w:hint="eastAsia"/>
            <w:noProof/>
            <w:snapToGrid w:val="0"/>
          </w:rPr>
          <w:t>品质就业</w:t>
        </w:r>
        <w:r w:rsidR="00C75A05" w:rsidRPr="00D753A5">
          <w:rPr>
            <w:rStyle w:val="ad"/>
            <w:noProof/>
            <w:snapToGrid w:val="0"/>
          </w:rPr>
          <w:t xml:space="preserve"> </w:t>
        </w:r>
        <w:r w:rsidR="00C75A05" w:rsidRPr="00D753A5">
          <w:rPr>
            <w:rStyle w:val="ad"/>
            <w:rFonts w:hint="eastAsia"/>
            <w:noProof/>
            <w:snapToGrid w:val="0"/>
          </w:rPr>
          <w:t>”，解决学生就业的最后一公里难题</w:t>
        </w:r>
        <w:r w:rsidR="00C75A05">
          <w:rPr>
            <w:noProof/>
            <w:webHidden/>
          </w:rPr>
          <w:tab/>
        </w:r>
        <w:r w:rsidR="00E523CD">
          <w:rPr>
            <w:noProof/>
            <w:webHidden/>
          </w:rPr>
          <w:fldChar w:fldCharType="begin"/>
        </w:r>
        <w:r w:rsidR="00C75A05">
          <w:rPr>
            <w:noProof/>
            <w:webHidden/>
          </w:rPr>
          <w:instrText xml:space="preserve"> PAGEREF _Toc501393668 \h </w:instrText>
        </w:r>
        <w:r w:rsidR="00E523CD">
          <w:rPr>
            <w:noProof/>
            <w:webHidden/>
          </w:rPr>
        </w:r>
        <w:r w:rsidR="00E523CD">
          <w:rPr>
            <w:noProof/>
            <w:webHidden/>
          </w:rPr>
          <w:fldChar w:fldCharType="separate"/>
        </w:r>
        <w:r w:rsidR="00DA60C3">
          <w:rPr>
            <w:noProof/>
            <w:webHidden/>
          </w:rPr>
          <w:t>53</w:t>
        </w:r>
        <w:r w:rsidR="00E523CD">
          <w:rPr>
            <w:noProof/>
            <w:webHidden/>
          </w:rPr>
          <w:fldChar w:fldCharType="end"/>
        </w:r>
      </w:hyperlink>
    </w:p>
    <w:p w:rsidR="00C75A05" w:rsidRPr="00472AF7" w:rsidRDefault="00472AF7" w:rsidP="00C75A05">
      <w:pPr>
        <w:pStyle w:val="20"/>
        <w:tabs>
          <w:tab w:val="right" w:leader="dot" w:pos="8296"/>
        </w:tabs>
        <w:rPr>
          <w:noProof/>
          <w:kern w:val="2"/>
          <w:sz w:val="21"/>
        </w:rPr>
      </w:pPr>
      <w:hyperlink w:anchor="_Toc501393669" w:history="1">
        <w:r w:rsidR="00C75A05" w:rsidRPr="00D753A5">
          <w:rPr>
            <w:rStyle w:val="ad"/>
            <w:rFonts w:hint="eastAsia"/>
            <w:noProof/>
            <w:snapToGrid w:val="0"/>
          </w:rPr>
          <w:t>（七）</w:t>
        </w:r>
        <w:r w:rsidR="00C75A05" w:rsidRPr="00D753A5">
          <w:rPr>
            <w:rStyle w:val="ad"/>
            <w:rFonts w:hint="eastAsia"/>
            <w:noProof/>
            <w:snapToGrid w:val="0"/>
          </w:rPr>
          <w:t xml:space="preserve"> </w:t>
        </w:r>
        <w:r w:rsidR="00C75A05" w:rsidRPr="00D753A5">
          <w:rPr>
            <w:rStyle w:val="ad"/>
            <w:rFonts w:hint="eastAsia"/>
            <w:noProof/>
            <w:snapToGrid w:val="0"/>
          </w:rPr>
          <w:t>以课赛结合为载体，实现“电商实战”人才的培养</w:t>
        </w:r>
        <w:r w:rsidR="00C75A05">
          <w:rPr>
            <w:noProof/>
            <w:webHidden/>
          </w:rPr>
          <w:tab/>
        </w:r>
        <w:r w:rsidR="00E523CD">
          <w:rPr>
            <w:noProof/>
            <w:webHidden/>
          </w:rPr>
          <w:fldChar w:fldCharType="begin"/>
        </w:r>
        <w:r w:rsidR="00C75A05">
          <w:rPr>
            <w:noProof/>
            <w:webHidden/>
          </w:rPr>
          <w:instrText xml:space="preserve"> PAGEREF _Toc501393669 \h </w:instrText>
        </w:r>
        <w:r w:rsidR="00E523CD">
          <w:rPr>
            <w:noProof/>
            <w:webHidden/>
          </w:rPr>
        </w:r>
        <w:r w:rsidR="00E523CD">
          <w:rPr>
            <w:noProof/>
            <w:webHidden/>
          </w:rPr>
          <w:fldChar w:fldCharType="separate"/>
        </w:r>
        <w:r w:rsidR="00DA60C3">
          <w:rPr>
            <w:noProof/>
            <w:webHidden/>
          </w:rPr>
          <w:t>53</w:t>
        </w:r>
        <w:r w:rsidR="00E523CD">
          <w:rPr>
            <w:noProof/>
            <w:webHidden/>
          </w:rPr>
          <w:fldChar w:fldCharType="end"/>
        </w:r>
      </w:hyperlink>
    </w:p>
    <w:p w:rsidR="00C81B8A" w:rsidRPr="006308D6" w:rsidRDefault="00E523CD">
      <w:pPr>
        <w:ind w:firstLineChars="0" w:firstLine="0"/>
        <w:rPr>
          <w:sz w:val="28"/>
          <w:szCs w:val="28"/>
        </w:rPr>
      </w:pPr>
      <w:r w:rsidRPr="006308D6">
        <w:rPr>
          <w:sz w:val="28"/>
          <w:szCs w:val="28"/>
        </w:rPr>
        <w:fldChar w:fldCharType="end"/>
      </w:r>
    </w:p>
    <w:p w:rsidR="00C81B8A" w:rsidRPr="006308D6" w:rsidRDefault="00C81B8A">
      <w:pPr>
        <w:widowControl/>
        <w:spacing w:line="240" w:lineRule="auto"/>
        <w:ind w:firstLineChars="0" w:firstLine="0"/>
        <w:jc w:val="center"/>
        <w:rPr>
          <w:rFonts w:ascii="方正小标宋简体" w:eastAsia="方正小标宋简体" w:hAnsi="仿宋"/>
          <w:b/>
          <w:snapToGrid w:val="0"/>
          <w:sz w:val="28"/>
          <w:szCs w:val="28"/>
        </w:rPr>
      </w:pPr>
    </w:p>
    <w:p w:rsidR="00C81B8A" w:rsidRPr="006308D6" w:rsidRDefault="00C81B8A">
      <w:pPr>
        <w:widowControl/>
        <w:spacing w:line="240" w:lineRule="auto"/>
        <w:ind w:firstLineChars="0" w:firstLine="0"/>
        <w:jc w:val="right"/>
        <w:rPr>
          <w:rFonts w:ascii="方正小标宋简体" w:eastAsia="方正小标宋简体" w:hAnsi="仿宋"/>
          <w:b/>
          <w:snapToGrid w:val="0"/>
          <w:sz w:val="28"/>
          <w:szCs w:val="28"/>
        </w:rPr>
        <w:sectPr w:rsidR="00C81B8A" w:rsidRPr="006308D6">
          <w:headerReference w:type="default" r:id="rId14"/>
          <w:footerReference w:type="default" r:id="rId15"/>
          <w:pgSz w:w="11906" w:h="16838"/>
          <w:pgMar w:top="1440" w:right="1800" w:bottom="1440" w:left="1800" w:header="851" w:footer="105" w:gutter="0"/>
          <w:pgNumType w:start="1"/>
          <w:cols w:space="425"/>
          <w:docGrid w:type="lines" w:linePitch="435"/>
        </w:sectPr>
      </w:pPr>
    </w:p>
    <w:p w:rsidR="00C81B8A" w:rsidRPr="006308D6" w:rsidRDefault="00C81B8A" w:rsidP="00B86B7C">
      <w:pPr>
        <w:spacing w:line="560" w:lineRule="exact"/>
        <w:ind w:firstLine="562"/>
        <w:jc w:val="center"/>
        <w:rPr>
          <w:rFonts w:ascii="仿宋"/>
          <w:b/>
          <w:snapToGrid w:val="0"/>
          <w:sz w:val="28"/>
          <w:szCs w:val="28"/>
        </w:rPr>
      </w:pPr>
      <w:r w:rsidRPr="006308D6">
        <w:rPr>
          <w:rFonts w:ascii="方正小标宋简体" w:eastAsia="方正小标宋简体" w:hAnsi="仿宋" w:hint="eastAsia"/>
          <w:b/>
          <w:snapToGrid w:val="0"/>
          <w:sz w:val="28"/>
          <w:szCs w:val="28"/>
        </w:rPr>
        <w:lastRenderedPageBreak/>
        <w:t>电子商务专业评估自评报告</w:t>
      </w:r>
    </w:p>
    <w:p w:rsidR="00C81B8A" w:rsidRPr="006308D6" w:rsidRDefault="00C81B8A" w:rsidP="0080515E">
      <w:pPr>
        <w:pStyle w:val="1"/>
        <w:ind w:left="618"/>
        <w:rPr>
          <w:snapToGrid w:val="0"/>
          <w:sz w:val="28"/>
          <w:szCs w:val="28"/>
        </w:rPr>
      </w:pPr>
      <w:bookmarkStart w:id="1" w:name="_Toc501393588"/>
      <w:r w:rsidRPr="006308D6">
        <w:rPr>
          <w:rFonts w:hint="eastAsia"/>
          <w:snapToGrid w:val="0"/>
          <w:sz w:val="28"/>
          <w:szCs w:val="28"/>
        </w:rPr>
        <w:t>专业定位与规划</w:t>
      </w:r>
      <w:bookmarkEnd w:id="1"/>
    </w:p>
    <w:p w:rsidR="00C81B8A" w:rsidRPr="006308D6" w:rsidRDefault="00C81B8A" w:rsidP="00B86B7C">
      <w:pPr>
        <w:pStyle w:val="2"/>
        <w:ind w:firstLine="562"/>
        <w:rPr>
          <w:snapToGrid w:val="0"/>
          <w:sz w:val="28"/>
          <w:szCs w:val="28"/>
        </w:rPr>
      </w:pPr>
      <w:bookmarkStart w:id="2" w:name="_Toc501393589"/>
      <w:r w:rsidRPr="006308D6">
        <w:rPr>
          <w:rFonts w:hint="eastAsia"/>
          <w:snapToGrid w:val="0"/>
          <w:sz w:val="28"/>
          <w:szCs w:val="28"/>
        </w:rPr>
        <w:t>专业定位</w:t>
      </w:r>
      <w:bookmarkEnd w:id="2"/>
    </w:p>
    <w:p w:rsidR="00C81B8A" w:rsidRPr="006308D6" w:rsidRDefault="00C81B8A" w:rsidP="00B86B7C">
      <w:pPr>
        <w:ind w:firstLine="560"/>
        <w:rPr>
          <w:snapToGrid w:val="0"/>
          <w:sz w:val="28"/>
          <w:szCs w:val="28"/>
        </w:rPr>
      </w:pPr>
      <w:r w:rsidRPr="006308D6">
        <w:rPr>
          <w:rFonts w:hint="eastAsia"/>
          <w:snapToGrid w:val="0"/>
          <w:sz w:val="28"/>
          <w:szCs w:val="28"/>
        </w:rPr>
        <w:t>依据《国家中长期教育改革与发展规划纲要（</w:t>
      </w:r>
      <w:r w:rsidRPr="006308D6">
        <w:rPr>
          <w:snapToGrid w:val="0"/>
          <w:sz w:val="28"/>
          <w:szCs w:val="28"/>
        </w:rPr>
        <w:t>2010</w:t>
      </w:r>
      <w:r w:rsidRPr="006308D6">
        <w:rPr>
          <w:rFonts w:hint="eastAsia"/>
          <w:snapToGrid w:val="0"/>
          <w:sz w:val="28"/>
          <w:szCs w:val="28"/>
        </w:rPr>
        <w:t>－</w:t>
      </w:r>
      <w:r w:rsidRPr="006308D6">
        <w:rPr>
          <w:snapToGrid w:val="0"/>
          <w:sz w:val="28"/>
          <w:szCs w:val="28"/>
        </w:rPr>
        <w:t>2020</w:t>
      </w:r>
      <w:r w:rsidRPr="006308D6">
        <w:rPr>
          <w:rFonts w:hint="eastAsia"/>
          <w:snapToGrid w:val="0"/>
          <w:sz w:val="28"/>
          <w:szCs w:val="28"/>
        </w:rPr>
        <w:t>）》提出的“促进高校办出特色，建立高校分类体系，实行分类管理”、“建立现代职业教育体系”的要求。</w:t>
      </w:r>
      <w:r w:rsidRPr="006308D6">
        <w:rPr>
          <w:snapToGrid w:val="0"/>
          <w:sz w:val="28"/>
          <w:szCs w:val="28"/>
        </w:rPr>
        <w:t>2013</w:t>
      </w:r>
      <w:r w:rsidRPr="006308D6">
        <w:rPr>
          <w:rFonts w:hint="eastAsia"/>
          <w:snapToGrid w:val="0"/>
          <w:sz w:val="28"/>
          <w:szCs w:val="28"/>
        </w:rPr>
        <w:t>年</w:t>
      </w:r>
      <w:r w:rsidRPr="006308D6">
        <w:rPr>
          <w:snapToGrid w:val="0"/>
          <w:sz w:val="28"/>
          <w:szCs w:val="28"/>
        </w:rPr>
        <w:t>7</w:t>
      </w:r>
      <w:r w:rsidRPr="006308D6">
        <w:rPr>
          <w:rFonts w:hint="eastAsia"/>
          <w:snapToGrid w:val="0"/>
          <w:sz w:val="28"/>
          <w:szCs w:val="28"/>
        </w:rPr>
        <w:t>月教育部决定成立应用技术型大学</w:t>
      </w:r>
      <w:r w:rsidRPr="006308D6">
        <w:rPr>
          <w:snapToGrid w:val="0"/>
          <w:sz w:val="28"/>
          <w:szCs w:val="28"/>
        </w:rPr>
        <w:t>(</w:t>
      </w:r>
      <w:r w:rsidRPr="006308D6">
        <w:rPr>
          <w:rFonts w:hint="eastAsia"/>
          <w:snapToGrid w:val="0"/>
          <w:sz w:val="28"/>
          <w:szCs w:val="28"/>
        </w:rPr>
        <w:t>学院</w:t>
      </w:r>
      <w:r w:rsidRPr="006308D6">
        <w:rPr>
          <w:snapToGrid w:val="0"/>
          <w:sz w:val="28"/>
          <w:szCs w:val="28"/>
        </w:rPr>
        <w:t>)</w:t>
      </w:r>
      <w:r w:rsidRPr="006308D6">
        <w:rPr>
          <w:rFonts w:hint="eastAsia"/>
          <w:snapToGrid w:val="0"/>
          <w:sz w:val="28"/>
          <w:szCs w:val="28"/>
        </w:rPr>
        <w:t>联盟暨地方高校转型发展研究中心，围绕</w:t>
      </w:r>
      <w:r w:rsidRPr="006308D6">
        <w:rPr>
          <w:snapToGrid w:val="0"/>
          <w:sz w:val="28"/>
          <w:szCs w:val="28"/>
        </w:rPr>
        <w:t>1999</w:t>
      </w:r>
      <w:r w:rsidRPr="006308D6">
        <w:rPr>
          <w:rFonts w:hint="eastAsia"/>
          <w:snapToGrid w:val="0"/>
          <w:sz w:val="28"/>
          <w:szCs w:val="28"/>
        </w:rPr>
        <w:t>年以来升本的地方本科高校向应用技术型大学等方面转型发展的重大热点、难点问题，开展综合调研和评估。作为一所于</w:t>
      </w:r>
      <w:r w:rsidRPr="006308D6">
        <w:rPr>
          <w:snapToGrid w:val="0"/>
          <w:sz w:val="28"/>
          <w:szCs w:val="28"/>
        </w:rPr>
        <w:t>2006</w:t>
      </w:r>
      <w:r w:rsidRPr="006308D6">
        <w:rPr>
          <w:rFonts w:hint="eastAsia"/>
          <w:snapToGrid w:val="0"/>
          <w:sz w:val="28"/>
          <w:szCs w:val="28"/>
        </w:rPr>
        <w:t>年升格为本科的地方性院校，梧州学院自</w:t>
      </w:r>
      <w:r w:rsidRPr="006308D6">
        <w:rPr>
          <w:snapToGrid w:val="0"/>
          <w:sz w:val="28"/>
          <w:szCs w:val="28"/>
        </w:rPr>
        <w:t>2014</w:t>
      </w:r>
      <w:r w:rsidRPr="006308D6">
        <w:rPr>
          <w:rFonts w:hint="eastAsia"/>
          <w:snapToGrid w:val="0"/>
          <w:sz w:val="28"/>
          <w:szCs w:val="28"/>
        </w:rPr>
        <w:t>年开始旗帜鲜明地提出建设一所为区域经济服务社会发展第一线培养生产、经营、管理、服务人才的应用技术型学院办学定位，确立坚持“以育人为根本，以教学为中心，以人才为支撑，以服务求发展”的办学理念、“紧贴业界，校地协同，东融西联，通江达海”的办学特色，“实基础，适口径，重能力，能创新”的人才培养要求，立足梧州，服务“一区一带”（粤桂合作特别试验区和珠江</w:t>
      </w:r>
      <w:r w:rsidRPr="006308D6">
        <w:rPr>
          <w:snapToGrid w:val="0"/>
          <w:sz w:val="28"/>
          <w:szCs w:val="28"/>
        </w:rPr>
        <w:t>——</w:t>
      </w:r>
      <w:r w:rsidRPr="006308D6">
        <w:rPr>
          <w:rFonts w:hint="eastAsia"/>
          <w:snapToGrid w:val="0"/>
          <w:sz w:val="28"/>
          <w:szCs w:val="28"/>
        </w:rPr>
        <w:t>西江经济带），辐射两广，面向东南亚。</w:t>
      </w:r>
    </w:p>
    <w:p w:rsidR="00C81B8A" w:rsidRPr="006308D6" w:rsidRDefault="00C81B8A" w:rsidP="00B86B7C">
      <w:pPr>
        <w:ind w:firstLine="560"/>
        <w:rPr>
          <w:snapToGrid w:val="0"/>
          <w:sz w:val="28"/>
          <w:szCs w:val="28"/>
        </w:rPr>
      </w:pPr>
      <w:r w:rsidRPr="006308D6">
        <w:rPr>
          <w:rFonts w:hint="eastAsia"/>
          <w:snapToGrid w:val="0"/>
          <w:sz w:val="28"/>
          <w:szCs w:val="28"/>
        </w:rPr>
        <w:t>电子商务被列入国家战略性新兴产业</w:t>
      </w:r>
      <w:r w:rsidRPr="006308D6">
        <w:rPr>
          <w:snapToGrid w:val="0"/>
          <w:sz w:val="28"/>
          <w:szCs w:val="28"/>
        </w:rPr>
        <w:t>,</w:t>
      </w:r>
      <w:r w:rsidRPr="006308D6">
        <w:rPr>
          <w:rFonts w:hint="eastAsia"/>
          <w:snapToGrid w:val="0"/>
          <w:sz w:val="28"/>
          <w:szCs w:val="28"/>
        </w:rPr>
        <w:t>广西已将电子商务列入“</w:t>
      </w:r>
      <w:r w:rsidRPr="006308D6">
        <w:rPr>
          <w:snapToGrid w:val="0"/>
          <w:sz w:val="28"/>
          <w:szCs w:val="28"/>
        </w:rPr>
        <w:t>14</w:t>
      </w:r>
      <w:r w:rsidRPr="006308D6">
        <w:rPr>
          <w:rFonts w:hint="eastAsia"/>
          <w:snapToGrid w:val="0"/>
          <w:sz w:val="28"/>
          <w:szCs w:val="28"/>
        </w:rPr>
        <w:t>＋</w:t>
      </w:r>
      <w:r w:rsidRPr="006308D6">
        <w:rPr>
          <w:snapToGrid w:val="0"/>
          <w:sz w:val="28"/>
          <w:szCs w:val="28"/>
        </w:rPr>
        <w:t>10</w:t>
      </w:r>
      <w:r w:rsidRPr="006308D6">
        <w:rPr>
          <w:rFonts w:hint="eastAsia"/>
          <w:snapToGrid w:val="0"/>
          <w:sz w:val="28"/>
          <w:szCs w:val="28"/>
        </w:rPr>
        <w:t>”</w:t>
      </w:r>
      <w:r w:rsidRPr="006308D6">
        <w:rPr>
          <w:snapToGrid w:val="0"/>
          <w:sz w:val="28"/>
          <w:szCs w:val="28"/>
        </w:rPr>
        <w:t xml:space="preserve"> </w:t>
      </w:r>
      <w:r w:rsidRPr="006308D6">
        <w:rPr>
          <w:rFonts w:hint="eastAsia"/>
          <w:snapToGrid w:val="0"/>
          <w:sz w:val="28"/>
          <w:szCs w:val="28"/>
        </w:rPr>
        <w:t>产业范围。</w:t>
      </w:r>
      <w:r w:rsidRPr="006308D6">
        <w:rPr>
          <w:snapToGrid w:val="0"/>
          <w:sz w:val="28"/>
          <w:szCs w:val="28"/>
        </w:rPr>
        <w:t xml:space="preserve">2013 </w:t>
      </w:r>
      <w:r w:rsidRPr="006308D6">
        <w:rPr>
          <w:rFonts w:hint="eastAsia"/>
          <w:snapToGrid w:val="0"/>
          <w:sz w:val="28"/>
          <w:szCs w:val="28"/>
        </w:rPr>
        <w:t>年以来，在广西壮族自治区党委、政府的高度重视和支持下，在商务部的具体指导下，广西商务厅全力推进“电商广西、电商东盟”工程，促进全区电子商务飞速发展，首届中国</w:t>
      </w:r>
      <w:r w:rsidRPr="006308D6">
        <w:rPr>
          <w:snapToGrid w:val="0"/>
          <w:sz w:val="28"/>
          <w:szCs w:val="28"/>
        </w:rPr>
        <w:t>—</w:t>
      </w:r>
      <w:r w:rsidRPr="006308D6">
        <w:rPr>
          <w:rFonts w:hint="eastAsia"/>
          <w:snapToGrid w:val="0"/>
          <w:sz w:val="28"/>
          <w:szCs w:val="28"/>
        </w:rPr>
        <w:t>东盟电商峰会于</w:t>
      </w:r>
      <w:r w:rsidRPr="006308D6">
        <w:rPr>
          <w:snapToGrid w:val="0"/>
          <w:sz w:val="28"/>
          <w:szCs w:val="28"/>
        </w:rPr>
        <w:t>2014</w:t>
      </w:r>
      <w:r w:rsidRPr="006308D6">
        <w:rPr>
          <w:rFonts w:hint="eastAsia"/>
          <w:snapToGrid w:val="0"/>
          <w:sz w:val="28"/>
          <w:szCs w:val="28"/>
        </w:rPr>
        <w:t>年</w:t>
      </w:r>
      <w:r w:rsidRPr="006308D6">
        <w:rPr>
          <w:snapToGrid w:val="0"/>
          <w:sz w:val="28"/>
          <w:szCs w:val="28"/>
        </w:rPr>
        <w:t>9</w:t>
      </w:r>
      <w:r w:rsidRPr="006308D6">
        <w:rPr>
          <w:rFonts w:hint="eastAsia"/>
          <w:snapToGrid w:val="0"/>
          <w:sz w:val="28"/>
          <w:szCs w:val="28"/>
        </w:rPr>
        <w:t>月</w:t>
      </w:r>
      <w:r w:rsidRPr="006308D6">
        <w:rPr>
          <w:snapToGrid w:val="0"/>
          <w:sz w:val="28"/>
          <w:szCs w:val="28"/>
        </w:rPr>
        <w:t>16</w:t>
      </w:r>
      <w:r w:rsidRPr="006308D6">
        <w:rPr>
          <w:rFonts w:hint="eastAsia"/>
          <w:snapToGrid w:val="0"/>
          <w:sz w:val="28"/>
          <w:szCs w:val="28"/>
        </w:rPr>
        <w:t>日在广西南宁举行。</w:t>
      </w:r>
    </w:p>
    <w:p w:rsidR="00C81B8A" w:rsidRPr="006308D6" w:rsidRDefault="00C81B8A" w:rsidP="00B86B7C">
      <w:pPr>
        <w:ind w:firstLine="560"/>
        <w:rPr>
          <w:snapToGrid w:val="0"/>
          <w:sz w:val="28"/>
          <w:szCs w:val="28"/>
        </w:rPr>
      </w:pPr>
      <w:r w:rsidRPr="006308D6">
        <w:rPr>
          <w:rFonts w:hint="eastAsia"/>
          <w:snapToGrid w:val="0"/>
          <w:sz w:val="28"/>
          <w:szCs w:val="28"/>
        </w:rPr>
        <w:t>电子商务专业为梧州学院经济管理学院现代商贸专业集群的核心专业，</w:t>
      </w:r>
      <w:r w:rsidRPr="006308D6">
        <w:rPr>
          <w:snapToGrid w:val="0"/>
          <w:sz w:val="28"/>
          <w:szCs w:val="28"/>
        </w:rPr>
        <w:t>2014</w:t>
      </w:r>
      <w:r w:rsidRPr="006308D6">
        <w:rPr>
          <w:rFonts w:hint="eastAsia"/>
          <w:snapToGrid w:val="0"/>
          <w:sz w:val="28"/>
          <w:szCs w:val="28"/>
        </w:rPr>
        <w:t>年被确定为梧州学院第一批转型试点专业。“电商实战”被定为梧州学院六种应用型人才培养模式之一。</w:t>
      </w:r>
    </w:p>
    <w:p w:rsidR="00C81B8A" w:rsidRPr="006308D6" w:rsidRDefault="00C81B8A" w:rsidP="00B86B7C">
      <w:pPr>
        <w:ind w:firstLine="560"/>
        <w:rPr>
          <w:snapToGrid w:val="0"/>
          <w:sz w:val="28"/>
          <w:szCs w:val="28"/>
        </w:rPr>
      </w:pPr>
      <w:r w:rsidRPr="006308D6">
        <w:rPr>
          <w:rFonts w:hint="eastAsia"/>
          <w:snapToGrid w:val="0"/>
          <w:sz w:val="28"/>
          <w:szCs w:val="28"/>
        </w:rPr>
        <w:t>近年来，梧州市紧抓国家实施“一带一路”战略、珠江</w:t>
      </w:r>
      <w:r w:rsidRPr="006308D6">
        <w:rPr>
          <w:snapToGrid w:val="0"/>
          <w:sz w:val="28"/>
          <w:szCs w:val="28"/>
        </w:rPr>
        <w:t>—</w:t>
      </w:r>
      <w:r w:rsidRPr="006308D6">
        <w:rPr>
          <w:rFonts w:hint="eastAsia"/>
          <w:snapToGrid w:val="0"/>
          <w:sz w:val="28"/>
          <w:szCs w:val="28"/>
        </w:rPr>
        <w:t>西江经</w:t>
      </w:r>
      <w:r w:rsidRPr="006308D6">
        <w:rPr>
          <w:rFonts w:hint="eastAsia"/>
          <w:snapToGrid w:val="0"/>
          <w:sz w:val="28"/>
          <w:szCs w:val="28"/>
        </w:rPr>
        <w:lastRenderedPageBreak/>
        <w:t>济带发展战略和自治区“双核驱动”战略等重大发展机遇，努力走出新常态下具有梧州特色的发展之路。在“互联网</w:t>
      </w:r>
      <w:r w:rsidRPr="006308D6">
        <w:rPr>
          <w:snapToGrid w:val="0"/>
          <w:sz w:val="28"/>
          <w:szCs w:val="28"/>
        </w:rPr>
        <w:t>+</w:t>
      </w:r>
      <w:r w:rsidRPr="006308D6">
        <w:rPr>
          <w:rFonts w:hint="eastAsia"/>
          <w:snapToGrid w:val="0"/>
          <w:sz w:val="28"/>
          <w:szCs w:val="28"/>
        </w:rPr>
        <w:t>”创新创业的时代背景下，梧州市亦站在了新的历史起点上。</w:t>
      </w:r>
      <w:r w:rsidRPr="006308D6">
        <w:rPr>
          <w:snapToGrid w:val="0"/>
          <w:sz w:val="28"/>
          <w:szCs w:val="28"/>
        </w:rPr>
        <w:t>2015</w:t>
      </w:r>
      <w:r w:rsidRPr="006308D6">
        <w:rPr>
          <w:rFonts w:hint="eastAsia"/>
          <w:snapToGrid w:val="0"/>
          <w:sz w:val="28"/>
          <w:szCs w:val="28"/>
        </w:rPr>
        <w:t>年以来，梧州市主动融入“互联网</w:t>
      </w:r>
      <w:r w:rsidRPr="006308D6">
        <w:rPr>
          <w:snapToGrid w:val="0"/>
          <w:sz w:val="28"/>
          <w:szCs w:val="28"/>
        </w:rPr>
        <w:t>+</w:t>
      </w:r>
      <w:r w:rsidRPr="006308D6">
        <w:rPr>
          <w:rFonts w:hint="eastAsia"/>
          <w:snapToGrid w:val="0"/>
          <w:sz w:val="28"/>
          <w:szCs w:val="28"/>
        </w:rPr>
        <w:t>”发展行动，电子商务在拓市场、促消费、带就业、稳增长等方面发挥了重要作用。然而，机遇与挑战并存</w:t>
      </w:r>
      <w:r w:rsidRPr="006308D6">
        <w:rPr>
          <w:snapToGrid w:val="0"/>
          <w:sz w:val="28"/>
          <w:szCs w:val="28"/>
        </w:rPr>
        <w:t>,</w:t>
      </w:r>
      <w:r w:rsidRPr="006308D6">
        <w:rPr>
          <w:rFonts w:hint="eastAsia"/>
          <w:snapToGrid w:val="0"/>
          <w:sz w:val="28"/>
          <w:szCs w:val="28"/>
        </w:rPr>
        <w:t>梧州市电子商务虽已起步，但步伐却略显沉重，阻碍梧州电子商务快速发展的一个重要难题是</w:t>
      </w:r>
      <w:r w:rsidRPr="006308D6">
        <w:rPr>
          <w:snapToGrid w:val="0"/>
          <w:sz w:val="28"/>
          <w:szCs w:val="28"/>
        </w:rPr>
        <w:t>——</w:t>
      </w:r>
      <w:r w:rsidRPr="006308D6">
        <w:rPr>
          <w:rFonts w:hint="eastAsia"/>
          <w:snapToGrid w:val="0"/>
          <w:sz w:val="28"/>
          <w:szCs w:val="28"/>
        </w:rPr>
        <w:t>人才</w:t>
      </w:r>
      <w:r w:rsidRPr="006308D6">
        <w:rPr>
          <w:snapToGrid w:val="0"/>
          <w:sz w:val="28"/>
          <w:szCs w:val="28"/>
        </w:rPr>
        <w:t>,</w:t>
      </w:r>
      <w:r w:rsidRPr="006308D6">
        <w:rPr>
          <w:rFonts w:hint="eastAsia"/>
          <w:snapToGrid w:val="0"/>
          <w:sz w:val="28"/>
          <w:szCs w:val="28"/>
        </w:rPr>
        <w:t>电商人才的缺失直接制约着企业电子商务的发展。梧州虽然有一所高校和数所职校，但高水平的人才难以留住，新招到大学毕业生，即使专业对口，但是因为缺乏实践经验，实战能力不足，仍然要进行专门的电子商务培训，严重制约了电子商务的快速发展。</w:t>
      </w:r>
    </w:p>
    <w:p w:rsidR="00C81B8A" w:rsidRPr="006308D6" w:rsidRDefault="00C81B8A" w:rsidP="00B86B7C">
      <w:pPr>
        <w:ind w:firstLine="560"/>
        <w:rPr>
          <w:snapToGrid w:val="0"/>
          <w:sz w:val="28"/>
          <w:szCs w:val="28"/>
        </w:rPr>
      </w:pPr>
      <w:r w:rsidRPr="006308D6">
        <w:rPr>
          <w:rFonts w:hint="eastAsia"/>
          <w:snapToGrid w:val="0"/>
          <w:sz w:val="28"/>
          <w:szCs w:val="28"/>
        </w:rPr>
        <w:t>在这种区域背景下，既给梧州学院电子商务专业的建设带来了前所未有的机遇，同时也对我校电子商务专业建设和发展提出了特有的要求，即主动适应“互联网</w:t>
      </w:r>
      <w:r w:rsidRPr="006308D6">
        <w:rPr>
          <w:snapToGrid w:val="0"/>
          <w:sz w:val="28"/>
          <w:szCs w:val="28"/>
        </w:rPr>
        <w:t>+</w:t>
      </w:r>
      <w:r w:rsidRPr="006308D6">
        <w:rPr>
          <w:rFonts w:hint="eastAsia"/>
          <w:snapToGrid w:val="0"/>
          <w:sz w:val="28"/>
          <w:szCs w:val="28"/>
        </w:rPr>
        <w:t>”创新创业的时代背景，结合区域发展新形式的要求，创建地方性应用型本科院校电子商务专业实战型人才培养特色模式。</w:t>
      </w:r>
    </w:p>
    <w:p w:rsidR="00C81B8A" w:rsidRPr="006308D6" w:rsidRDefault="00C81B8A" w:rsidP="00B86B7C">
      <w:pPr>
        <w:pStyle w:val="2"/>
        <w:ind w:firstLine="562"/>
        <w:rPr>
          <w:rFonts w:ascii="宋体" w:eastAsia="宋体"/>
          <w:sz w:val="28"/>
          <w:szCs w:val="28"/>
        </w:rPr>
      </w:pPr>
      <w:bookmarkStart w:id="3" w:name="_Toc501393590"/>
      <w:r w:rsidRPr="006308D6">
        <w:rPr>
          <w:rFonts w:hint="eastAsia"/>
          <w:snapToGrid w:val="0"/>
          <w:sz w:val="28"/>
          <w:szCs w:val="28"/>
        </w:rPr>
        <w:t>人才培养目标</w:t>
      </w:r>
      <w:bookmarkEnd w:id="3"/>
    </w:p>
    <w:p w:rsidR="00C81B8A" w:rsidRPr="006308D6" w:rsidRDefault="00C81B8A" w:rsidP="00B86B7C">
      <w:pPr>
        <w:ind w:firstLine="560"/>
        <w:rPr>
          <w:snapToGrid w:val="0"/>
          <w:sz w:val="28"/>
          <w:szCs w:val="28"/>
        </w:rPr>
      </w:pPr>
      <w:r w:rsidRPr="006308D6">
        <w:rPr>
          <w:rFonts w:hint="eastAsia"/>
          <w:snapToGrid w:val="0"/>
          <w:sz w:val="28"/>
          <w:szCs w:val="28"/>
        </w:rPr>
        <w:t>坚持以“校企合作、贴近业界、服务地方”为核心理念。依托校企合作平台，发挥协同和互补优势，结合网络经济的时代发展需要，培养面向电子商务服务业，具备良好的思想品质，能都自觉遵守职业道德和法律法规，并具有商业素养、互联网素养和电子商务综合能力的网络商务领域应用型人才。</w:t>
      </w:r>
    </w:p>
    <w:p w:rsidR="00C81B8A" w:rsidRPr="006308D6" w:rsidRDefault="00C81B8A" w:rsidP="00B86B7C">
      <w:pPr>
        <w:pStyle w:val="2"/>
        <w:ind w:firstLine="562"/>
        <w:rPr>
          <w:snapToGrid w:val="0"/>
          <w:sz w:val="28"/>
          <w:szCs w:val="28"/>
        </w:rPr>
      </w:pPr>
      <w:bookmarkStart w:id="4" w:name="_Toc501393591"/>
      <w:r w:rsidRPr="006308D6">
        <w:rPr>
          <w:rFonts w:hint="eastAsia"/>
          <w:snapToGrid w:val="0"/>
          <w:sz w:val="28"/>
          <w:szCs w:val="28"/>
        </w:rPr>
        <w:t>专业建设规划</w:t>
      </w:r>
      <w:bookmarkEnd w:id="4"/>
    </w:p>
    <w:p w:rsidR="00C81B8A" w:rsidRPr="006308D6" w:rsidRDefault="00C81B8A" w:rsidP="00551510">
      <w:pPr>
        <w:pStyle w:val="3"/>
        <w:ind w:left="561"/>
        <w:rPr>
          <w:snapToGrid w:val="0"/>
          <w:sz w:val="28"/>
          <w:szCs w:val="28"/>
        </w:rPr>
      </w:pPr>
      <w:bookmarkStart w:id="5" w:name="_Toc501393592"/>
      <w:r w:rsidRPr="006308D6">
        <w:rPr>
          <w:rFonts w:hint="eastAsia"/>
          <w:snapToGrid w:val="0"/>
          <w:sz w:val="28"/>
          <w:szCs w:val="28"/>
        </w:rPr>
        <w:t>指导思想</w:t>
      </w:r>
      <w:bookmarkEnd w:id="5"/>
    </w:p>
    <w:p w:rsidR="00C81B8A" w:rsidRPr="006308D6" w:rsidRDefault="00C81B8A" w:rsidP="003A48C7">
      <w:pPr>
        <w:spacing w:line="560" w:lineRule="exact"/>
        <w:ind w:firstLineChars="0" w:firstLine="0"/>
        <w:rPr>
          <w:snapToGrid w:val="0"/>
          <w:sz w:val="28"/>
          <w:szCs w:val="28"/>
        </w:rPr>
      </w:pPr>
      <w:r w:rsidRPr="00B86B7C">
        <w:rPr>
          <w:snapToGrid w:val="0"/>
          <w:sz w:val="28"/>
          <w:szCs w:val="28"/>
        </w:rPr>
        <w:t xml:space="preserve">    (1)</w:t>
      </w:r>
      <w:r w:rsidRPr="006308D6">
        <w:rPr>
          <w:rFonts w:hint="eastAsia"/>
          <w:snapToGrid w:val="0"/>
          <w:sz w:val="28"/>
          <w:szCs w:val="28"/>
        </w:rPr>
        <w:t>坚持以梧州学院电子商务专业“十三五”规划为指导，以产业</w:t>
      </w:r>
      <w:r w:rsidRPr="006308D6">
        <w:rPr>
          <w:rFonts w:hint="eastAsia"/>
          <w:snapToGrid w:val="0"/>
          <w:sz w:val="28"/>
          <w:szCs w:val="28"/>
        </w:rPr>
        <w:lastRenderedPageBreak/>
        <w:t>对电子商务人才的需求和变化趋势为导向，结合本专业现在的实际情况，全面制定本科专业的培养目标以及培养计划。</w:t>
      </w:r>
    </w:p>
    <w:p w:rsidR="00C81B8A" w:rsidRPr="006308D6" w:rsidRDefault="00C81B8A" w:rsidP="003A48C7">
      <w:pPr>
        <w:spacing w:line="560" w:lineRule="exact"/>
        <w:ind w:firstLineChars="0" w:firstLine="0"/>
        <w:rPr>
          <w:snapToGrid w:val="0"/>
          <w:sz w:val="28"/>
          <w:szCs w:val="28"/>
        </w:rPr>
      </w:pPr>
      <w:r w:rsidRPr="006308D6">
        <w:rPr>
          <w:snapToGrid w:val="0"/>
          <w:sz w:val="28"/>
          <w:szCs w:val="28"/>
        </w:rPr>
        <w:t xml:space="preserve">    (2)</w:t>
      </w:r>
      <w:r w:rsidRPr="006308D6">
        <w:rPr>
          <w:rFonts w:hint="eastAsia"/>
          <w:snapToGrid w:val="0"/>
          <w:sz w:val="28"/>
          <w:szCs w:val="28"/>
        </w:rPr>
        <w:t>按照“宽口径、厚基础、重应用”的基本原则，进行课程体系、教学内容、教学方法等方面的具体改革；从夯实专业的一般性基础理论出发，构建核心理论教学体系；坚持理论与实践相结合，以电子商务实战为切入点，突出应用性。</w:t>
      </w:r>
    </w:p>
    <w:p w:rsidR="00C81B8A" w:rsidRPr="006308D6" w:rsidRDefault="00C81B8A" w:rsidP="003A48C7">
      <w:pPr>
        <w:spacing w:line="560" w:lineRule="exact"/>
        <w:ind w:firstLineChars="0" w:firstLine="0"/>
        <w:rPr>
          <w:snapToGrid w:val="0"/>
          <w:sz w:val="28"/>
          <w:szCs w:val="28"/>
        </w:rPr>
      </w:pPr>
      <w:r w:rsidRPr="006308D6">
        <w:rPr>
          <w:snapToGrid w:val="0"/>
          <w:sz w:val="28"/>
          <w:szCs w:val="28"/>
        </w:rPr>
        <w:t xml:space="preserve">    (3)</w:t>
      </w:r>
      <w:r w:rsidRPr="006308D6">
        <w:rPr>
          <w:rFonts w:hint="eastAsia"/>
          <w:snapToGrid w:val="0"/>
          <w:sz w:val="28"/>
          <w:szCs w:val="28"/>
        </w:rPr>
        <w:t>根据“</w:t>
      </w:r>
      <w:r w:rsidRPr="006308D6">
        <w:rPr>
          <w:rFonts w:ascii="仿宋" w:hAnsi="仿宋" w:hint="eastAsia"/>
          <w:snapToGrid w:val="0"/>
          <w:sz w:val="28"/>
          <w:szCs w:val="28"/>
        </w:rPr>
        <w:t>知识</w:t>
      </w:r>
      <w:r w:rsidRPr="006308D6">
        <w:rPr>
          <w:rFonts w:hint="eastAsia"/>
          <w:snapToGrid w:val="0"/>
          <w:sz w:val="28"/>
          <w:szCs w:val="28"/>
        </w:rPr>
        <w:t>、能力、素质”的综合要求，实现人才培养模式由“知识型”向知识、能力、素质三者协调发展和综合提高转变，将内在素质提高和综合能力培养纳入到专业整个教学过程中。</w:t>
      </w:r>
    </w:p>
    <w:p w:rsidR="00C81B8A" w:rsidRPr="006308D6" w:rsidRDefault="00C81B8A" w:rsidP="003A48C7">
      <w:pPr>
        <w:spacing w:line="560" w:lineRule="exact"/>
        <w:ind w:firstLineChars="0" w:firstLine="0"/>
        <w:rPr>
          <w:snapToGrid w:val="0"/>
          <w:sz w:val="28"/>
          <w:szCs w:val="28"/>
        </w:rPr>
      </w:pPr>
      <w:r w:rsidRPr="00B86B7C">
        <w:rPr>
          <w:snapToGrid w:val="0"/>
          <w:sz w:val="28"/>
          <w:szCs w:val="28"/>
        </w:rPr>
        <w:t xml:space="preserve">    (4)</w:t>
      </w:r>
      <w:r w:rsidRPr="006308D6">
        <w:rPr>
          <w:rFonts w:hint="eastAsia"/>
          <w:snapToGrid w:val="0"/>
          <w:sz w:val="28"/>
          <w:szCs w:val="28"/>
        </w:rPr>
        <w:t>坚持以办学质量为第一位的原则，稳定招生规模，实现稳步发展。</w:t>
      </w:r>
    </w:p>
    <w:p w:rsidR="00C81B8A" w:rsidRPr="006308D6" w:rsidRDefault="00C81B8A">
      <w:pPr>
        <w:pStyle w:val="3"/>
        <w:rPr>
          <w:snapToGrid w:val="0"/>
          <w:sz w:val="28"/>
          <w:szCs w:val="28"/>
        </w:rPr>
      </w:pPr>
      <w:bookmarkStart w:id="6" w:name="_Toc501393593"/>
      <w:r w:rsidRPr="006308D6">
        <w:rPr>
          <w:rFonts w:hint="eastAsia"/>
          <w:snapToGrid w:val="0"/>
          <w:sz w:val="28"/>
          <w:szCs w:val="28"/>
        </w:rPr>
        <w:t>培养目标</w:t>
      </w:r>
      <w:bookmarkEnd w:id="6"/>
    </w:p>
    <w:p w:rsidR="00C81B8A" w:rsidRPr="006308D6" w:rsidRDefault="00C81B8A" w:rsidP="00B86B7C">
      <w:pPr>
        <w:ind w:firstLine="560"/>
        <w:rPr>
          <w:snapToGrid w:val="0"/>
          <w:sz w:val="28"/>
          <w:szCs w:val="28"/>
        </w:rPr>
      </w:pPr>
      <w:r w:rsidRPr="006308D6">
        <w:rPr>
          <w:rFonts w:hint="eastAsia"/>
          <w:snapToGrid w:val="0"/>
          <w:sz w:val="28"/>
          <w:szCs w:val="28"/>
        </w:rPr>
        <w:t>坚持以“校企合作、贴近业界、服务地方”为核心理念。依托校企合作平台，发挥协同和互补优势，结合网络经济的时代发展需要，培养面向电子商务服务业，具备良好的思想品质，能自觉遵守职业道德和法律法规，并具有商业素养、互联网素养和电子商务综合能力的网络商务领域应用型人才。</w:t>
      </w:r>
    </w:p>
    <w:p w:rsidR="00C81B8A" w:rsidRPr="006308D6" w:rsidRDefault="00C81B8A">
      <w:pPr>
        <w:pStyle w:val="3"/>
        <w:rPr>
          <w:snapToGrid w:val="0"/>
          <w:sz w:val="28"/>
          <w:szCs w:val="28"/>
        </w:rPr>
      </w:pPr>
      <w:bookmarkStart w:id="7" w:name="_Toc501393594"/>
      <w:r w:rsidRPr="006308D6">
        <w:rPr>
          <w:rFonts w:hint="eastAsia"/>
          <w:snapToGrid w:val="0"/>
          <w:sz w:val="28"/>
          <w:szCs w:val="28"/>
        </w:rPr>
        <w:t>人才培养的基本思路</w:t>
      </w:r>
      <w:bookmarkEnd w:id="7"/>
    </w:p>
    <w:p w:rsidR="00C81B8A" w:rsidRPr="006308D6" w:rsidRDefault="00C81B8A" w:rsidP="00B86B7C">
      <w:pPr>
        <w:ind w:firstLine="560"/>
        <w:rPr>
          <w:snapToGrid w:val="0"/>
          <w:sz w:val="28"/>
          <w:szCs w:val="28"/>
        </w:rPr>
      </w:pPr>
      <w:r w:rsidRPr="006308D6">
        <w:rPr>
          <w:rFonts w:hint="eastAsia"/>
          <w:snapToGrid w:val="0"/>
          <w:sz w:val="28"/>
          <w:szCs w:val="28"/>
        </w:rPr>
        <w:t>参照教育部《普通高校本科专业介绍》阐述的本专业学习的基本要求，本专业培养具有良好的职业道德、敬业精神和团队合作精神，并具有一定的终身学习能力和创新能力的学生。主要学习工商管理、计算机、经济学及电子商务综合应用领域的基本理论和基础知识，接受经济学、管理学、计算机及电子商务综合应用的基本训练，具有理论分析和实务操作的基本能力。明确毕业生应具备的知识、能力、素质要求。</w:t>
      </w:r>
    </w:p>
    <w:p w:rsidR="00C81B8A" w:rsidRPr="006308D6" w:rsidRDefault="00C81B8A">
      <w:pPr>
        <w:pStyle w:val="4"/>
        <w:ind w:left="640"/>
        <w:rPr>
          <w:snapToGrid w:val="0"/>
          <w:sz w:val="28"/>
        </w:rPr>
      </w:pPr>
      <w:r w:rsidRPr="006308D6">
        <w:rPr>
          <w:rFonts w:hint="eastAsia"/>
          <w:snapToGrid w:val="0"/>
          <w:sz w:val="28"/>
        </w:rPr>
        <w:lastRenderedPageBreak/>
        <w:t>知识要求</w:t>
      </w:r>
    </w:p>
    <w:p w:rsidR="00C81B8A" w:rsidRPr="006308D6" w:rsidRDefault="00C81B8A" w:rsidP="00B86B7C">
      <w:pPr>
        <w:ind w:left="198" w:firstLine="560"/>
        <w:rPr>
          <w:snapToGrid w:val="0"/>
          <w:sz w:val="28"/>
          <w:szCs w:val="28"/>
        </w:rPr>
      </w:pPr>
      <w:r w:rsidRPr="006308D6">
        <w:rPr>
          <w:rFonts w:hint="eastAsia"/>
          <w:snapToGrid w:val="0"/>
          <w:sz w:val="28"/>
          <w:szCs w:val="28"/>
        </w:rPr>
        <w:t>扎实地掌握本专业的基础知识和基本理论，具有商业素养、互联网素养和电子商务综合能力。</w:t>
      </w:r>
    </w:p>
    <w:p w:rsidR="00C81B8A" w:rsidRPr="006308D6" w:rsidRDefault="00C81B8A" w:rsidP="00B86B7C">
      <w:pPr>
        <w:ind w:left="198" w:firstLine="560"/>
        <w:rPr>
          <w:snapToGrid w:val="0"/>
          <w:sz w:val="28"/>
          <w:szCs w:val="28"/>
        </w:rPr>
      </w:pPr>
      <w:r w:rsidRPr="006308D6">
        <w:rPr>
          <w:snapToGrid w:val="0"/>
          <w:sz w:val="28"/>
          <w:szCs w:val="28"/>
        </w:rPr>
        <w:t>1</w:t>
      </w:r>
      <w:r w:rsidRPr="006308D6">
        <w:rPr>
          <w:rFonts w:hint="eastAsia"/>
          <w:snapToGrid w:val="0"/>
          <w:sz w:val="28"/>
          <w:szCs w:val="28"/>
        </w:rPr>
        <w:t>）掌握经济、管理、计算机及电子商务学科的基本理论、基本知识和电子商务综合能力；</w:t>
      </w:r>
    </w:p>
    <w:p w:rsidR="00C81B8A" w:rsidRPr="006308D6" w:rsidRDefault="00C81B8A" w:rsidP="00B86B7C">
      <w:pPr>
        <w:ind w:left="198" w:firstLine="560"/>
        <w:rPr>
          <w:snapToGrid w:val="0"/>
          <w:sz w:val="28"/>
          <w:szCs w:val="28"/>
        </w:rPr>
      </w:pPr>
      <w:r w:rsidRPr="006308D6">
        <w:rPr>
          <w:snapToGrid w:val="0"/>
          <w:sz w:val="28"/>
          <w:szCs w:val="28"/>
        </w:rPr>
        <w:t>2</w:t>
      </w:r>
      <w:r w:rsidRPr="006308D6">
        <w:rPr>
          <w:rFonts w:hint="eastAsia"/>
          <w:snapToGrid w:val="0"/>
          <w:sz w:val="28"/>
          <w:szCs w:val="28"/>
        </w:rPr>
        <w:t>）能运用计算机、计量、统计、会计方法对电子商务问题进行分析和研究；</w:t>
      </w:r>
    </w:p>
    <w:p w:rsidR="00C81B8A" w:rsidRPr="006308D6" w:rsidRDefault="00C81B8A" w:rsidP="00B86B7C">
      <w:pPr>
        <w:ind w:left="198" w:firstLine="560"/>
        <w:rPr>
          <w:snapToGrid w:val="0"/>
          <w:sz w:val="28"/>
          <w:szCs w:val="28"/>
        </w:rPr>
      </w:pPr>
      <w:r w:rsidRPr="006308D6">
        <w:rPr>
          <w:snapToGrid w:val="0"/>
          <w:sz w:val="28"/>
          <w:szCs w:val="28"/>
        </w:rPr>
        <w:t>3</w:t>
      </w:r>
      <w:r w:rsidRPr="006308D6">
        <w:rPr>
          <w:rFonts w:hint="eastAsia"/>
          <w:snapToGrid w:val="0"/>
          <w:sz w:val="28"/>
          <w:szCs w:val="28"/>
        </w:rPr>
        <w:t>）了解电子商务政策、法规；</w:t>
      </w:r>
    </w:p>
    <w:p w:rsidR="00C81B8A" w:rsidRPr="006308D6" w:rsidRDefault="00C81B8A" w:rsidP="00B86B7C">
      <w:pPr>
        <w:ind w:left="198" w:firstLine="560"/>
        <w:rPr>
          <w:snapToGrid w:val="0"/>
          <w:sz w:val="28"/>
          <w:szCs w:val="28"/>
        </w:rPr>
      </w:pPr>
      <w:r w:rsidRPr="006308D6">
        <w:rPr>
          <w:snapToGrid w:val="0"/>
          <w:sz w:val="28"/>
          <w:szCs w:val="28"/>
        </w:rPr>
        <w:t>4</w:t>
      </w:r>
      <w:r w:rsidRPr="006308D6">
        <w:rPr>
          <w:rFonts w:hint="eastAsia"/>
          <w:snapToGrid w:val="0"/>
          <w:sz w:val="28"/>
          <w:szCs w:val="28"/>
        </w:rPr>
        <w:t>）了解电子商务的发展动态。</w:t>
      </w:r>
    </w:p>
    <w:p w:rsidR="00C81B8A" w:rsidRPr="006308D6" w:rsidRDefault="00C81B8A">
      <w:pPr>
        <w:pStyle w:val="4"/>
        <w:ind w:left="640"/>
        <w:rPr>
          <w:snapToGrid w:val="0"/>
          <w:sz w:val="28"/>
        </w:rPr>
      </w:pPr>
      <w:r w:rsidRPr="006308D6">
        <w:rPr>
          <w:rFonts w:hint="eastAsia"/>
          <w:snapToGrid w:val="0"/>
          <w:sz w:val="28"/>
        </w:rPr>
        <w:t>能力要求</w:t>
      </w:r>
    </w:p>
    <w:p w:rsidR="00C81B8A" w:rsidRPr="006308D6" w:rsidRDefault="00C81B8A" w:rsidP="00B86B7C">
      <w:pPr>
        <w:ind w:firstLine="560"/>
        <w:rPr>
          <w:snapToGrid w:val="0"/>
          <w:sz w:val="28"/>
          <w:szCs w:val="28"/>
        </w:rPr>
      </w:pPr>
      <w:r w:rsidRPr="006308D6">
        <w:rPr>
          <w:snapToGrid w:val="0"/>
          <w:sz w:val="28"/>
          <w:szCs w:val="28"/>
        </w:rPr>
        <w:t>1</w:t>
      </w:r>
      <w:r w:rsidRPr="006308D6">
        <w:rPr>
          <w:rFonts w:hint="eastAsia"/>
          <w:snapToGrid w:val="0"/>
          <w:sz w:val="28"/>
          <w:szCs w:val="28"/>
        </w:rPr>
        <w:t>）熟练掌握计算机应用技能，能够利用计算机开展电子商务工作；</w:t>
      </w:r>
    </w:p>
    <w:p w:rsidR="00C81B8A" w:rsidRPr="006308D6" w:rsidRDefault="00C81B8A" w:rsidP="00B86B7C">
      <w:pPr>
        <w:ind w:firstLine="560"/>
        <w:rPr>
          <w:snapToGrid w:val="0"/>
          <w:sz w:val="28"/>
          <w:szCs w:val="28"/>
        </w:rPr>
      </w:pPr>
      <w:r w:rsidRPr="006308D6">
        <w:rPr>
          <w:snapToGrid w:val="0"/>
          <w:sz w:val="28"/>
          <w:szCs w:val="28"/>
        </w:rPr>
        <w:t>2</w:t>
      </w:r>
      <w:r w:rsidRPr="006308D6">
        <w:rPr>
          <w:rFonts w:hint="eastAsia"/>
          <w:snapToGrid w:val="0"/>
          <w:sz w:val="28"/>
          <w:szCs w:val="28"/>
        </w:rPr>
        <w:t>）具有较好的语言文字表达能力和一定的社会交往能力；</w:t>
      </w:r>
    </w:p>
    <w:p w:rsidR="00C81B8A" w:rsidRPr="006308D6" w:rsidRDefault="00C81B8A" w:rsidP="00B86B7C">
      <w:pPr>
        <w:ind w:firstLine="560"/>
        <w:rPr>
          <w:snapToGrid w:val="0"/>
          <w:sz w:val="28"/>
          <w:szCs w:val="28"/>
        </w:rPr>
      </w:pPr>
      <w:r w:rsidRPr="006308D6">
        <w:rPr>
          <w:snapToGrid w:val="0"/>
          <w:sz w:val="28"/>
          <w:szCs w:val="28"/>
        </w:rPr>
        <w:t>3</w:t>
      </w:r>
      <w:r w:rsidRPr="006308D6">
        <w:rPr>
          <w:rFonts w:hint="eastAsia"/>
          <w:snapToGrid w:val="0"/>
          <w:sz w:val="28"/>
          <w:szCs w:val="28"/>
        </w:rPr>
        <w:t>）能够运用经济、管理、计算机及电子商务知识和技术开展电子商务服务业方面的工作，具有参与电子商务网站创建与维护、电子商务运作流程的设计与实施、电子商务企业的管理等能力；</w:t>
      </w:r>
    </w:p>
    <w:p w:rsidR="00C81B8A" w:rsidRPr="006308D6" w:rsidRDefault="00C81B8A" w:rsidP="00B86B7C">
      <w:pPr>
        <w:ind w:firstLine="560"/>
        <w:rPr>
          <w:snapToGrid w:val="0"/>
          <w:sz w:val="28"/>
          <w:szCs w:val="28"/>
        </w:rPr>
      </w:pPr>
      <w:r w:rsidRPr="006308D6">
        <w:rPr>
          <w:snapToGrid w:val="0"/>
          <w:sz w:val="28"/>
          <w:szCs w:val="28"/>
        </w:rPr>
        <w:t>4</w:t>
      </w:r>
      <w:r w:rsidRPr="006308D6">
        <w:rPr>
          <w:rFonts w:hint="eastAsia"/>
          <w:snapToGrid w:val="0"/>
          <w:sz w:val="28"/>
          <w:szCs w:val="28"/>
        </w:rPr>
        <w:t>）具有综合不同学科知识解决实际问题的能力、独立思考的能力和创新思维的能力；</w:t>
      </w:r>
    </w:p>
    <w:p w:rsidR="00C81B8A" w:rsidRPr="006308D6" w:rsidRDefault="00C81B8A" w:rsidP="00B86B7C">
      <w:pPr>
        <w:ind w:firstLine="560"/>
        <w:rPr>
          <w:snapToGrid w:val="0"/>
          <w:sz w:val="28"/>
          <w:szCs w:val="28"/>
        </w:rPr>
      </w:pPr>
      <w:r w:rsidRPr="006308D6">
        <w:rPr>
          <w:snapToGrid w:val="0"/>
          <w:sz w:val="28"/>
          <w:szCs w:val="28"/>
        </w:rPr>
        <w:t>5</w:t>
      </w:r>
      <w:r w:rsidRPr="006308D6">
        <w:rPr>
          <w:rFonts w:hint="eastAsia"/>
          <w:snapToGrid w:val="0"/>
          <w:sz w:val="28"/>
          <w:szCs w:val="28"/>
        </w:rPr>
        <w:t>）具有听、说、读、写、译的基本能力，能够熟练地利用英语开展跨境电子商务。</w:t>
      </w:r>
    </w:p>
    <w:p w:rsidR="00C81B8A" w:rsidRPr="006308D6" w:rsidRDefault="00C81B8A">
      <w:pPr>
        <w:pStyle w:val="4"/>
        <w:ind w:left="640"/>
        <w:rPr>
          <w:snapToGrid w:val="0"/>
          <w:sz w:val="28"/>
        </w:rPr>
      </w:pPr>
      <w:r w:rsidRPr="006308D6">
        <w:rPr>
          <w:rFonts w:hint="eastAsia"/>
          <w:snapToGrid w:val="0"/>
          <w:sz w:val="28"/>
        </w:rPr>
        <w:t>素质要求</w:t>
      </w:r>
    </w:p>
    <w:p w:rsidR="00C81B8A" w:rsidRPr="006308D6" w:rsidRDefault="00C81B8A" w:rsidP="00B86B7C">
      <w:pPr>
        <w:ind w:left="198" w:firstLine="560"/>
        <w:rPr>
          <w:snapToGrid w:val="0"/>
          <w:sz w:val="28"/>
          <w:szCs w:val="28"/>
        </w:rPr>
      </w:pPr>
      <w:r w:rsidRPr="006308D6">
        <w:rPr>
          <w:snapToGrid w:val="0"/>
          <w:sz w:val="28"/>
          <w:szCs w:val="28"/>
        </w:rPr>
        <w:t>1</w:t>
      </w:r>
      <w:r w:rsidRPr="006308D6">
        <w:rPr>
          <w:rFonts w:hint="eastAsia"/>
          <w:snapToGrid w:val="0"/>
          <w:sz w:val="28"/>
          <w:szCs w:val="28"/>
        </w:rPr>
        <w:t>）具备良好的品德操行、人文修养、职业道德和社会责任感；</w:t>
      </w:r>
    </w:p>
    <w:p w:rsidR="00C81B8A" w:rsidRPr="006308D6" w:rsidRDefault="00C81B8A" w:rsidP="00B86B7C">
      <w:pPr>
        <w:ind w:left="198" w:firstLine="560"/>
        <w:rPr>
          <w:snapToGrid w:val="0"/>
          <w:sz w:val="28"/>
          <w:szCs w:val="28"/>
        </w:rPr>
      </w:pPr>
      <w:r w:rsidRPr="006308D6">
        <w:rPr>
          <w:snapToGrid w:val="0"/>
          <w:sz w:val="28"/>
          <w:szCs w:val="28"/>
        </w:rPr>
        <w:t>2</w:t>
      </w:r>
      <w:r w:rsidRPr="006308D6">
        <w:rPr>
          <w:rFonts w:hint="eastAsia"/>
          <w:snapToGrid w:val="0"/>
          <w:sz w:val="28"/>
          <w:szCs w:val="28"/>
        </w:rPr>
        <w:t>）具有良好的沟通、应变、协调能力和创新、创业精神。</w:t>
      </w:r>
    </w:p>
    <w:p w:rsidR="00C81B8A" w:rsidRPr="006308D6" w:rsidRDefault="00C81B8A">
      <w:pPr>
        <w:pStyle w:val="3"/>
        <w:rPr>
          <w:snapToGrid w:val="0"/>
          <w:sz w:val="28"/>
          <w:szCs w:val="28"/>
        </w:rPr>
      </w:pPr>
      <w:bookmarkStart w:id="8" w:name="_Toc501393595"/>
      <w:r w:rsidRPr="006308D6">
        <w:rPr>
          <w:rFonts w:hint="eastAsia"/>
          <w:snapToGrid w:val="0"/>
          <w:sz w:val="28"/>
          <w:szCs w:val="28"/>
        </w:rPr>
        <w:lastRenderedPageBreak/>
        <w:t>专业建设五年规划及措施</w:t>
      </w:r>
      <w:bookmarkEnd w:id="8"/>
    </w:p>
    <w:p w:rsidR="00C81B8A" w:rsidRPr="006308D6" w:rsidRDefault="00C81B8A" w:rsidP="00B9112B">
      <w:pPr>
        <w:pStyle w:val="4"/>
        <w:numPr>
          <w:ilvl w:val="0"/>
          <w:numId w:val="24"/>
        </w:numPr>
        <w:ind w:left="1061"/>
        <w:rPr>
          <w:snapToGrid w:val="0"/>
          <w:sz w:val="28"/>
        </w:rPr>
      </w:pPr>
      <w:r w:rsidRPr="006308D6">
        <w:rPr>
          <w:rFonts w:hint="eastAsia"/>
          <w:snapToGrid w:val="0"/>
          <w:sz w:val="28"/>
        </w:rPr>
        <w:t>专业方向建设规划</w:t>
      </w:r>
    </w:p>
    <w:p w:rsidR="00C81B8A" w:rsidRPr="00FD4B7A" w:rsidRDefault="00C81B8A" w:rsidP="00B9112B">
      <w:pPr>
        <w:pStyle w:val="11"/>
        <w:numPr>
          <w:ilvl w:val="1"/>
          <w:numId w:val="5"/>
        </w:numPr>
        <w:spacing w:line="560" w:lineRule="exact"/>
        <w:ind w:firstLineChars="0"/>
        <w:rPr>
          <w:rFonts w:ascii="仿宋"/>
          <w:snapToGrid w:val="0"/>
          <w:sz w:val="28"/>
          <w:szCs w:val="28"/>
        </w:rPr>
      </w:pPr>
      <w:r w:rsidRPr="00FD4B7A">
        <w:rPr>
          <w:rFonts w:ascii="仿宋" w:hAnsi="仿宋" w:hint="eastAsia"/>
          <w:snapToGrid w:val="0"/>
          <w:sz w:val="28"/>
          <w:szCs w:val="28"/>
        </w:rPr>
        <w:t>总体规划</w:t>
      </w:r>
    </w:p>
    <w:p w:rsidR="00C81B8A" w:rsidRPr="006308D6" w:rsidRDefault="00C81B8A" w:rsidP="00B86B7C">
      <w:pPr>
        <w:ind w:firstLine="560"/>
        <w:rPr>
          <w:snapToGrid w:val="0"/>
          <w:sz w:val="28"/>
          <w:szCs w:val="28"/>
        </w:rPr>
      </w:pPr>
      <w:r w:rsidRPr="006308D6">
        <w:rPr>
          <w:snapToGrid w:val="0"/>
          <w:sz w:val="28"/>
          <w:szCs w:val="28"/>
        </w:rPr>
        <w:t xml:space="preserve"> </w:t>
      </w:r>
      <w:r w:rsidRPr="006308D6">
        <w:rPr>
          <w:rFonts w:hint="eastAsia"/>
          <w:snapToGrid w:val="0"/>
          <w:sz w:val="28"/>
          <w:szCs w:val="28"/>
        </w:rPr>
        <w:t>办出特色专业，打造品牌专业，三年基础建设，五年争取成为区内有一定影响的专业。</w:t>
      </w:r>
    </w:p>
    <w:p w:rsidR="00C81B8A" w:rsidRPr="006308D6" w:rsidRDefault="00C81B8A" w:rsidP="00B86B7C">
      <w:pPr>
        <w:ind w:firstLine="560"/>
        <w:rPr>
          <w:snapToGrid w:val="0"/>
          <w:sz w:val="28"/>
          <w:szCs w:val="28"/>
        </w:rPr>
      </w:pPr>
      <w:r w:rsidRPr="006308D6">
        <w:rPr>
          <w:rFonts w:hint="eastAsia"/>
          <w:snapToGrid w:val="0"/>
          <w:sz w:val="28"/>
          <w:szCs w:val="28"/>
        </w:rPr>
        <w:t>①探索一条校企合作人才培养的发展之路。</w:t>
      </w:r>
    </w:p>
    <w:p w:rsidR="00C81B8A" w:rsidRPr="006308D6" w:rsidRDefault="00C81B8A" w:rsidP="00B86B7C">
      <w:pPr>
        <w:ind w:firstLine="560"/>
        <w:rPr>
          <w:snapToGrid w:val="0"/>
          <w:sz w:val="28"/>
          <w:szCs w:val="28"/>
        </w:rPr>
      </w:pPr>
      <w:r w:rsidRPr="006308D6">
        <w:rPr>
          <w:rFonts w:hint="eastAsia"/>
          <w:snapToGrid w:val="0"/>
          <w:sz w:val="28"/>
          <w:szCs w:val="28"/>
        </w:rPr>
        <w:t>②融入电子商务产业发展需求，以“应用型人才培养”教育为特色。</w:t>
      </w:r>
      <w:r w:rsidRPr="006308D6">
        <w:rPr>
          <w:snapToGrid w:val="0"/>
          <w:sz w:val="28"/>
          <w:szCs w:val="28"/>
        </w:rPr>
        <w:t xml:space="preserve"> </w:t>
      </w:r>
    </w:p>
    <w:p w:rsidR="00C81B8A" w:rsidRPr="006308D6" w:rsidRDefault="00C81B8A" w:rsidP="00B86B7C">
      <w:pPr>
        <w:ind w:firstLine="560"/>
        <w:rPr>
          <w:snapToGrid w:val="0"/>
          <w:sz w:val="28"/>
          <w:szCs w:val="28"/>
        </w:rPr>
      </w:pPr>
      <w:r w:rsidRPr="006308D6">
        <w:rPr>
          <w:rFonts w:hint="eastAsia"/>
          <w:snapToGrid w:val="0"/>
          <w:sz w:val="28"/>
          <w:szCs w:val="28"/>
        </w:rPr>
        <w:t>③创建区内领先的电子商务应用型人才培养示范基地。</w:t>
      </w:r>
      <w:r w:rsidRPr="006308D6">
        <w:rPr>
          <w:snapToGrid w:val="0"/>
          <w:sz w:val="28"/>
          <w:szCs w:val="28"/>
        </w:rPr>
        <w:t xml:space="preserve"> </w:t>
      </w:r>
    </w:p>
    <w:p w:rsidR="00C81B8A" w:rsidRPr="006308D6" w:rsidRDefault="00C81B8A" w:rsidP="00B86B7C">
      <w:pPr>
        <w:ind w:rightChars="-204" w:right="-653" w:firstLine="560"/>
        <w:rPr>
          <w:snapToGrid w:val="0"/>
          <w:sz w:val="28"/>
          <w:szCs w:val="28"/>
        </w:rPr>
      </w:pPr>
      <w:r w:rsidRPr="006308D6">
        <w:rPr>
          <w:rFonts w:hint="eastAsia"/>
          <w:snapToGrid w:val="0"/>
          <w:sz w:val="28"/>
          <w:szCs w:val="28"/>
        </w:rPr>
        <w:t>⑤争取获得区级本科高校优势特色专业（群）建设项目。</w:t>
      </w:r>
    </w:p>
    <w:p w:rsidR="00C81B8A" w:rsidRPr="00FD4B7A" w:rsidRDefault="00C81B8A" w:rsidP="00B9112B">
      <w:pPr>
        <w:pStyle w:val="11"/>
        <w:numPr>
          <w:ilvl w:val="1"/>
          <w:numId w:val="5"/>
        </w:numPr>
        <w:spacing w:line="560" w:lineRule="exact"/>
        <w:ind w:firstLineChars="0"/>
        <w:rPr>
          <w:rFonts w:ascii="仿宋"/>
          <w:snapToGrid w:val="0"/>
          <w:sz w:val="28"/>
          <w:szCs w:val="28"/>
        </w:rPr>
      </w:pPr>
      <w:r w:rsidRPr="00FD4B7A">
        <w:rPr>
          <w:rFonts w:ascii="仿宋" w:hAnsi="仿宋" w:hint="eastAsia"/>
          <w:snapToGrid w:val="0"/>
          <w:sz w:val="28"/>
          <w:szCs w:val="28"/>
        </w:rPr>
        <w:t>招生规模目标</w:t>
      </w:r>
    </w:p>
    <w:p w:rsidR="00C81B8A" w:rsidRPr="006308D6" w:rsidRDefault="00C81B8A" w:rsidP="00B86B7C">
      <w:pPr>
        <w:ind w:firstLine="560"/>
        <w:rPr>
          <w:snapToGrid w:val="0"/>
          <w:sz w:val="28"/>
          <w:szCs w:val="28"/>
        </w:rPr>
      </w:pPr>
      <w:r w:rsidRPr="006308D6">
        <w:rPr>
          <w:rFonts w:hint="eastAsia"/>
          <w:snapToGrid w:val="0"/>
          <w:sz w:val="28"/>
          <w:szCs w:val="28"/>
        </w:rPr>
        <w:t>招生规模略有增长，并趋于稳定。计划</w:t>
      </w:r>
      <w:r w:rsidRPr="006308D6">
        <w:rPr>
          <w:snapToGrid w:val="0"/>
          <w:sz w:val="28"/>
          <w:szCs w:val="28"/>
        </w:rPr>
        <w:t>2017</w:t>
      </w:r>
      <w:r w:rsidRPr="006308D6">
        <w:rPr>
          <w:rFonts w:hint="eastAsia"/>
          <w:snapToGrid w:val="0"/>
          <w:sz w:val="28"/>
          <w:szCs w:val="28"/>
        </w:rPr>
        <w:t>年以后每年招生人数保持在</w:t>
      </w:r>
      <w:r w:rsidRPr="006308D6">
        <w:rPr>
          <w:snapToGrid w:val="0"/>
          <w:sz w:val="28"/>
          <w:szCs w:val="28"/>
        </w:rPr>
        <w:t>120</w:t>
      </w:r>
      <w:r w:rsidRPr="006308D6">
        <w:rPr>
          <w:rFonts w:hint="eastAsia"/>
          <w:snapToGrid w:val="0"/>
          <w:sz w:val="28"/>
          <w:szCs w:val="28"/>
        </w:rPr>
        <w:t>人左右，使在校学生总数达</w:t>
      </w:r>
      <w:r w:rsidRPr="006308D6">
        <w:rPr>
          <w:snapToGrid w:val="0"/>
          <w:sz w:val="28"/>
          <w:szCs w:val="28"/>
        </w:rPr>
        <w:t>480</w:t>
      </w:r>
      <w:r w:rsidRPr="006308D6">
        <w:rPr>
          <w:rFonts w:hint="eastAsia"/>
          <w:snapToGrid w:val="0"/>
          <w:sz w:val="28"/>
          <w:szCs w:val="28"/>
        </w:rPr>
        <w:t>人左右，并基本上稳定此规模。</w:t>
      </w:r>
    </w:p>
    <w:p w:rsidR="00C81B8A" w:rsidRPr="00FD4B7A" w:rsidRDefault="00C81B8A" w:rsidP="00B9112B">
      <w:pPr>
        <w:pStyle w:val="11"/>
        <w:numPr>
          <w:ilvl w:val="1"/>
          <w:numId w:val="5"/>
        </w:numPr>
        <w:spacing w:line="560" w:lineRule="exact"/>
        <w:ind w:firstLineChars="0"/>
        <w:rPr>
          <w:rFonts w:ascii="仿宋"/>
          <w:snapToGrid w:val="0"/>
          <w:sz w:val="28"/>
          <w:szCs w:val="28"/>
        </w:rPr>
      </w:pPr>
      <w:r w:rsidRPr="00FD4B7A">
        <w:rPr>
          <w:rFonts w:ascii="仿宋" w:hAnsi="仿宋" w:hint="eastAsia"/>
          <w:snapToGrid w:val="0"/>
          <w:sz w:val="28"/>
          <w:szCs w:val="28"/>
        </w:rPr>
        <w:t>专业发展建设目标</w:t>
      </w:r>
    </w:p>
    <w:p w:rsidR="00C81B8A" w:rsidRPr="006308D6" w:rsidRDefault="00C81B8A" w:rsidP="00B86B7C">
      <w:pPr>
        <w:ind w:firstLine="560"/>
        <w:rPr>
          <w:snapToGrid w:val="0"/>
          <w:sz w:val="28"/>
          <w:szCs w:val="28"/>
        </w:rPr>
      </w:pPr>
      <w:r w:rsidRPr="006308D6">
        <w:rPr>
          <w:rFonts w:hint="eastAsia"/>
          <w:snapToGrid w:val="0"/>
          <w:sz w:val="28"/>
          <w:szCs w:val="28"/>
        </w:rPr>
        <w:t>在未来一段时间内，本专业学生的需求应是较稳定的一种状态，所以我们应在稳定规模的基础上，重点提高本专业的办学质量，力争形成特色，努力打造梧州学院电子商务特色专业，形成具有地方特色和一定影响力的品牌专业。</w:t>
      </w:r>
    </w:p>
    <w:p w:rsidR="00C81B8A" w:rsidRPr="006308D6" w:rsidRDefault="00C81B8A" w:rsidP="00B86B7C">
      <w:pPr>
        <w:ind w:firstLine="560"/>
        <w:rPr>
          <w:snapToGrid w:val="0"/>
          <w:sz w:val="28"/>
          <w:szCs w:val="28"/>
        </w:rPr>
      </w:pPr>
      <w:r w:rsidRPr="006308D6">
        <w:rPr>
          <w:rFonts w:hint="eastAsia"/>
          <w:snapToGrid w:val="0"/>
          <w:sz w:val="28"/>
          <w:szCs w:val="28"/>
        </w:rPr>
        <w:t>争取</w:t>
      </w:r>
      <w:r w:rsidRPr="006308D6">
        <w:rPr>
          <w:snapToGrid w:val="0"/>
          <w:sz w:val="28"/>
          <w:szCs w:val="28"/>
        </w:rPr>
        <w:t>2018</w:t>
      </w:r>
      <w:r w:rsidRPr="006308D6">
        <w:rPr>
          <w:rFonts w:hint="eastAsia"/>
          <w:snapToGrid w:val="0"/>
          <w:sz w:val="28"/>
          <w:szCs w:val="28"/>
        </w:rPr>
        <w:t>年</w:t>
      </w:r>
      <w:r w:rsidRPr="006308D6">
        <w:rPr>
          <w:snapToGrid w:val="0"/>
          <w:sz w:val="28"/>
          <w:szCs w:val="28"/>
        </w:rPr>
        <w:t>7</w:t>
      </w:r>
      <w:r w:rsidRPr="006308D6">
        <w:rPr>
          <w:rFonts w:hint="eastAsia"/>
          <w:snapToGrid w:val="0"/>
          <w:sz w:val="28"/>
          <w:szCs w:val="28"/>
        </w:rPr>
        <w:t>月前完成前期论证，设立专业“创新创业特色班”。通过准入制度在专业内选取</w:t>
      </w:r>
      <w:r w:rsidRPr="006308D6">
        <w:rPr>
          <w:snapToGrid w:val="0"/>
          <w:sz w:val="28"/>
          <w:szCs w:val="28"/>
        </w:rPr>
        <w:t>30</w:t>
      </w:r>
      <w:r w:rsidRPr="006308D6">
        <w:rPr>
          <w:rFonts w:hint="eastAsia"/>
          <w:snapToGrid w:val="0"/>
          <w:sz w:val="28"/>
          <w:szCs w:val="28"/>
        </w:rPr>
        <w:t>名学生组成电子商务专业“创新创业持色班”，特色班教学更强调特色化教学，进行工作和学习一体化的改革。</w:t>
      </w:r>
    </w:p>
    <w:p w:rsidR="00C81B8A" w:rsidRPr="006308D6" w:rsidRDefault="00C81B8A" w:rsidP="00B86B7C">
      <w:pPr>
        <w:ind w:firstLine="560"/>
        <w:rPr>
          <w:snapToGrid w:val="0"/>
          <w:sz w:val="28"/>
          <w:szCs w:val="28"/>
        </w:rPr>
      </w:pPr>
      <w:r w:rsidRPr="006308D6">
        <w:rPr>
          <w:rFonts w:hint="eastAsia"/>
          <w:snapToGrid w:val="0"/>
          <w:sz w:val="28"/>
          <w:szCs w:val="28"/>
        </w:rPr>
        <w:t>加大专业办学投入，改善教学条件。较好的教学条件是提高教学质量的基础，为实现应用型人才培养，需从仿真实验室及校外实习基地两个方面加大投入。优化实验教学平台，优化理论课程内实验、专</w:t>
      </w:r>
      <w:r w:rsidRPr="006308D6">
        <w:rPr>
          <w:rFonts w:hint="eastAsia"/>
          <w:snapToGrid w:val="0"/>
          <w:sz w:val="28"/>
          <w:szCs w:val="28"/>
        </w:rPr>
        <w:lastRenderedPageBreak/>
        <w:t>业综合实验实训、学科综合实验设计与实施、学生综合实习设计与实施等基本功能。同时以该平台为依托实施功能拓展，建立多功能教学网站、网络案例教学资料库、网络多媒体教学系统、网络考试，将实验实训、网站、多媒体、资料库、考试等功能整合为一体，做到“五网合一”，充分利用硬软件及内外网络资源，构建成现代实践教学网络系统。</w:t>
      </w:r>
    </w:p>
    <w:p w:rsidR="00C81B8A" w:rsidRPr="006308D6" w:rsidRDefault="00C81B8A" w:rsidP="00B86B7C">
      <w:pPr>
        <w:ind w:firstLine="560"/>
        <w:rPr>
          <w:snapToGrid w:val="0"/>
          <w:sz w:val="28"/>
          <w:szCs w:val="28"/>
        </w:rPr>
      </w:pPr>
      <w:r w:rsidRPr="006308D6">
        <w:rPr>
          <w:rFonts w:hint="eastAsia"/>
          <w:snapToGrid w:val="0"/>
          <w:sz w:val="28"/>
          <w:szCs w:val="28"/>
        </w:rPr>
        <w:t>加强学生电商实战能力的培养，强化政产教融合，将企业真实的电子商务项目引入学校，通过真实项目让学生在做中学，学中做，真正实现理论与实践的有效融合，培养学生利用知识、技能和通用能力履行未来社会角色的能力，将创新创业融入到人才培养过程中。</w:t>
      </w:r>
    </w:p>
    <w:p w:rsidR="00C81B8A" w:rsidRPr="006308D6" w:rsidRDefault="00C81B8A">
      <w:pPr>
        <w:pStyle w:val="4"/>
        <w:ind w:left="640"/>
        <w:rPr>
          <w:snapToGrid w:val="0"/>
          <w:sz w:val="28"/>
        </w:rPr>
      </w:pPr>
      <w:r w:rsidRPr="006308D6">
        <w:rPr>
          <w:rFonts w:hint="eastAsia"/>
          <w:snapToGrid w:val="0"/>
          <w:sz w:val="28"/>
        </w:rPr>
        <w:t>师资队伍建设目标</w:t>
      </w:r>
    </w:p>
    <w:p w:rsidR="00C81B8A" w:rsidRPr="006308D6" w:rsidRDefault="00C81B8A" w:rsidP="00B86B7C">
      <w:pPr>
        <w:spacing w:line="560" w:lineRule="exact"/>
        <w:ind w:firstLine="560"/>
        <w:rPr>
          <w:rFonts w:ascii="仿宋"/>
          <w:snapToGrid w:val="0"/>
          <w:sz w:val="28"/>
          <w:szCs w:val="28"/>
        </w:rPr>
      </w:pPr>
      <w:r w:rsidRPr="006308D6">
        <w:rPr>
          <w:rFonts w:ascii="仿宋" w:hAnsi="仿宋" w:hint="eastAsia"/>
          <w:snapToGrid w:val="0"/>
          <w:sz w:val="28"/>
          <w:szCs w:val="28"/>
        </w:rPr>
        <w:t>围绕学科与专业方向建设，结合政产学研实训基地建设，加强师资队伍和学术梯队建设，按照培养与引进并举、以培养为重点的原则，努力打造一个专业理论扎实、专业技术过硬、素质全面、富于活力的双师型师资队伍。</w:t>
      </w:r>
    </w:p>
    <w:p w:rsidR="00C81B8A" w:rsidRPr="006308D6" w:rsidRDefault="00C81B8A" w:rsidP="00B86B7C">
      <w:pPr>
        <w:spacing w:line="560" w:lineRule="exact"/>
        <w:ind w:firstLine="560"/>
        <w:rPr>
          <w:rFonts w:ascii="仿宋"/>
          <w:snapToGrid w:val="0"/>
          <w:sz w:val="28"/>
          <w:szCs w:val="28"/>
        </w:rPr>
      </w:pPr>
      <w:r w:rsidRPr="006308D6">
        <w:rPr>
          <w:rFonts w:ascii="仿宋" w:hAnsi="仿宋" w:hint="eastAsia"/>
          <w:snapToGrid w:val="0"/>
          <w:sz w:val="28"/>
          <w:szCs w:val="28"/>
        </w:rPr>
        <w:t>争取到</w:t>
      </w:r>
      <w:r w:rsidRPr="006308D6">
        <w:rPr>
          <w:rFonts w:ascii="仿宋" w:hAnsi="仿宋"/>
          <w:snapToGrid w:val="0"/>
          <w:sz w:val="28"/>
          <w:szCs w:val="28"/>
        </w:rPr>
        <w:t>2020</w:t>
      </w:r>
      <w:r w:rsidRPr="006308D6">
        <w:rPr>
          <w:rFonts w:ascii="仿宋" w:hAnsi="仿宋" w:hint="eastAsia"/>
          <w:snapToGrid w:val="0"/>
          <w:sz w:val="28"/>
          <w:szCs w:val="28"/>
        </w:rPr>
        <w:t>年建立起一支知识结构、职称结构、学历结构、年龄结构等优化合理的电子商务专业教师队伍。具体建设的目标是：专业教师中，教授、博士比率≥</w:t>
      </w:r>
      <w:r w:rsidRPr="006308D6">
        <w:rPr>
          <w:rFonts w:ascii="仿宋" w:hAnsi="仿宋"/>
          <w:snapToGrid w:val="0"/>
          <w:sz w:val="28"/>
          <w:szCs w:val="28"/>
        </w:rPr>
        <w:t>20%</w:t>
      </w:r>
      <w:r w:rsidRPr="006308D6">
        <w:rPr>
          <w:rFonts w:ascii="仿宋" w:hAnsi="仿宋" w:hint="eastAsia"/>
          <w:snapToGrid w:val="0"/>
          <w:sz w:val="28"/>
          <w:szCs w:val="28"/>
        </w:rPr>
        <w:t>；</w:t>
      </w:r>
      <w:r w:rsidRPr="006308D6">
        <w:rPr>
          <w:rFonts w:ascii="仿宋" w:hAnsi="仿宋"/>
          <w:snapToGrid w:val="0"/>
          <w:sz w:val="28"/>
          <w:szCs w:val="28"/>
        </w:rPr>
        <w:t>45</w:t>
      </w:r>
      <w:r w:rsidRPr="006308D6">
        <w:rPr>
          <w:rFonts w:ascii="仿宋" w:hAnsi="仿宋" w:hint="eastAsia"/>
          <w:snapToGrid w:val="0"/>
          <w:sz w:val="28"/>
          <w:szCs w:val="28"/>
        </w:rPr>
        <w:t>岁以下教师中，具有硕士学位的教师比率≥</w:t>
      </w:r>
      <w:r w:rsidRPr="006308D6">
        <w:rPr>
          <w:rFonts w:ascii="仿宋" w:hAnsi="仿宋"/>
          <w:snapToGrid w:val="0"/>
          <w:sz w:val="28"/>
          <w:szCs w:val="28"/>
        </w:rPr>
        <w:t>90%</w:t>
      </w:r>
      <w:r w:rsidRPr="006308D6">
        <w:rPr>
          <w:rFonts w:ascii="仿宋" w:hAnsi="仿宋" w:hint="eastAsia"/>
          <w:snapToGrid w:val="0"/>
          <w:sz w:val="28"/>
          <w:szCs w:val="28"/>
        </w:rPr>
        <w:t>；院级以上重点培养教师≥</w:t>
      </w:r>
      <w:r w:rsidRPr="006308D6">
        <w:rPr>
          <w:rFonts w:ascii="仿宋" w:hAnsi="仿宋"/>
          <w:snapToGrid w:val="0"/>
          <w:sz w:val="28"/>
          <w:szCs w:val="28"/>
        </w:rPr>
        <w:t>2</w:t>
      </w:r>
      <w:r w:rsidRPr="006308D6">
        <w:rPr>
          <w:rFonts w:ascii="仿宋" w:hAnsi="仿宋" w:hint="eastAsia"/>
          <w:snapToGrid w:val="0"/>
          <w:sz w:val="28"/>
          <w:szCs w:val="28"/>
        </w:rPr>
        <w:t>人；获区级以上奖项的教师≥</w:t>
      </w:r>
      <w:r w:rsidRPr="006308D6">
        <w:rPr>
          <w:rFonts w:ascii="仿宋" w:hAnsi="仿宋"/>
          <w:snapToGrid w:val="0"/>
          <w:sz w:val="28"/>
          <w:szCs w:val="28"/>
        </w:rPr>
        <w:t>2</w:t>
      </w:r>
      <w:r w:rsidRPr="006308D6">
        <w:rPr>
          <w:rFonts w:ascii="仿宋" w:hAnsi="仿宋" w:hint="eastAsia"/>
          <w:snapToGrid w:val="0"/>
          <w:sz w:val="28"/>
          <w:szCs w:val="28"/>
        </w:rPr>
        <w:t>人；加大“双师型”队伍建设，“双师型”教师比例≥</w:t>
      </w:r>
      <w:r w:rsidRPr="006308D6">
        <w:rPr>
          <w:rFonts w:ascii="仿宋" w:hAnsi="仿宋"/>
          <w:snapToGrid w:val="0"/>
          <w:sz w:val="28"/>
          <w:szCs w:val="28"/>
        </w:rPr>
        <w:t>50%</w:t>
      </w:r>
      <w:r w:rsidRPr="006308D6">
        <w:rPr>
          <w:rFonts w:ascii="仿宋" w:hAnsi="仿宋" w:hint="eastAsia"/>
          <w:snapToGrid w:val="0"/>
          <w:sz w:val="28"/>
          <w:szCs w:val="28"/>
        </w:rPr>
        <w:t>，高级职称以上教师达到</w:t>
      </w:r>
      <w:r w:rsidRPr="006308D6">
        <w:rPr>
          <w:rFonts w:ascii="仿宋" w:hAnsi="仿宋"/>
          <w:snapToGrid w:val="0"/>
          <w:sz w:val="28"/>
          <w:szCs w:val="28"/>
        </w:rPr>
        <w:t>50%</w:t>
      </w:r>
      <w:r w:rsidRPr="006308D6">
        <w:rPr>
          <w:rFonts w:ascii="仿宋" w:hAnsi="仿宋" w:hint="eastAsia"/>
          <w:snapToGrid w:val="0"/>
          <w:sz w:val="28"/>
          <w:szCs w:val="28"/>
        </w:rPr>
        <w:t>以上。因此，电子商务专业教师到</w:t>
      </w:r>
      <w:r w:rsidRPr="006308D6">
        <w:rPr>
          <w:rFonts w:ascii="仿宋" w:hAnsi="仿宋"/>
          <w:snapToGrid w:val="0"/>
          <w:sz w:val="28"/>
          <w:szCs w:val="28"/>
        </w:rPr>
        <w:t>2019</w:t>
      </w:r>
      <w:r w:rsidRPr="006308D6">
        <w:rPr>
          <w:rFonts w:ascii="仿宋" w:hAnsi="仿宋" w:hint="eastAsia"/>
          <w:snapToGrid w:val="0"/>
          <w:sz w:val="28"/>
          <w:szCs w:val="28"/>
        </w:rPr>
        <w:t>年应达到</w:t>
      </w:r>
      <w:r w:rsidRPr="006308D6">
        <w:rPr>
          <w:rFonts w:ascii="仿宋" w:hAnsi="仿宋"/>
          <w:snapToGrid w:val="0"/>
          <w:sz w:val="28"/>
          <w:szCs w:val="28"/>
        </w:rPr>
        <w:t>1</w:t>
      </w:r>
      <w:r w:rsidRPr="006308D6">
        <w:rPr>
          <w:rFonts w:ascii="仿宋"/>
          <w:snapToGrid w:val="0"/>
          <w:sz w:val="28"/>
          <w:szCs w:val="28"/>
        </w:rPr>
        <w:t>0</w:t>
      </w:r>
      <w:r w:rsidRPr="006308D6">
        <w:rPr>
          <w:rFonts w:ascii="仿宋" w:hAnsi="仿宋" w:hint="eastAsia"/>
          <w:snapToGrid w:val="0"/>
          <w:sz w:val="28"/>
          <w:szCs w:val="28"/>
        </w:rPr>
        <w:t>人，</w:t>
      </w:r>
      <w:r w:rsidRPr="006308D6">
        <w:rPr>
          <w:rFonts w:ascii="仿宋" w:hAnsi="仿宋"/>
          <w:snapToGrid w:val="0"/>
          <w:sz w:val="28"/>
          <w:szCs w:val="28"/>
        </w:rPr>
        <w:t>50</w:t>
      </w:r>
      <w:r w:rsidRPr="006308D6">
        <w:rPr>
          <w:rFonts w:ascii="仿宋" w:hAnsi="仿宋" w:hint="eastAsia"/>
          <w:snapToGrid w:val="0"/>
          <w:sz w:val="28"/>
          <w:szCs w:val="28"/>
        </w:rPr>
        <w:t>岁以下教师基本具有硕士学位或同等学历以上学位或学历。</w:t>
      </w:r>
    </w:p>
    <w:p w:rsidR="00C81B8A" w:rsidRPr="006308D6" w:rsidRDefault="00C81B8A" w:rsidP="00B86B7C">
      <w:pPr>
        <w:spacing w:line="560" w:lineRule="exact"/>
        <w:ind w:firstLine="560"/>
        <w:rPr>
          <w:rFonts w:ascii="仿宋"/>
          <w:snapToGrid w:val="0"/>
          <w:sz w:val="28"/>
          <w:szCs w:val="28"/>
        </w:rPr>
      </w:pPr>
      <w:r w:rsidRPr="006308D6">
        <w:rPr>
          <w:rFonts w:ascii="仿宋" w:hAnsi="仿宋" w:hint="eastAsia"/>
          <w:snapToGrid w:val="0"/>
          <w:sz w:val="28"/>
          <w:szCs w:val="28"/>
        </w:rPr>
        <w:t>同时通过建立“校外兼职讲师团队”，与学校教师一道共同开展教书育人工作，实现双师互补的新型教书育人格局，将企业对人才要</w:t>
      </w:r>
      <w:r w:rsidRPr="006308D6">
        <w:rPr>
          <w:rFonts w:ascii="仿宋" w:hAnsi="仿宋" w:hint="eastAsia"/>
          <w:snapToGrid w:val="0"/>
          <w:sz w:val="28"/>
          <w:szCs w:val="28"/>
        </w:rPr>
        <w:lastRenderedPageBreak/>
        <w:t>求与学校培养人才目标交融。</w:t>
      </w:r>
    </w:p>
    <w:p w:rsidR="00C81B8A" w:rsidRPr="006308D6" w:rsidRDefault="00C81B8A" w:rsidP="00B86B7C">
      <w:pPr>
        <w:spacing w:line="560" w:lineRule="exact"/>
        <w:ind w:firstLine="560"/>
        <w:rPr>
          <w:rFonts w:ascii="仿宋"/>
          <w:snapToGrid w:val="0"/>
          <w:sz w:val="28"/>
          <w:szCs w:val="28"/>
        </w:rPr>
      </w:pPr>
      <w:r w:rsidRPr="006308D6">
        <w:rPr>
          <w:rFonts w:ascii="仿宋" w:hAnsi="仿宋" w:hint="eastAsia"/>
          <w:snapToGrid w:val="0"/>
          <w:sz w:val="28"/>
          <w:szCs w:val="28"/>
        </w:rPr>
        <w:t>选择恰当时机派送一定数量的骨干教师到国内知名企业进行项目培训，加强教师实践能力的培养，提高教师的业务水平。计划</w:t>
      </w:r>
      <w:r w:rsidRPr="006308D6">
        <w:rPr>
          <w:rFonts w:ascii="仿宋" w:hAnsi="仿宋"/>
          <w:snapToGrid w:val="0"/>
          <w:sz w:val="28"/>
          <w:szCs w:val="28"/>
        </w:rPr>
        <w:t>2018</w:t>
      </w:r>
      <w:r w:rsidRPr="006308D6">
        <w:rPr>
          <w:rFonts w:ascii="仿宋" w:hAnsi="仿宋" w:hint="eastAsia"/>
          <w:snapToGrid w:val="0"/>
          <w:sz w:val="28"/>
          <w:szCs w:val="28"/>
        </w:rPr>
        <w:t>年选派</w:t>
      </w:r>
      <w:r w:rsidRPr="006308D6">
        <w:rPr>
          <w:rFonts w:ascii="仿宋" w:hAnsi="仿宋"/>
          <w:snapToGrid w:val="0"/>
          <w:sz w:val="28"/>
          <w:szCs w:val="28"/>
        </w:rPr>
        <w:t>3-4</w:t>
      </w:r>
      <w:r w:rsidRPr="006308D6">
        <w:rPr>
          <w:rFonts w:ascii="仿宋" w:hAnsi="仿宋" w:hint="eastAsia"/>
          <w:snapToGrid w:val="0"/>
          <w:sz w:val="28"/>
          <w:szCs w:val="28"/>
        </w:rPr>
        <w:t>名骨干教师到国内电子商务专业开展实践活动较好的知名学校参观学习；</w:t>
      </w:r>
      <w:r w:rsidRPr="006308D6">
        <w:rPr>
          <w:rFonts w:ascii="仿宋" w:hAnsi="仿宋"/>
          <w:snapToGrid w:val="0"/>
          <w:sz w:val="28"/>
          <w:szCs w:val="28"/>
        </w:rPr>
        <w:t>2019</w:t>
      </w:r>
      <w:r w:rsidRPr="006308D6">
        <w:rPr>
          <w:rFonts w:ascii="仿宋" w:hAnsi="仿宋" w:hint="eastAsia"/>
          <w:snapToGrid w:val="0"/>
          <w:sz w:val="28"/>
          <w:szCs w:val="28"/>
        </w:rPr>
        <w:t>年选派</w:t>
      </w:r>
      <w:r w:rsidRPr="006308D6">
        <w:rPr>
          <w:rFonts w:ascii="仿宋" w:hAnsi="仿宋"/>
          <w:snapToGrid w:val="0"/>
          <w:sz w:val="28"/>
          <w:szCs w:val="28"/>
        </w:rPr>
        <w:t>1-2</w:t>
      </w:r>
      <w:r w:rsidRPr="006308D6">
        <w:rPr>
          <w:rFonts w:ascii="仿宋" w:hAnsi="仿宋" w:hint="eastAsia"/>
          <w:snapToGrid w:val="0"/>
          <w:sz w:val="28"/>
          <w:szCs w:val="28"/>
        </w:rPr>
        <w:t>名骨干教师到国内知名电商企业进行项目培训。</w:t>
      </w:r>
    </w:p>
    <w:p w:rsidR="00C81B8A" w:rsidRPr="006308D6" w:rsidRDefault="00C81B8A">
      <w:pPr>
        <w:pStyle w:val="4"/>
        <w:ind w:left="640"/>
        <w:rPr>
          <w:snapToGrid w:val="0"/>
          <w:sz w:val="28"/>
        </w:rPr>
      </w:pPr>
      <w:r w:rsidRPr="006308D6">
        <w:rPr>
          <w:rFonts w:hint="eastAsia"/>
          <w:snapToGrid w:val="0"/>
          <w:sz w:val="28"/>
        </w:rPr>
        <w:t>课程建设目标</w:t>
      </w:r>
    </w:p>
    <w:p w:rsidR="00C81B8A" w:rsidRPr="006308D6" w:rsidRDefault="00C81B8A" w:rsidP="00B86B7C">
      <w:pPr>
        <w:spacing w:line="560" w:lineRule="exact"/>
        <w:ind w:firstLine="560"/>
        <w:rPr>
          <w:rFonts w:ascii="仿宋"/>
          <w:snapToGrid w:val="0"/>
          <w:sz w:val="28"/>
          <w:szCs w:val="28"/>
        </w:rPr>
      </w:pPr>
      <w:r w:rsidRPr="006308D6">
        <w:rPr>
          <w:rFonts w:ascii="仿宋" w:hAnsi="仿宋" w:hint="eastAsia"/>
          <w:snapToGrid w:val="0"/>
          <w:sz w:val="28"/>
          <w:szCs w:val="28"/>
        </w:rPr>
        <w:t>专业课程体系建设的总体目标是：课程建设是专业建设的关键环节，是提高教学质量的根本途径。课程的质量及水平是专业师资水平、教学过程、学生质量、教学条件及管理水平的综合反映。电子商务专业在课程设置上强调以就业为导向、以培养职业素质和能力为核心、以岗位需求为基础，确定知识、能力、素质结构，以知识、能力、素质结构的内涵要求建立课程体系。融“教、学、做”于一体，使专业核心课程与职业岗位能力紧密对应，落实“双证书”制度，将职业素质和能力的培养贯穿于教学过程的始终。以基础理论够用，专业能力实用为原则，强调理论教学与实践教学有机融合，以就业为导向将部分课程重新整合。努力打造“精品课”。通过</w:t>
      </w:r>
      <w:r w:rsidRPr="006308D6">
        <w:rPr>
          <w:rFonts w:ascii="仿宋" w:hAnsi="仿宋"/>
          <w:snapToGrid w:val="0"/>
          <w:sz w:val="28"/>
          <w:szCs w:val="28"/>
        </w:rPr>
        <w:t>5</w:t>
      </w:r>
      <w:r w:rsidRPr="006308D6">
        <w:rPr>
          <w:rFonts w:ascii="仿宋" w:hAnsi="仿宋" w:hint="eastAsia"/>
          <w:snapToGrid w:val="0"/>
          <w:sz w:val="28"/>
          <w:szCs w:val="28"/>
        </w:rPr>
        <w:t>年建设，校级精品课程达到</w:t>
      </w:r>
      <w:r w:rsidRPr="006308D6">
        <w:rPr>
          <w:rFonts w:ascii="仿宋" w:hAnsi="仿宋"/>
          <w:snapToGrid w:val="0"/>
          <w:sz w:val="28"/>
          <w:szCs w:val="28"/>
        </w:rPr>
        <w:t>3-4</w:t>
      </w:r>
      <w:r w:rsidRPr="006308D6">
        <w:rPr>
          <w:rFonts w:ascii="仿宋" w:hAnsi="仿宋" w:hint="eastAsia"/>
          <w:snapToGrid w:val="0"/>
          <w:sz w:val="28"/>
          <w:szCs w:val="28"/>
        </w:rPr>
        <w:t>门，所有核心课程建设成为优质课程；力争将《电商运营》建成自治区级精品课程。</w:t>
      </w:r>
    </w:p>
    <w:p w:rsidR="00C81B8A" w:rsidRPr="006308D6" w:rsidRDefault="00C81B8A" w:rsidP="00B86B7C">
      <w:pPr>
        <w:spacing w:line="560" w:lineRule="exact"/>
        <w:ind w:firstLine="560"/>
        <w:rPr>
          <w:rFonts w:ascii="仿宋"/>
          <w:snapToGrid w:val="0"/>
          <w:sz w:val="28"/>
          <w:szCs w:val="28"/>
        </w:rPr>
      </w:pPr>
      <w:r w:rsidRPr="006308D6">
        <w:rPr>
          <w:rFonts w:ascii="仿宋" w:hAnsi="仿宋"/>
          <w:snapToGrid w:val="0"/>
          <w:sz w:val="28"/>
          <w:szCs w:val="28"/>
        </w:rPr>
        <w:t>1</w:t>
      </w:r>
      <w:r w:rsidRPr="006308D6">
        <w:rPr>
          <w:rFonts w:ascii="仿宋" w:hAnsi="仿宋" w:hint="eastAsia"/>
          <w:snapToGrid w:val="0"/>
          <w:sz w:val="28"/>
          <w:szCs w:val="28"/>
        </w:rPr>
        <w:t>）成立课程建设小组，落实组员对两门课程进行重点建设；</w:t>
      </w:r>
    </w:p>
    <w:p w:rsidR="00C81B8A" w:rsidRPr="006308D6" w:rsidRDefault="00C81B8A" w:rsidP="00B86B7C">
      <w:pPr>
        <w:spacing w:line="560" w:lineRule="exact"/>
        <w:ind w:firstLine="560"/>
        <w:rPr>
          <w:rFonts w:ascii="仿宋"/>
          <w:snapToGrid w:val="0"/>
          <w:sz w:val="28"/>
          <w:szCs w:val="28"/>
        </w:rPr>
      </w:pPr>
      <w:r w:rsidRPr="006308D6">
        <w:rPr>
          <w:rFonts w:ascii="仿宋" w:hAnsi="仿宋"/>
          <w:snapToGrid w:val="0"/>
          <w:sz w:val="28"/>
          <w:szCs w:val="28"/>
        </w:rPr>
        <w:t>2</w:t>
      </w:r>
      <w:r w:rsidRPr="006308D6">
        <w:rPr>
          <w:rFonts w:ascii="仿宋" w:hAnsi="仿宋" w:hint="eastAsia"/>
          <w:snapToGrid w:val="0"/>
          <w:sz w:val="28"/>
          <w:szCs w:val="28"/>
        </w:rPr>
        <w:t>）编写《电子商务概论》、《电商运营》等系列特色教材及练习册，统一在本专业内使用，</w:t>
      </w:r>
      <w:r w:rsidRPr="006308D6">
        <w:rPr>
          <w:rFonts w:ascii="仿宋" w:hAnsi="仿宋"/>
          <w:snapToGrid w:val="0"/>
          <w:sz w:val="28"/>
          <w:szCs w:val="28"/>
        </w:rPr>
        <w:t>2020</w:t>
      </w:r>
      <w:r w:rsidRPr="006308D6">
        <w:rPr>
          <w:rFonts w:ascii="仿宋" w:hAnsi="仿宋" w:hint="eastAsia"/>
          <w:snapToGrid w:val="0"/>
          <w:sz w:val="28"/>
          <w:szCs w:val="28"/>
        </w:rPr>
        <w:t>年</w:t>
      </w:r>
      <w:r w:rsidRPr="006308D6">
        <w:rPr>
          <w:rFonts w:ascii="仿宋" w:hAnsi="仿宋"/>
          <w:snapToGrid w:val="0"/>
          <w:sz w:val="28"/>
          <w:szCs w:val="28"/>
        </w:rPr>
        <w:t>7</w:t>
      </w:r>
      <w:r w:rsidRPr="006308D6">
        <w:rPr>
          <w:rFonts w:ascii="仿宋" w:hAnsi="仿宋" w:hint="eastAsia"/>
          <w:snapToGrid w:val="0"/>
          <w:sz w:val="28"/>
          <w:szCs w:val="28"/>
        </w:rPr>
        <w:t>月之前修订完毕；</w:t>
      </w:r>
    </w:p>
    <w:p w:rsidR="00C81B8A" w:rsidRPr="006308D6" w:rsidRDefault="00C81B8A" w:rsidP="00B86B7C">
      <w:pPr>
        <w:spacing w:line="560" w:lineRule="exact"/>
        <w:ind w:firstLine="560"/>
        <w:rPr>
          <w:rFonts w:ascii="仿宋"/>
          <w:snapToGrid w:val="0"/>
          <w:sz w:val="28"/>
          <w:szCs w:val="28"/>
        </w:rPr>
      </w:pPr>
      <w:r w:rsidRPr="006308D6">
        <w:rPr>
          <w:rFonts w:ascii="仿宋" w:hAnsi="仿宋"/>
          <w:snapToGrid w:val="0"/>
          <w:sz w:val="28"/>
          <w:szCs w:val="28"/>
        </w:rPr>
        <w:t>3</w:t>
      </w:r>
      <w:r w:rsidRPr="006308D6">
        <w:rPr>
          <w:rFonts w:ascii="仿宋" w:hAnsi="仿宋" w:hint="eastAsia"/>
          <w:snapToGrid w:val="0"/>
          <w:sz w:val="28"/>
          <w:szCs w:val="28"/>
        </w:rPr>
        <w:t>）采取集体备课的方式解决目前存在的讲授内容不统一的情况，</w:t>
      </w:r>
      <w:r w:rsidRPr="006308D6">
        <w:rPr>
          <w:rFonts w:ascii="仿宋" w:hAnsi="仿宋"/>
          <w:snapToGrid w:val="0"/>
          <w:sz w:val="28"/>
          <w:szCs w:val="28"/>
        </w:rPr>
        <w:t>2018</w:t>
      </w:r>
      <w:r w:rsidRPr="006308D6">
        <w:rPr>
          <w:rFonts w:ascii="仿宋" w:hAnsi="仿宋" w:hint="eastAsia"/>
          <w:snapToGrid w:val="0"/>
          <w:sz w:val="28"/>
          <w:szCs w:val="28"/>
        </w:rPr>
        <w:t>年</w:t>
      </w:r>
      <w:r w:rsidRPr="006308D6">
        <w:rPr>
          <w:rFonts w:ascii="仿宋" w:hAnsi="仿宋"/>
          <w:snapToGrid w:val="0"/>
          <w:sz w:val="28"/>
          <w:szCs w:val="28"/>
        </w:rPr>
        <w:t>7</w:t>
      </w:r>
      <w:r w:rsidRPr="006308D6">
        <w:rPr>
          <w:rFonts w:ascii="仿宋" w:hAnsi="仿宋" w:hint="eastAsia"/>
          <w:snapToGrid w:val="0"/>
          <w:sz w:val="28"/>
          <w:szCs w:val="28"/>
        </w:rPr>
        <w:t>月之前完成；</w:t>
      </w:r>
    </w:p>
    <w:p w:rsidR="00C81B8A" w:rsidRPr="006308D6" w:rsidRDefault="00C81B8A" w:rsidP="00B86B7C">
      <w:pPr>
        <w:spacing w:line="560" w:lineRule="exact"/>
        <w:ind w:firstLine="560"/>
        <w:rPr>
          <w:rFonts w:ascii="仿宋"/>
          <w:snapToGrid w:val="0"/>
          <w:sz w:val="28"/>
          <w:szCs w:val="28"/>
        </w:rPr>
      </w:pPr>
      <w:r w:rsidRPr="006308D6">
        <w:rPr>
          <w:rFonts w:ascii="仿宋" w:hAnsi="仿宋"/>
          <w:snapToGrid w:val="0"/>
          <w:sz w:val="28"/>
          <w:szCs w:val="28"/>
        </w:rPr>
        <w:lastRenderedPageBreak/>
        <w:t>4</w:t>
      </w:r>
      <w:r w:rsidRPr="006308D6">
        <w:rPr>
          <w:rFonts w:ascii="仿宋" w:hAnsi="仿宋" w:hint="eastAsia"/>
          <w:snapToGrid w:val="0"/>
          <w:sz w:val="28"/>
          <w:szCs w:val="28"/>
        </w:rPr>
        <w:t>）制作系列特色教材《电子商务概论》、《电商运营等课程的多媒体课件，</w:t>
      </w:r>
      <w:r w:rsidRPr="006308D6">
        <w:rPr>
          <w:rFonts w:ascii="仿宋" w:hAnsi="仿宋"/>
          <w:snapToGrid w:val="0"/>
          <w:sz w:val="28"/>
          <w:szCs w:val="28"/>
        </w:rPr>
        <w:t>2020</w:t>
      </w:r>
      <w:r w:rsidRPr="006308D6">
        <w:rPr>
          <w:rFonts w:ascii="仿宋" w:hAnsi="仿宋" w:hint="eastAsia"/>
          <w:snapToGrid w:val="0"/>
          <w:sz w:val="28"/>
          <w:szCs w:val="28"/>
        </w:rPr>
        <w:t>年</w:t>
      </w:r>
      <w:r w:rsidRPr="006308D6">
        <w:rPr>
          <w:rFonts w:ascii="仿宋" w:hAnsi="仿宋"/>
          <w:snapToGrid w:val="0"/>
          <w:sz w:val="28"/>
          <w:szCs w:val="28"/>
        </w:rPr>
        <w:t>7</w:t>
      </w:r>
      <w:r w:rsidRPr="006308D6">
        <w:rPr>
          <w:rFonts w:ascii="仿宋" w:hAnsi="仿宋" w:hint="eastAsia"/>
          <w:snapToGrid w:val="0"/>
          <w:sz w:val="28"/>
          <w:szCs w:val="28"/>
        </w:rPr>
        <w:t>月之前完成并投入使用；</w:t>
      </w:r>
    </w:p>
    <w:p w:rsidR="00C81B8A" w:rsidRPr="006308D6" w:rsidRDefault="00C81B8A" w:rsidP="00B86B7C">
      <w:pPr>
        <w:spacing w:line="560" w:lineRule="exact"/>
        <w:ind w:firstLine="560"/>
        <w:rPr>
          <w:rFonts w:ascii="仿宋"/>
          <w:snapToGrid w:val="0"/>
          <w:sz w:val="28"/>
          <w:szCs w:val="28"/>
        </w:rPr>
      </w:pPr>
      <w:r w:rsidRPr="006308D6">
        <w:rPr>
          <w:rFonts w:ascii="仿宋" w:hAnsi="仿宋"/>
          <w:snapToGrid w:val="0"/>
          <w:sz w:val="28"/>
          <w:szCs w:val="28"/>
        </w:rPr>
        <w:t>5</w:t>
      </w:r>
      <w:r w:rsidRPr="006308D6">
        <w:rPr>
          <w:rFonts w:ascii="仿宋" w:hAnsi="仿宋" w:hint="eastAsia"/>
          <w:snapToGrid w:val="0"/>
          <w:sz w:val="28"/>
          <w:szCs w:val="28"/>
        </w:rPr>
        <w:t>）对专业领域内的重点、疑难问题进行集体研讨和交流，长期进行。</w:t>
      </w:r>
    </w:p>
    <w:p w:rsidR="00C81B8A" w:rsidRPr="006308D6" w:rsidRDefault="00C81B8A">
      <w:pPr>
        <w:pStyle w:val="3"/>
        <w:rPr>
          <w:snapToGrid w:val="0"/>
          <w:sz w:val="28"/>
          <w:szCs w:val="28"/>
        </w:rPr>
      </w:pPr>
      <w:bookmarkStart w:id="9" w:name="_Toc501393596"/>
      <w:r w:rsidRPr="006308D6">
        <w:rPr>
          <w:rFonts w:hint="eastAsia"/>
          <w:snapToGrid w:val="0"/>
          <w:sz w:val="28"/>
          <w:szCs w:val="28"/>
        </w:rPr>
        <w:t>实践教学建设目标</w:t>
      </w:r>
      <w:bookmarkEnd w:id="9"/>
    </w:p>
    <w:p w:rsidR="00C81B8A" w:rsidRPr="006308D6" w:rsidRDefault="00C81B8A" w:rsidP="00B86B7C">
      <w:pPr>
        <w:ind w:firstLine="560"/>
        <w:jc w:val="left"/>
        <w:rPr>
          <w:sz w:val="28"/>
          <w:szCs w:val="28"/>
        </w:rPr>
      </w:pPr>
      <w:r w:rsidRPr="006308D6">
        <w:rPr>
          <w:rFonts w:hint="eastAsia"/>
          <w:sz w:val="28"/>
          <w:szCs w:val="28"/>
        </w:rPr>
        <w:t>实践教学建设的总体目标是：加强实验室建设与管理，改革实践教学内容，增加综合性实验，并尝试与行业企业合作开发课程，根据职业岗位（群）的任职要求，改革课程体系和教学内容。建立突出职业能力培养的课程标准，规范课程教学的基本要求，选择实践性强的课程，采用项目导向的“模块化”“竞赛式”教学方法，融“教、学、做”为一体，强化学生能力的培养。在未来</w:t>
      </w:r>
      <w:r w:rsidRPr="006308D6">
        <w:rPr>
          <w:sz w:val="28"/>
          <w:szCs w:val="28"/>
        </w:rPr>
        <w:t>5</w:t>
      </w:r>
      <w:r w:rsidRPr="006308D6">
        <w:rPr>
          <w:rFonts w:hint="eastAsia"/>
          <w:sz w:val="28"/>
          <w:szCs w:val="28"/>
        </w:rPr>
        <w:t>年里，我们将在校内实训室和校外实习就业基地两方面提高质量。</w:t>
      </w:r>
    </w:p>
    <w:p w:rsidR="00C81B8A" w:rsidRPr="006308D6" w:rsidRDefault="00044F08" w:rsidP="00B9112B">
      <w:pPr>
        <w:pStyle w:val="4"/>
        <w:numPr>
          <w:ilvl w:val="0"/>
          <w:numId w:val="6"/>
        </w:numPr>
        <w:ind w:left="641" w:firstLine="0"/>
        <w:rPr>
          <w:snapToGrid w:val="0"/>
          <w:sz w:val="28"/>
        </w:rPr>
      </w:pPr>
      <w:r>
        <w:rPr>
          <w:rFonts w:hint="eastAsia"/>
          <w:snapToGrid w:val="0"/>
          <w:sz w:val="28"/>
        </w:rPr>
        <w:t xml:space="preserve"> </w:t>
      </w:r>
      <w:r w:rsidR="00C81B8A" w:rsidRPr="006308D6">
        <w:rPr>
          <w:rFonts w:hint="eastAsia"/>
          <w:snapToGrid w:val="0"/>
          <w:sz w:val="28"/>
        </w:rPr>
        <w:t>实验室建设和管理</w:t>
      </w:r>
    </w:p>
    <w:p w:rsidR="00C81B8A" w:rsidRPr="00FF33E0" w:rsidRDefault="00C81B8A" w:rsidP="00B86B7C">
      <w:pPr>
        <w:ind w:firstLine="560"/>
        <w:rPr>
          <w:snapToGrid w:val="0"/>
          <w:sz w:val="28"/>
          <w:szCs w:val="28"/>
        </w:rPr>
      </w:pPr>
      <w:r w:rsidRPr="00FF33E0">
        <w:rPr>
          <w:snapToGrid w:val="0"/>
          <w:sz w:val="28"/>
          <w:szCs w:val="28"/>
        </w:rPr>
        <w:t>1</w:t>
      </w:r>
      <w:r w:rsidRPr="00FF33E0">
        <w:rPr>
          <w:rFonts w:hint="eastAsia"/>
          <w:snapToGrid w:val="0"/>
          <w:sz w:val="28"/>
          <w:szCs w:val="28"/>
        </w:rPr>
        <w:t>）加强实验室建设</w:t>
      </w:r>
    </w:p>
    <w:p w:rsidR="00C81B8A" w:rsidRPr="006308D6" w:rsidRDefault="00C81B8A" w:rsidP="00B86B7C">
      <w:pPr>
        <w:ind w:firstLine="560"/>
        <w:rPr>
          <w:snapToGrid w:val="0"/>
          <w:sz w:val="28"/>
          <w:szCs w:val="28"/>
        </w:rPr>
      </w:pPr>
      <w:r w:rsidRPr="006308D6">
        <w:rPr>
          <w:rFonts w:hint="eastAsia"/>
          <w:snapToGrid w:val="0"/>
          <w:sz w:val="28"/>
          <w:szCs w:val="28"/>
        </w:rPr>
        <w:t>现已建的电子商务实验室已购置了多套教学软件，并已在教学过程中使用，</w:t>
      </w:r>
      <w:r w:rsidRPr="006308D6">
        <w:rPr>
          <w:rFonts w:hint="eastAsia"/>
          <w:sz w:val="28"/>
          <w:szCs w:val="28"/>
        </w:rPr>
        <w:t>增加综合性实验课时，并尝试与行业企业合作开发实践课程</w:t>
      </w:r>
      <w:r w:rsidRPr="006308D6">
        <w:rPr>
          <w:rFonts w:hint="eastAsia"/>
          <w:snapToGrid w:val="0"/>
          <w:sz w:val="28"/>
          <w:szCs w:val="28"/>
        </w:rPr>
        <w:t>，实现实验室利用率的提高。在建设期内，实验室的建设和管理应能满足《电子商务概论》、《网络营销》、《电商运营》、《电子商管安全与管理》、《计算机网络技术与应用》、《商务数据分析》等多门课程的教学需要。</w:t>
      </w:r>
    </w:p>
    <w:p w:rsidR="00C81B8A" w:rsidRPr="00FF33E0" w:rsidRDefault="00C81B8A" w:rsidP="00B86B7C">
      <w:pPr>
        <w:ind w:firstLine="560"/>
        <w:rPr>
          <w:snapToGrid w:val="0"/>
          <w:sz w:val="28"/>
          <w:szCs w:val="28"/>
        </w:rPr>
      </w:pPr>
      <w:r w:rsidRPr="00FF33E0">
        <w:rPr>
          <w:snapToGrid w:val="0"/>
          <w:sz w:val="28"/>
          <w:szCs w:val="28"/>
        </w:rPr>
        <w:t>2</w:t>
      </w:r>
      <w:r w:rsidRPr="00FF33E0">
        <w:rPr>
          <w:rFonts w:hint="eastAsia"/>
          <w:snapToGrid w:val="0"/>
          <w:sz w:val="28"/>
          <w:szCs w:val="28"/>
        </w:rPr>
        <w:t>）加强实验室管理</w:t>
      </w:r>
    </w:p>
    <w:p w:rsidR="00C81B8A" w:rsidRPr="006308D6" w:rsidRDefault="00C81B8A" w:rsidP="00B86B7C">
      <w:pPr>
        <w:ind w:firstLine="560"/>
        <w:rPr>
          <w:snapToGrid w:val="0"/>
          <w:sz w:val="28"/>
          <w:szCs w:val="28"/>
        </w:rPr>
      </w:pPr>
      <w:r w:rsidRPr="006308D6">
        <w:rPr>
          <w:rFonts w:hint="eastAsia"/>
          <w:snapToGrid w:val="0"/>
          <w:sz w:val="28"/>
          <w:szCs w:val="28"/>
        </w:rPr>
        <w:t>①成立专业实验室工作指导委员会，委员会由教研室主任、任课教师及有关技术人员组成，负责处理专业实验室建设工作中的重大事项。</w:t>
      </w:r>
    </w:p>
    <w:p w:rsidR="00C81B8A" w:rsidRPr="006308D6" w:rsidRDefault="00C81B8A" w:rsidP="00B86B7C">
      <w:pPr>
        <w:ind w:firstLine="560"/>
        <w:rPr>
          <w:snapToGrid w:val="0"/>
          <w:sz w:val="28"/>
          <w:szCs w:val="28"/>
        </w:rPr>
      </w:pPr>
      <w:r w:rsidRPr="006308D6">
        <w:rPr>
          <w:rFonts w:hint="eastAsia"/>
          <w:snapToGrid w:val="0"/>
          <w:sz w:val="28"/>
          <w:szCs w:val="28"/>
        </w:rPr>
        <w:t>②健全实践教学管理和各项规章制度，加强实验室管理教学规范</w:t>
      </w:r>
      <w:r w:rsidRPr="006308D6">
        <w:rPr>
          <w:rFonts w:hint="eastAsia"/>
          <w:snapToGrid w:val="0"/>
          <w:sz w:val="28"/>
          <w:szCs w:val="28"/>
        </w:rPr>
        <w:lastRenderedPageBreak/>
        <w:t>管理。</w:t>
      </w:r>
    </w:p>
    <w:p w:rsidR="00C81B8A" w:rsidRPr="006308D6" w:rsidRDefault="00C81B8A">
      <w:pPr>
        <w:pStyle w:val="4"/>
        <w:ind w:left="640"/>
        <w:rPr>
          <w:snapToGrid w:val="0"/>
          <w:sz w:val="28"/>
        </w:rPr>
      </w:pPr>
      <w:r w:rsidRPr="006308D6">
        <w:rPr>
          <w:rFonts w:hint="eastAsia"/>
          <w:snapToGrid w:val="0"/>
          <w:sz w:val="28"/>
        </w:rPr>
        <w:t>实习基地的建设和管理</w:t>
      </w:r>
    </w:p>
    <w:p w:rsidR="00C81B8A" w:rsidRPr="006308D6" w:rsidRDefault="00C81B8A" w:rsidP="00B86B7C">
      <w:pPr>
        <w:widowControl/>
        <w:ind w:firstLine="560"/>
        <w:jc w:val="left"/>
        <w:rPr>
          <w:rFonts w:ascii="仿宋" w:cs="宋体"/>
          <w:kern w:val="0"/>
          <w:sz w:val="28"/>
          <w:szCs w:val="28"/>
        </w:rPr>
      </w:pPr>
      <w:r>
        <w:rPr>
          <w:rFonts w:ascii="仿宋" w:hAnsi="仿宋" w:cs="宋体"/>
          <w:kern w:val="0"/>
          <w:sz w:val="28"/>
          <w:szCs w:val="28"/>
        </w:rPr>
        <w:t>1)</w:t>
      </w:r>
      <w:r w:rsidRPr="006308D6">
        <w:rPr>
          <w:rFonts w:ascii="仿宋" w:hAnsi="仿宋" w:cs="宋体" w:hint="eastAsia"/>
          <w:kern w:val="0"/>
          <w:sz w:val="28"/>
          <w:szCs w:val="28"/>
        </w:rPr>
        <w:t>校内实训基地建设</w:t>
      </w:r>
    </w:p>
    <w:p w:rsidR="00C81B8A" w:rsidRPr="006308D6" w:rsidRDefault="00C81B8A" w:rsidP="00B86B7C">
      <w:pPr>
        <w:widowControl/>
        <w:ind w:firstLine="560"/>
        <w:jc w:val="left"/>
        <w:rPr>
          <w:rFonts w:ascii="仿宋" w:cs="宋体"/>
          <w:kern w:val="0"/>
          <w:sz w:val="28"/>
          <w:szCs w:val="28"/>
        </w:rPr>
      </w:pPr>
      <w:r w:rsidRPr="006308D6">
        <w:rPr>
          <w:rFonts w:ascii="仿宋" w:hAnsi="仿宋" w:cs="宋体" w:hint="eastAsia"/>
          <w:kern w:val="0"/>
          <w:sz w:val="28"/>
          <w:szCs w:val="28"/>
        </w:rPr>
        <w:t>计划</w:t>
      </w:r>
      <w:r w:rsidRPr="006308D6">
        <w:rPr>
          <w:rFonts w:ascii="仿宋" w:hAnsi="仿宋" w:cs="宋体"/>
          <w:kern w:val="0"/>
          <w:sz w:val="28"/>
          <w:szCs w:val="28"/>
        </w:rPr>
        <w:t>2019</w:t>
      </w:r>
      <w:r w:rsidRPr="006308D6">
        <w:rPr>
          <w:rFonts w:ascii="仿宋" w:hAnsi="仿宋" w:cs="宋体" w:hint="eastAsia"/>
          <w:kern w:val="0"/>
          <w:sz w:val="28"/>
          <w:szCs w:val="28"/>
        </w:rPr>
        <w:t>年前实现与阿里巴巴、广东蛙人网络科技公司、梧州网商协会、梧州工业园区、梧州工业与信息化委员会、梧州商务局等企业结盟，建立梧州中小企业电子商务服务校内实践基地。</w:t>
      </w:r>
    </w:p>
    <w:p w:rsidR="00C81B8A" w:rsidRPr="006308D6" w:rsidRDefault="00C81B8A" w:rsidP="00B86B7C">
      <w:pPr>
        <w:widowControl/>
        <w:ind w:firstLine="560"/>
        <w:jc w:val="left"/>
        <w:rPr>
          <w:rFonts w:ascii="仿宋" w:cs="宋体"/>
          <w:kern w:val="0"/>
          <w:sz w:val="28"/>
          <w:szCs w:val="28"/>
        </w:rPr>
      </w:pPr>
      <w:r>
        <w:rPr>
          <w:rFonts w:ascii="仿宋" w:hAnsi="仿宋" w:cs="宋体"/>
          <w:kern w:val="0"/>
          <w:sz w:val="28"/>
          <w:szCs w:val="28"/>
        </w:rPr>
        <w:t>2)</w:t>
      </w:r>
      <w:r w:rsidRPr="006308D6">
        <w:rPr>
          <w:rFonts w:ascii="仿宋" w:hAnsi="仿宋" w:cs="宋体" w:hint="eastAsia"/>
          <w:kern w:val="0"/>
          <w:sz w:val="28"/>
          <w:szCs w:val="28"/>
        </w:rPr>
        <w:t>校外实习就业基地建设</w:t>
      </w:r>
    </w:p>
    <w:p w:rsidR="00C81B8A" w:rsidRPr="006308D6" w:rsidRDefault="00C81B8A" w:rsidP="00B86B7C">
      <w:pPr>
        <w:ind w:firstLine="560"/>
        <w:rPr>
          <w:rFonts w:ascii="仿宋" w:cs="宋体"/>
          <w:kern w:val="0"/>
          <w:sz w:val="28"/>
          <w:szCs w:val="28"/>
        </w:rPr>
      </w:pPr>
      <w:r w:rsidRPr="006308D6">
        <w:rPr>
          <w:rFonts w:ascii="仿宋" w:hAnsi="仿宋" w:cs="宋体" w:hint="eastAsia"/>
          <w:kern w:val="0"/>
          <w:sz w:val="28"/>
          <w:szCs w:val="28"/>
        </w:rPr>
        <w:t>巩固原有的“天猫</w:t>
      </w:r>
      <w:r w:rsidRPr="006308D6">
        <w:rPr>
          <w:rFonts w:ascii="仿宋" w:cs="宋体"/>
          <w:kern w:val="0"/>
          <w:sz w:val="28"/>
          <w:szCs w:val="28"/>
        </w:rPr>
        <w:t>--</w:t>
      </w:r>
      <w:r w:rsidRPr="006308D6">
        <w:rPr>
          <w:rFonts w:ascii="仿宋" w:hAnsi="仿宋" w:cs="宋体" w:hint="eastAsia"/>
          <w:kern w:val="0"/>
          <w:sz w:val="28"/>
          <w:szCs w:val="28"/>
        </w:rPr>
        <w:t>梧州学院教学科研实训基地”；积极开展新建的“梧州市网商商会</w:t>
      </w:r>
      <w:r w:rsidRPr="006308D6">
        <w:rPr>
          <w:rFonts w:ascii="仿宋" w:cs="宋体"/>
          <w:kern w:val="0"/>
          <w:sz w:val="28"/>
          <w:szCs w:val="28"/>
        </w:rPr>
        <w:t>.</w:t>
      </w:r>
      <w:r w:rsidRPr="006308D6">
        <w:rPr>
          <w:rFonts w:ascii="仿宋" w:hAnsi="仿宋" w:cs="宋体" w:hint="eastAsia"/>
          <w:kern w:val="0"/>
          <w:sz w:val="28"/>
          <w:szCs w:val="28"/>
        </w:rPr>
        <w:t>梧州学院教学科研实训基地”的实践活动；争取</w:t>
      </w:r>
      <w:r w:rsidRPr="006308D6">
        <w:rPr>
          <w:rFonts w:ascii="仿宋" w:hAnsi="仿宋" w:cs="宋体"/>
          <w:kern w:val="0"/>
          <w:sz w:val="28"/>
          <w:szCs w:val="28"/>
        </w:rPr>
        <w:t>2020</w:t>
      </w:r>
      <w:r w:rsidRPr="006308D6">
        <w:rPr>
          <w:rFonts w:ascii="仿宋" w:hAnsi="仿宋" w:cs="宋体" w:hint="eastAsia"/>
          <w:kern w:val="0"/>
          <w:sz w:val="28"/>
          <w:szCs w:val="28"/>
        </w:rPr>
        <w:t>年前与国内知名电子商务企业再建立一些校外实训基地；努力建成电子商务专业校外实训基地群。</w:t>
      </w:r>
    </w:p>
    <w:p w:rsidR="00C81B8A" w:rsidRPr="006308D6" w:rsidRDefault="00C81B8A" w:rsidP="00B86B7C">
      <w:pPr>
        <w:ind w:firstLine="560"/>
        <w:rPr>
          <w:snapToGrid w:val="0"/>
          <w:sz w:val="28"/>
          <w:szCs w:val="28"/>
        </w:rPr>
      </w:pPr>
      <w:r>
        <w:rPr>
          <w:snapToGrid w:val="0"/>
          <w:sz w:val="28"/>
          <w:szCs w:val="28"/>
        </w:rPr>
        <w:t>3)</w:t>
      </w:r>
      <w:r w:rsidRPr="006308D6">
        <w:rPr>
          <w:rFonts w:hint="eastAsia"/>
          <w:snapToGrid w:val="0"/>
          <w:sz w:val="28"/>
          <w:szCs w:val="28"/>
        </w:rPr>
        <w:t>完善基地各项管理制度，包括实习人员管理制度和建立相关资料档案。</w:t>
      </w:r>
    </w:p>
    <w:p w:rsidR="00C81B8A" w:rsidRPr="006308D6" w:rsidRDefault="00C81B8A">
      <w:pPr>
        <w:pStyle w:val="4"/>
        <w:ind w:left="640"/>
        <w:rPr>
          <w:snapToGrid w:val="0"/>
          <w:sz w:val="28"/>
        </w:rPr>
      </w:pPr>
      <w:r w:rsidRPr="006308D6">
        <w:rPr>
          <w:rFonts w:hint="eastAsia"/>
          <w:snapToGrid w:val="0"/>
          <w:sz w:val="28"/>
        </w:rPr>
        <w:t>教改及科研目标</w:t>
      </w:r>
    </w:p>
    <w:p w:rsidR="00C81B8A" w:rsidRPr="006308D6" w:rsidRDefault="00C81B8A" w:rsidP="00B86B7C">
      <w:pPr>
        <w:ind w:firstLine="560"/>
        <w:rPr>
          <w:snapToGrid w:val="0"/>
          <w:sz w:val="28"/>
          <w:szCs w:val="28"/>
        </w:rPr>
      </w:pPr>
      <w:r>
        <w:rPr>
          <w:rFonts w:hint="eastAsia"/>
          <w:snapToGrid w:val="0"/>
          <w:sz w:val="28"/>
          <w:szCs w:val="28"/>
        </w:rPr>
        <w:t>以被定为梧州学院第一批转型试点专业和“电商实战模式”以及</w:t>
      </w:r>
      <w:r w:rsidRPr="006308D6">
        <w:rPr>
          <w:rFonts w:hint="eastAsia"/>
          <w:snapToGrid w:val="0"/>
          <w:sz w:val="28"/>
          <w:szCs w:val="28"/>
        </w:rPr>
        <w:t>被定为梧州学院应用型人才培养模式为契机，全面探索应用型人才培养的新道路、新方法，在十三五期间，争取获得国家级教改项目</w:t>
      </w:r>
      <w:r w:rsidRPr="006308D6">
        <w:rPr>
          <w:snapToGrid w:val="0"/>
          <w:sz w:val="28"/>
          <w:szCs w:val="28"/>
        </w:rPr>
        <w:t>1</w:t>
      </w:r>
      <w:r w:rsidRPr="006308D6">
        <w:rPr>
          <w:rFonts w:hint="eastAsia"/>
          <w:snapToGrid w:val="0"/>
          <w:sz w:val="28"/>
          <w:szCs w:val="28"/>
        </w:rPr>
        <w:t>项，自治区教改项目</w:t>
      </w:r>
      <w:r w:rsidRPr="006308D6">
        <w:rPr>
          <w:snapToGrid w:val="0"/>
          <w:sz w:val="28"/>
          <w:szCs w:val="28"/>
        </w:rPr>
        <w:t>2-3</w:t>
      </w:r>
      <w:r w:rsidRPr="006308D6">
        <w:rPr>
          <w:rFonts w:hint="eastAsia"/>
          <w:snapToGrid w:val="0"/>
          <w:sz w:val="28"/>
          <w:szCs w:val="28"/>
        </w:rPr>
        <w:t>项，院级教改项目</w:t>
      </w:r>
      <w:r w:rsidRPr="006308D6">
        <w:rPr>
          <w:snapToGrid w:val="0"/>
          <w:sz w:val="28"/>
          <w:szCs w:val="28"/>
        </w:rPr>
        <w:t>3-6</w:t>
      </w:r>
      <w:r w:rsidRPr="006308D6">
        <w:rPr>
          <w:rFonts w:hint="eastAsia"/>
          <w:snapToGrid w:val="0"/>
          <w:sz w:val="28"/>
          <w:szCs w:val="28"/>
        </w:rPr>
        <w:t>项。冲击并争取获得国家社科基金项目</w:t>
      </w:r>
      <w:r w:rsidRPr="006308D6">
        <w:rPr>
          <w:snapToGrid w:val="0"/>
          <w:sz w:val="28"/>
          <w:szCs w:val="28"/>
        </w:rPr>
        <w:t>1</w:t>
      </w:r>
      <w:r w:rsidRPr="006308D6">
        <w:rPr>
          <w:rFonts w:hint="eastAsia"/>
          <w:snapToGrid w:val="0"/>
          <w:sz w:val="28"/>
          <w:szCs w:val="28"/>
        </w:rPr>
        <w:t>项，争取获得自治区社科基金项目</w:t>
      </w:r>
      <w:r w:rsidRPr="006308D6">
        <w:rPr>
          <w:snapToGrid w:val="0"/>
          <w:sz w:val="28"/>
          <w:szCs w:val="28"/>
        </w:rPr>
        <w:t>1-2</w:t>
      </w:r>
      <w:r w:rsidRPr="006308D6">
        <w:rPr>
          <w:rFonts w:hint="eastAsia"/>
          <w:snapToGrid w:val="0"/>
          <w:sz w:val="28"/>
          <w:szCs w:val="28"/>
        </w:rPr>
        <w:t>项。以学院可行性研究中心以及珠江</w:t>
      </w:r>
      <w:r w:rsidRPr="006308D6">
        <w:rPr>
          <w:snapToGrid w:val="0"/>
          <w:sz w:val="28"/>
          <w:szCs w:val="28"/>
        </w:rPr>
        <w:t>—</w:t>
      </w:r>
      <w:r w:rsidRPr="006308D6">
        <w:rPr>
          <w:rFonts w:hint="eastAsia"/>
          <w:snapToGrid w:val="0"/>
          <w:sz w:val="28"/>
          <w:szCs w:val="28"/>
        </w:rPr>
        <w:t>西江经济带研究中心为依托，承接一批与梧州电子商务发展相关的横向项目和重点项目。</w:t>
      </w:r>
    </w:p>
    <w:p w:rsidR="00C81B8A" w:rsidRPr="006308D6" w:rsidRDefault="00C81B8A" w:rsidP="00B86B7C">
      <w:pPr>
        <w:ind w:firstLine="560"/>
        <w:rPr>
          <w:snapToGrid w:val="0"/>
          <w:sz w:val="28"/>
          <w:szCs w:val="28"/>
        </w:rPr>
      </w:pPr>
      <w:r w:rsidRPr="006308D6">
        <w:rPr>
          <w:rFonts w:hint="eastAsia"/>
          <w:snapToGrid w:val="0"/>
          <w:sz w:val="28"/>
          <w:szCs w:val="28"/>
        </w:rPr>
        <w:t>为避免科研力量分散，电商专业教师应通力协作形成科研团队，确立</w:t>
      </w:r>
      <w:r w:rsidRPr="006308D6">
        <w:rPr>
          <w:snapToGrid w:val="0"/>
          <w:sz w:val="28"/>
          <w:szCs w:val="28"/>
        </w:rPr>
        <w:t>2</w:t>
      </w:r>
      <w:r w:rsidRPr="006308D6">
        <w:rPr>
          <w:rFonts w:hint="eastAsia"/>
          <w:snapToGrid w:val="0"/>
          <w:sz w:val="28"/>
          <w:szCs w:val="28"/>
        </w:rPr>
        <w:t>～</w:t>
      </w:r>
      <w:r w:rsidRPr="006308D6">
        <w:rPr>
          <w:snapToGrid w:val="0"/>
          <w:sz w:val="28"/>
          <w:szCs w:val="28"/>
        </w:rPr>
        <w:t>3</w:t>
      </w:r>
      <w:r w:rsidRPr="006308D6">
        <w:rPr>
          <w:rFonts w:hint="eastAsia"/>
          <w:snapToGrid w:val="0"/>
          <w:sz w:val="28"/>
          <w:szCs w:val="28"/>
        </w:rPr>
        <w:t>个研究方向。积极申报区级及院级课题，每年争取院级课题</w:t>
      </w:r>
      <w:r w:rsidRPr="006308D6">
        <w:rPr>
          <w:snapToGrid w:val="0"/>
          <w:sz w:val="28"/>
          <w:szCs w:val="28"/>
        </w:rPr>
        <w:t>1</w:t>
      </w:r>
      <w:r w:rsidRPr="006308D6">
        <w:rPr>
          <w:rFonts w:hint="eastAsia"/>
          <w:snapToGrid w:val="0"/>
          <w:sz w:val="28"/>
          <w:szCs w:val="28"/>
        </w:rPr>
        <w:t>个。积极撰写科研论文，提高论文质量和发表的级别。</w:t>
      </w:r>
    </w:p>
    <w:p w:rsidR="00C81B8A" w:rsidRPr="006308D6" w:rsidRDefault="00C81B8A">
      <w:pPr>
        <w:pStyle w:val="1"/>
        <w:rPr>
          <w:snapToGrid w:val="0"/>
          <w:sz w:val="28"/>
          <w:szCs w:val="28"/>
        </w:rPr>
      </w:pPr>
      <w:bookmarkStart w:id="10" w:name="_Toc501393597"/>
      <w:r w:rsidRPr="006308D6">
        <w:rPr>
          <w:rFonts w:hint="eastAsia"/>
          <w:snapToGrid w:val="0"/>
          <w:sz w:val="28"/>
          <w:szCs w:val="28"/>
        </w:rPr>
        <w:lastRenderedPageBreak/>
        <w:t>师资队伍</w:t>
      </w:r>
      <w:bookmarkEnd w:id="10"/>
    </w:p>
    <w:p w:rsidR="00C81B8A" w:rsidRPr="006308D6" w:rsidRDefault="00C81B8A" w:rsidP="00B86B7C">
      <w:pPr>
        <w:ind w:firstLine="560"/>
        <w:jc w:val="left"/>
        <w:rPr>
          <w:sz w:val="28"/>
          <w:szCs w:val="28"/>
        </w:rPr>
      </w:pPr>
      <w:r w:rsidRPr="006308D6">
        <w:rPr>
          <w:rFonts w:hint="eastAsia"/>
          <w:sz w:val="28"/>
          <w:szCs w:val="28"/>
        </w:rPr>
        <w:t>我校的电子商务专业自</w:t>
      </w:r>
      <w:r w:rsidRPr="006308D6">
        <w:rPr>
          <w:sz w:val="28"/>
          <w:szCs w:val="28"/>
        </w:rPr>
        <w:t>2014</w:t>
      </w:r>
      <w:r w:rsidRPr="006308D6">
        <w:rPr>
          <w:rFonts w:hint="eastAsia"/>
          <w:sz w:val="28"/>
          <w:szCs w:val="28"/>
        </w:rPr>
        <w:t>年被定为梧州学院首批转型发展试点专业以来，坚持培养，建设了一支相对稳定的、年龄结构、职称结构、学缘结构合理的教师队伍；同时搭建并形成“行业</w:t>
      </w:r>
      <w:r w:rsidRPr="006308D6">
        <w:rPr>
          <w:sz w:val="28"/>
          <w:szCs w:val="28"/>
        </w:rPr>
        <w:t>+</w:t>
      </w:r>
      <w:r w:rsidRPr="006308D6">
        <w:rPr>
          <w:rFonts w:hint="eastAsia"/>
          <w:sz w:val="28"/>
          <w:szCs w:val="28"/>
        </w:rPr>
        <w:t>企业</w:t>
      </w:r>
      <w:r w:rsidRPr="006308D6">
        <w:rPr>
          <w:sz w:val="28"/>
          <w:szCs w:val="28"/>
        </w:rPr>
        <w:t>+</w:t>
      </w:r>
      <w:r w:rsidRPr="006308D6">
        <w:rPr>
          <w:rFonts w:hint="eastAsia"/>
          <w:sz w:val="28"/>
          <w:szCs w:val="28"/>
        </w:rPr>
        <w:t>专业”模式，建立“校外兼职讲师团队”，与学校教师一道共同开展教书育人工作，实现双师互补的新型教书育人格局。</w:t>
      </w:r>
    </w:p>
    <w:p w:rsidR="00C81B8A" w:rsidRPr="006308D6" w:rsidRDefault="00C81B8A" w:rsidP="00B86B7C">
      <w:pPr>
        <w:ind w:firstLine="560"/>
        <w:rPr>
          <w:sz w:val="28"/>
          <w:szCs w:val="28"/>
        </w:rPr>
      </w:pPr>
      <w:r w:rsidRPr="006308D6">
        <w:rPr>
          <w:rFonts w:hint="eastAsia"/>
          <w:sz w:val="28"/>
          <w:szCs w:val="28"/>
        </w:rPr>
        <w:t>校内专职教师具有良好的梯队结构，团队成员来主要来自于“</w:t>
      </w:r>
      <w:r w:rsidRPr="006308D6">
        <w:rPr>
          <w:sz w:val="28"/>
          <w:szCs w:val="28"/>
        </w:rPr>
        <w:t>211</w:t>
      </w:r>
      <w:r w:rsidRPr="006308D6">
        <w:rPr>
          <w:rFonts w:hint="eastAsia"/>
          <w:sz w:val="28"/>
          <w:szCs w:val="28"/>
        </w:rPr>
        <w:t>”、“</w:t>
      </w:r>
      <w:r w:rsidRPr="006308D6">
        <w:rPr>
          <w:sz w:val="28"/>
          <w:szCs w:val="28"/>
        </w:rPr>
        <w:t>985</w:t>
      </w:r>
      <w:r w:rsidRPr="006308D6">
        <w:rPr>
          <w:rFonts w:hint="eastAsia"/>
          <w:sz w:val="28"/>
          <w:szCs w:val="28"/>
        </w:rPr>
        <w:t>”国内知名院校，具有良好的学缘背景；专科课程授课教师拥有电子商务、国际贸易、工商管理、市场营销、商贸英语、艺术设计、计算机应用技术多个不同的专业背景，知识结构合理。这种结构合理、学科交叉的团队构成与“校外兼职讲师团队”，为开展核心课程特色教学改革提供了良好基础。</w:t>
      </w:r>
    </w:p>
    <w:p w:rsidR="00C81B8A" w:rsidRPr="006308D6" w:rsidRDefault="00C81B8A" w:rsidP="00B9112B">
      <w:pPr>
        <w:pStyle w:val="2"/>
        <w:numPr>
          <w:ilvl w:val="0"/>
          <w:numId w:val="7"/>
        </w:numPr>
        <w:ind w:firstLine="562"/>
        <w:rPr>
          <w:rFonts w:ascii="黑体" w:eastAsia="黑体" w:hAnsi="黑体"/>
          <w:snapToGrid w:val="0"/>
          <w:sz w:val="28"/>
          <w:szCs w:val="28"/>
        </w:rPr>
      </w:pPr>
      <w:bookmarkStart w:id="11" w:name="_Toc501393598"/>
      <w:r w:rsidRPr="006308D6">
        <w:rPr>
          <w:rFonts w:hint="eastAsia"/>
          <w:snapToGrid w:val="0"/>
          <w:sz w:val="28"/>
          <w:szCs w:val="28"/>
        </w:rPr>
        <w:t>专业教师队伍的具体情况</w:t>
      </w:r>
      <w:bookmarkEnd w:id="11"/>
    </w:p>
    <w:p w:rsidR="00C81B8A" w:rsidRPr="006308D6" w:rsidRDefault="00C81B8A" w:rsidP="00B9112B">
      <w:pPr>
        <w:pStyle w:val="3"/>
        <w:numPr>
          <w:ilvl w:val="0"/>
          <w:numId w:val="8"/>
        </w:numPr>
        <w:rPr>
          <w:sz w:val="28"/>
          <w:szCs w:val="28"/>
        </w:rPr>
      </w:pPr>
      <w:bookmarkStart w:id="12" w:name="_Toc501393599"/>
      <w:r w:rsidRPr="006308D6">
        <w:rPr>
          <w:rFonts w:hint="eastAsia"/>
          <w:sz w:val="28"/>
          <w:szCs w:val="28"/>
        </w:rPr>
        <w:t>数量结构</w:t>
      </w:r>
      <w:bookmarkEnd w:id="12"/>
    </w:p>
    <w:p w:rsidR="00C81B8A" w:rsidRPr="006308D6" w:rsidRDefault="00C81B8A" w:rsidP="00B86B7C">
      <w:pPr>
        <w:ind w:firstLine="560"/>
        <w:rPr>
          <w:sz w:val="28"/>
          <w:szCs w:val="28"/>
        </w:rPr>
      </w:pPr>
      <w:r w:rsidRPr="006308D6">
        <w:rPr>
          <w:rFonts w:hint="eastAsia"/>
          <w:sz w:val="28"/>
          <w:szCs w:val="28"/>
        </w:rPr>
        <w:t>目前电子商务教研室现有电子商务专职教师</w:t>
      </w:r>
      <w:r w:rsidRPr="006308D6">
        <w:rPr>
          <w:sz w:val="28"/>
          <w:szCs w:val="28"/>
        </w:rPr>
        <w:t>7</w:t>
      </w:r>
      <w:r w:rsidRPr="006308D6">
        <w:rPr>
          <w:rFonts w:hint="eastAsia"/>
          <w:sz w:val="28"/>
          <w:szCs w:val="28"/>
        </w:rPr>
        <w:t>人，“双师”型教师</w:t>
      </w:r>
      <w:r w:rsidRPr="006308D6">
        <w:rPr>
          <w:sz w:val="28"/>
          <w:szCs w:val="28"/>
        </w:rPr>
        <w:t>2</w:t>
      </w:r>
      <w:r w:rsidRPr="006308D6">
        <w:rPr>
          <w:rFonts w:hint="eastAsia"/>
          <w:sz w:val="28"/>
          <w:szCs w:val="28"/>
        </w:rPr>
        <w:t>名，约占专任教师总数的</w:t>
      </w:r>
      <w:r w:rsidRPr="006308D6">
        <w:rPr>
          <w:sz w:val="28"/>
          <w:szCs w:val="28"/>
        </w:rPr>
        <w:t>28.6%</w:t>
      </w:r>
      <w:r w:rsidRPr="006308D6">
        <w:rPr>
          <w:rFonts w:hint="eastAsia"/>
          <w:sz w:val="28"/>
          <w:szCs w:val="28"/>
        </w:rPr>
        <w:t>；具有行业背景的教师</w:t>
      </w:r>
      <w:r w:rsidRPr="006308D6">
        <w:rPr>
          <w:sz w:val="28"/>
          <w:szCs w:val="28"/>
        </w:rPr>
        <w:t>2</w:t>
      </w:r>
      <w:r w:rsidRPr="006308D6">
        <w:rPr>
          <w:rFonts w:hint="eastAsia"/>
          <w:sz w:val="28"/>
          <w:szCs w:val="28"/>
        </w:rPr>
        <w:t>名，约占专任教师总数的</w:t>
      </w:r>
      <w:r w:rsidRPr="006308D6">
        <w:rPr>
          <w:sz w:val="28"/>
          <w:szCs w:val="28"/>
        </w:rPr>
        <w:t>28.6%</w:t>
      </w:r>
      <w:r w:rsidRPr="006308D6">
        <w:rPr>
          <w:rFonts w:hint="eastAsia"/>
          <w:sz w:val="28"/>
          <w:szCs w:val="28"/>
        </w:rPr>
        <w:t>；有</w:t>
      </w:r>
      <w:r w:rsidRPr="006308D6">
        <w:rPr>
          <w:sz w:val="28"/>
          <w:szCs w:val="28"/>
        </w:rPr>
        <w:t>2-3</w:t>
      </w:r>
      <w:r w:rsidRPr="006308D6">
        <w:rPr>
          <w:rFonts w:hint="eastAsia"/>
          <w:sz w:val="28"/>
          <w:szCs w:val="28"/>
        </w:rPr>
        <w:t>名教师在广西地区的电子商务领域产生一定影响。</w:t>
      </w:r>
    </w:p>
    <w:p w:rsidR="00C81B8A" w:rsidRPr="00B37D3A" w:rsidRDefault="00C81B8A" w:rsidP="00B9112B">
      <w:pPr>
        <w:pStyle w:val="3"/>
        <w:numPr>
          <w:ilvl w:val="0"/>
          <w:numId w:val="8"/>
        </w:numPr>
        <w:rPr>
          <w:sz w:val="28"/>
          <w:szCs w:val="28"/>
        </w:rPr>
      </w:pPr>
      <w:bookmarkStart w:id="13" w:name="_Toc501393600"/>
      <w:r w:rsidRPr="00B37D3A">
        <w:rPr>
          <w:rFonts w:hint="eastAsia"/>
          <w:sz w:val="28"/>
          <w:szCs w:val="28"/>
        </w:rPr>
        <w:t>年龄结构</w:t>
      </w:r>
      <w:bookmarkEnd w:id="13"/>
    </w:p>
    <w:p w:rsidR="00C81B8A" w:rsidRPr="006308D6" w:rsidRDefault="00C81B8A" w:rsidP="00B86B7C">
      <w:pPr>
        <w:ind w:firstLine="560"/>
        <w:rPr>
          <w:sz w:val="28"/>
          <w:szCs w:val="28"/>
        </w:rPr>
      </w:pPr>
      <w:r w:rsidRPr="006308D6">
        <w:rPr>
          <w:rFonts w:hint="eastAsia"/>
          <w:sz w:val="28"/>
          <w:szCs w:val="28"/>
        </w:rPr>
        <w:t>团队成员的平均年龄为</w:t>
      </w:r>
      <w:r w:rsidRPr="006308D6">
        <w:rPr>
          <w:sz w:val="28"/>
          <w:szCs w:val="28"/>
        </w:rPr>
        <w:t>40.4</w:t>
      </w:r>
      <w:r w:rsidRPr="006308D6">
        <w:rPr>
          <w:rFonts w:hint="eastAsia"/>
          <w:sz w:val="28"/>
          <w:szCs w:val="28"/>
        </w:rPr>
        <w:t>岁，年龄结构是一个青年为主的教学队伍。这是一个热爱教学事业、敬业、守信、团结互助、积极上进的队伍。</w:t>
      </w:r>
    </w:p>
    <w:p w:rsidR="00C81B8A" w:rsidRPr="006308D6" w:rsidRDefault="00C81B8A" w:rsidP="00B86B7C">
      <w:pPr>
        <w:ind w:firstLine="560"/>
        <w:rPr>
          <w:sz w:val="28"/>
          <w:szCs w:val="28"/>
        </w:rPr>
      </w:pPr>
    </w:p>
    <w:p w:rsidR="00C81B8A" w:rsidRPr="006308D6" w:rsidRDefault="00C81B8A" w:rsidP="00B9112B">
      <w:pPr>
        <w:pStyle w:val="3"/>
        <w:numPr>
          <w:ilvl w:val="0"/>
          <w:numId w:val="8"/>
        </w:numPr>
        <w:rPr>
          <w:sz w:val="28"/>
          <w:szCs w:val="28"/>
        </w:rPr>
      </w:pPr>
      <w:bookmarkStart w:id="14" w:name="_Toc501393601"/>
      <w:r w:rsidRPr="006308D6">
        <w:rPr>
          <w:rFonts w:hint="eastAsia"/>
          <w:sz w:val="28"/>
          <w:szCs w:val="28"/>
        </w:rPr>
        <w:lastRenderedPageBreak/>
        <w:t>职称结构</w:t>
      </w:r>
      <w:bookmarkEnd w:id="14"/>
    </w:p>
    <w:p w:rsidR="00C81B8A" w:rsidRPr="006308D6" w:rsidRDefault="00C81B8A" w:rsidP="00B86B7C">
      <w:pPr>
        <w:ind w:firstLine="560"/>
        <w:rPr>
          <w:sz w:val="28"/>
          <w:szCs w:val="28"/>
        </w:rPr>
      </w:pPr>
      <w:r w:rsidRPr="006308D6">
        <w:rPr>
          <w:sz w:val="28"/>
          <w:szCs w:val="28"/>
        </w:rPr>
        <w:t>2017</w:t>
      </w:r>
      <w:r w:rsidRPr="006308D6">
        <w:rPr>
          <w:rFonts w:hint="eastAsia"/>
          <w:sz w:val="28"/>
          <w:szCs w:val="28"/>
        </w:rPr>
        <w:t>年专业教师</w:t>
      </w:r>
      <w:r w:rsidRPr="006308D6">
        <w:rPr>
          <w:sz w:val="28"/>
          <w:szCs w:val="28"/>
        </w:rPr>
        <w:t>7</w:t>
      </w:r>
      <w:r w:rsidRPr="006308D6">
        <w:rPr>
          <w:rFonts w:hint="eastAsia"/>
          <w:sz w:val="28"/>
          <w:szCs w:val="28"/>
        </w:rPr>
        <w:t>人，其中副</w:t>
      </w:r>
      <w:r w:rsidR="00FE2665">
        <w:rPr>
          <w:rFonts w:hint="eastAsia"/>
          <w:sz w:val="28"/>
          <w:szCs w:val="28"/>
        </w:rPr>
        <w:t>高</w:t>
      </w:r>
      <w:r w:rsidRPr="006308D6">
        <w:rPr>
          <w:sz w:val="28"/>
          <w:szCs w:val="28"/>
        </w:rPr>
        <w:t>4</w:t>
      </w:r>
      <w:r w:rsidRPr="006308D6">
        <w:rPr>
          <w:rFonts w:hint="eastAsia"/>
          <w:sz w:val="28"/>
          <w:szCs w:val="28"/>
        </w:rPr>
        <w:t>名，占教师总数的</w:t>
      </w:r>
      <w:r w:rsidRPr="006308D6">
        <w:rPr>
          <w:sz w:val="28"/>
          <w:szCs w:val="28"/>
        </w:rPr>
        <w:t>57.1%</w:t>
      </w:r>
      <w:r w:rsidRPr="006308D6">
        <w:rPr>
          <w:rFonts w:hint="eastAsia"/>
          <w:sz w:val="28"/>
          <w:szCs w:val="28"/>
        </w:rPr>
        <w:t>；讲师</w:t>
      </w:r>
      <w:r w:rsidRPr="006308D6">
        <w:rPr>
          <w:sz w:val="28"/>
          <w:szCs w:val="28"/>
        </w:rPr>
        <w:t>3</w:t>
      </w:r>
      <w:r w:rsidRPr="006308D6">
        <w:rPr>
          <w:rFonts w:hint="eastAsia"/>
          <w:sz w:val="28"/>
          <w:szCs w:val="28"/>
        </w:rPr>
        <w:t>名左右，占</w:t>
      </w:r>
      <w:r w:rsidRPr="006308D6">
        <w:rPr>
          <w:sz w:val="28"/>
          <w:szCs w:val="28"/>
        </w:rPr>
        <w:t>42.9%</w:t>
      </w:r>
      <w:r w:rsidRPr="006308D6">
        <w:rPr>
          <w:rFonts w:hint="eastAsia"/>
          <w:sz w:val="28"/>
          <w:szCs w:val="28"/>
        </w:rPr>
        <w:t>。双师型教师比例达到</w:t>
      </w:r>
      <w:r w:rsidRPr="006308D6">
        <w:rPr>
          <w:sz w:val="28"/>
          <w:szCs w:val="28"/>
        </w:rPr>
        <w:t>28.6%</w:t>
      </w:r>
      <w:r w:rsidRPr="006308D6">
        <w:rPr>
          <w:rFonts w:hint="eastAsia"/>
          <w:sz w:val="28"/>
          <w:szCs w:val="28"/>
        </w:rPr>
        <w:t>。基本形成中坚突出，后继有人的教师梯队。</w:t>
      </w:r>
    </w:p>
    <w:p w:rsidR="00C81B8A" w:rsidRPr="006308D6" w:rsidRDefault="00C81B8A">
      <w:pPr>
        <w:pStyle w:val="3"/>
        <w:rPr>
          <w:sz w:val="28"/>
          <w:szCs w:val="28"/>
        </w:rPr>
      </w:pPr>
      <w:bookmarkStart w:id="15" w:name="_Toc501393602"/>
      <w:r w:rsidRPr="006308D6">
        <w:rPr>
          <w:rFonts w:hint="eastAsia"/>
          <w:sz w:val="28"/>
          <w:szCs w:val="28"/>
        </w:rPr>
        <w:t>学位结构</w:t>
      </w:r>
      <w:bookmarkEnd w:id="15"/>
    </w:p>
    <w:p w:rsidR="00C81B8A" w:rsidRPr="006308D6" w:rsidRDefault="00C81B8A" w:rsidP="00B86B7C">
      <w:pPr>
        <w:ind w:firstLine="560"/>
        <w:rPr>
          <w:sz w:val="28"/>
          <w:szCs w:val="28"/>
        </w:rPr>
      </w:pPr>
      <w:r w:rsidRPr="006308D6">
        <w:rPr>
          <w:rFonts w:hint="eastAsia"/>
          <w:sz w:val="28"/>
          <w:szCs w:val="28"/>
        </w:rPr>
        <w:t>本专业教师有博士学位</w:t>
      </w:r>
      <w:r w:rsidRPr="006308D6">
        <w:rPr>
          <w:sz w:val="28"/>
          <w:szCs w:val="28"/>
        </w:rPr>
        <w:t>1</w:t>
      </w:r>
      <w:r w:rsidRPr="006308D6">
        <w:rPr>
          <w:rFonts w:hint="eastAsia"/>
          <w:sz w:val="28"/>
          <w:szCs w:val="28"/>
        </w:rPr>
        <w:t>名，占教师总数的</w:t>
      </w:r>
      <w:r w:rsidRPr="006308D6">
        <w:rPr>
          <w:sz w:val="28"/>
          <w:szCs w:val="28"/>
        </w:rPr>
        <w:t>14.3%</w:t>
      </w:r>
      <w:r w:rsidRPr="006308D6">
        <w:rPr>
          <w:rFonts w:hint="eastAsia"/>
          <w:sz w:val="28"/>
          <w:szCs w:val="28"/>
        </w:rPr>
        <w:t>；硕士学位</w:t>
      </w:r>
      <w:r w:rsidRPr="006308D6">
        <w:rPr>
          <w:sz w:val="28"/>
          <w:szCs w:val="28"/>
        </w:rPr>
        <w:t>5</w:t>
      </w:r>
      <w:r w:rsidRPr="006308D6">
        <w:rPr>
          <w:rFonts w:hint="eastAsia"/>
          <w:sz w:val="28"/>
          <w:szCs w:val="28"/>
        </w:rPr>
        <w:t>名，占</w:t>
      </w:r>
      <w:r w:rsidRPr="006308D6">
        <w:rPr>
          <w:sz w:val="28"/>
          <w:szCs w:val="28"/>
        </w:rPr>
        <w:t>71.4%</w:t>
      </w:r>
      <w:r w:rsidRPr="006308D6">
        <w:rPr>
          <w:rFonts w:hint="eastAsia"/>
          <w:sz w:val="28"/>
          <w:szCs w:val="28"/>
        </w:rPr>
        <w:t>，详细如下表：</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4"/>
        <w:gridCol w:w="2393"/>
        <w:gridCol w:w="1418"/>
        <w:gridCol w:w="1417"/>
        <w:gridCol w:w="1418"/>
      </w:tblGrid>
      <w:tr w:rsidR="00C81B8A" w:rsidRPr="006308D6" w:rsidTr="0094040D">
        <w:trPr>
          <w:trHeight w:val="567"/>
          <w:jc w:val="center"/>
        </w:trPr>
        <w:tc>
          <w:tcPr>
            <w:tcW w:w="1104" w:type="dxa"/>
            <w:vAlign w:val="center"/>
          </w:tcPr>
          <w:p w:rsidR="00C81B8A" w:rsidRPr="006308D6" w:rsidRDefault="00C81B8A" w:rsidP="00333D15">
            <w:pPr>
              <w:ind w:firstLineChars="0" w:firstLine="0"/>
              <w:jc w:val="center"/>
              <w:rPr>
                <w:rFonts w:ascii="仿宋"/>
                <w:sz w:val="28"/>
                <w:szCs w:val="28"/>
              </w:rPr>
            </w:pPr>
            <w:r w:rsidRPr="006308D6">
              <w:rPr>
                <w:rFonts w:ascii="仿宋" w:hAnsi="仿宋" w:hint="eastAsia"/>
                <w:sz w:val="28"/>
                <w:szCs w:val="28"/>
              </w:rPr>
              <w:t>姓名</w:t>
            </w:r>
          </w:p>
        </w:tc>
        <w:tc>
          <w:tcPr>
            <w:tcW w:w="2393" w:type="dxa"/>
            <w:vAlign w:val="center"/>
          </w:tcPr>
          <w:p w:rsidR="00C81B8A" w:rsidRPr="006308D6" w:rsidRDefault="00C81B8A" w:rsidP="00333D15">
            <w:pPr>
              <w:ind w:firstLineChars="0" w:firstLine="0"/>
              <w:jc w:val="center"/>
              <w:rPr>
                <w:rFonts w:ascii="仿宋"/>
                <w:sz w:val="28"/>
                <w:szCs w:val="28"/>
              </w:rPr>
            </w:pPr>
            <w:r w:rsidRPr="006308D6">
              <w:rPr>
                <w:rFonts w:ascii="仿宋" w:hAnsi="仿宋" w:hint="eastAsia"/>
                <w:sz w:val="28"/>
                <w:szCs w:val="28"/>
              </w:rPr>
              <w:t>职称</w:t>
            </w:r>
          </w:p>
        </w:tc>
        <w:tc>
          <w:tcPr>
            <w:tcW w:w="1418" w:type="dxa"/>
            <w:vAlign w:val="center"/>
          </w:tcPr>
          <w:p w:rsidR="00C81B8A" w:rsidRPr="006308D6" w:rsidRDefault="00C81B8A" w:rsidP="005710D5">
            <w:pPr>
              <w:ind w:firstLineChars="0" w:firstLine="0"/>
              <w:jc w:val="center"/>
              <w:rPr>
                <w:rFonts w:ascii="仿宋"/>
                <w:sz w:val="28"/>
                <w:szCs w:val="28"/>
              </w:rPr>
            </w:pPr>
            <w:r w:rsidRPr="006308D6">
              <w:rPr>
                <w:rFonts w:ascii="仿宋" w:hAnsi="仿宋" w:hint="eastAsia"/>
                <w:sz w:val="28"/>
                <w:szCs w:val="28"/>
              </w:rPr>
              <w:t>学历</w:t>
            </w:r>
          </w:p>
        </w:tc>
        <w:tc>
          <w:tcPr>
            <w:tcW w:w="1417" w:type="dxa"/>
            <w:vAlign w:val="center"/>
          </w:tcPr>
          <w:p w:rsidR="00C81B8A" w:rsidRPr="006308D6" w:rsidRDefault="00C81B8A" w:rsidP="00333D15">
            <w:pPr>
              <w:ind w:firstLineChars="0" w:firstLine="0"/>
              <w:jc w:val="center"/>
              <w:rPr>
                <w:rFonts w:ascii="仿宋"/>
                <w:sz w:val="28"/>
                <w:szCs w:val="28"/>
              </w:rPr>
            </w:pPr>
            <w:r w:rsidRPr="006308D6">
              <w:rPr>
                <w:rFonts w:ascii="仿宋" w:hAnsi="仿宋" w:hint="eastAsia"/>
                <w:sz w:val="28"/>
                <w:szCs w:val="28"/>
              </w:rPr>
              <w:t>出生年月</w:t>
            </w:r>
          </w:p>
        </w:tc>
        <w:tc>
          <w:tcPr>
            <w:tcW w:w="1418" w:type="dxa"/>
            <w:vAlign w:val="center"/>
          </w:tcPr>
          <w:p w:rsidR="00C81B8A" w:rsidRPr="006308D6" w:rsidRDefault="00C81B8A" w:rsidP="00333D15">
            <w:pPr>
              <w:ind w:firstLineChars="0" w:firstLine="0"/>
              <w:jc w:val="center"/>
              <w:rPr>
                <w:rFonts w:ascii="仿宋"/>
                <w:sz w:val="28"/>
                <w:szCs w:val="28"/>
              </w:rPr>
            </w:pPr>
            <w:r w:rsidRPr="006308D6">
              <w:rPr>
                <w:rFonts w:ascii="仿宋" w:hAnsi="仿宋" w:hint="eastAsia"/>
                <w:sz w:val="28"/>
                <w:szCs w:val="28"/>
              </w:rPr>
              <w:t>专长</w:t>
            </w:r>
          </w:p>
        </w:tc>
      </w:tr>
      <w:tr w:rsidR="00C81B8A" w:rsidRPr="006308D6" w:rsidTr="0094040D">
        <w:trPr>
          <w:trHeight w:val="466"/>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叶毅</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高级工程师</w:t>
            </w:r>
          </w:p>
        </w:tc>
        <w:tc>
          <w:tcPr>
            <w:tcW w:w="1418" w:type="dxa"/>
            <w:vAlign w:val="center"/>
          </w:tcPr>
          <w:p w:rsidR="00C81B8A" w:rsidRPr="006308D6" w:rsidRDefault="00C81B8A" w:rsidP="00333D15">
            <w:pPr>
              <w:spacing w:line="300" w:lineRule="auto"/>
              <w:ind w:firstLineChars="0" w:firstLine="0"/>
              <w:rPr>
                <w:rFonts w:ascii="仿宋"/>
                <w:bCs/>
                <w:sz w:val="28"/>
                <w:szCs w:val="28"/>
              </w:rPr>
            </w:pPr>
            <w:r w:rsidRPr="006308D6">
              <w:rPr>
                <w:rFonts w:ascii="仿宋" w:hAnsi="仿宋" w:hint="eastAsia"/>
                <w:bCs/>
                <w:sz w:val="28"/>
                <w:szCs w:val="28"/>
              </w:rPr>
              <w:t>工程硕士</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1964-05</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w:t>
            </w:r>
          </w:p>
        </w:tc>
      </w:tr>
      <w:tr w:rsidR="00C81B8A" w:rsidRPr="006308D6" w:rsidTr="0094040D">
        <w:trPr>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黄燕勤</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副教授</w:t>
            </w:r>
            <w:r w:rsidRPr="006308D6">
              <w:rPr>
                <w:rFonts w:ascii="仿宋" w:hAnsi="仿宋"/>
                <w:sz w:val="28"/>
                <w:szCs w:val="28"/>
              </w:rPr>
              <w:t>/</w:t>
            </w:r>
            <w:r w:rsidRPr="006308D6">
              <w:rPr>
                <w:rFonts w:ascii="仿宋" w:hAnsi="仿宋" w:hint="eastAsia"/>
                <w:sz w:val="28"/>
                <w:szCs w:val="28"/>
              </w:rPr>
              <w:t>高级工程师</w:t>
            </w:r>
          </w:p>
        </w:tc>
        <w:tc>
          <w:tcPr>
            <w:tcW w:w="1418"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bCs/>
                <w:sz w:val="28"/>
                <w:szCs w:val="28"/>
              </w:rPr>
              <w:t>学士</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1968-04</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w:t>
            </w:r>
          </w:p>
        </w:tc>
      </w:tr>
      <w:tr w:rsidR="00C81B8A" w:rsidRPr="006308D6" w:rsidTr="0094040D">
        <w:trPr>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黄冰毅</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副教授</w:t>
            </w:r>
          </w:p>
        </w:tc>
        <w:tc>
          <w:tcPr>
            <w:tcW w:w="1418"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硕士研究生</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1981-12</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电子商务、管理学</w:t>
            </w:r>
          </w:p>
        </w:tc>
      </w:tr>
      <w:tr w:rsidR="00C81B8A" w:rsidRPr="006308D6" w:rsidTr="0094040D">
        <w:trPr>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韦丰</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副教授</w:t>
            </w:r>
          </w:p>
        </w:tc>
        <w:tc>
          <w:tcPr>
            <w:tcW w:w="1418"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在读博士生</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1981-09</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电子商务、知识管理</w:t>
            </w:r>
          </w:p>
        </w:tc>
      </w:tr>
      <w:tr w:rsidR="00C81B8A" w:rsidRPr="006308D6" w:rsidTr="0094040D">
        <w:trPr>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朱海燕</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讲师</w:t>
            </w:r>
          </w:p>
        </w:tc>
        <w:tc>
          <w:tcPr>
            <w:tcW w:w="1418"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硕士研究生</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1981-08</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电子商务、计算机</w:t>
            </w:r>
          </w:p>
        </w:tc>
      </w:tr>
      <w:tr w:rsidR="00C81B8A" w:rsidRPr="006308D6" w:rsidTr="0094040D">
        <w:trPr>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伍文明</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讲师</w:t>
            </w:r>
          </w:p>
        </w:tc>
        <w:tc>
          <w:tcPr>
            <w:tcW w:w="1418"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bCs/>
                <w:sz w:val="28"/>
                <w:szCs w:val="28"/>
              </w:rPr>
              <w:t>学士</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1981-11</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w:t>
            </w:r>
          </w:p>
        </w:tc>
      </w:tr>
      <w:tr w:rsidR="00C81B8A" w:rsidRPr="006308D6" w:rsidTr="0094040D">
        <w:trPr>
          <w:jc w:val="center"/>
        </w:trPr>
        <w:tc>
          <w:tcPr>
            <w:tcW w:w="1104"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郑庆花</w:t>
            </w:r>
          </w:p>
        </w:tc>
        <w:tc>
          <w:tcPr>
            <w:tcW w:w="2393"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讲师</w:t>
            </w:r>
          </w:p>
        </w:tc>
        <w:tc>
          <w:tcPr>
            <w:tcW w:w="1418"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hint="eastAsia"/>
                <w:sz w:val="28"/>
                <w:szCs w:val="28"/>
              </w:rPr>
              <w:t>硕士研究生</w:t>
            </w:r>
          </w:p>
        </w:tc>
        <w:tc>
          <w:tcPr>
            <w:tcW w:w="1417" w:type="dxa"/>
            <w:vAlign w:val="center"/>
          </w:tcPr>
          <w:p w:rsidR="00C81B8A" w:rsidRPr="006308D6" w:rsidRDefault="00C81B8A" w:rsidP="00333D15">
            <w:pPr>
              <w:spacing w:line="300" w:lineRule="auto"/>
              <w:ind w:firstLineChars="0" w:firstLine="0"/>
              <w:rPr>
                <w:rFonts w:ascii="仿宋"/>
                <w:sz w:val="28"/>
                <w:szCs w:val="28"/>
              </w:rPr>
            </w:pPr>
            <w:r w:rsidRPr="006308D6">
              <w:rPr>
                <w:rFonts w:ascii="仿宋" w:hAnsi="仿宋"/>
                <w:sz w:val="28"/>
                <w:szCs w:val="28"/>
              </w:rPr>
              <w:t>1980-04</w:t>
            </w:r>
          </w:p>
        </w:tc>
        <w:tc>
          <w:tcPr>
            <w:tcW w:w="1418" w:type="dxa"/>
            <w:vAlign w:val="center"/>
          </w:tcPr>
          <w:p w:rsidR="00C81B8A" w:rsidRPr="006308D6" w:rsidRDefault="00C81B8A" w:rsidP="00333D15">
            <w:pPr>
              <w:spacing w:line="240" w:lineRule="auto"/>
              <w:ind w:firstLineChars="0" w:firstLine="0"/>
              <w:rPr>
                <w:rFonts w:ascii="仿宋"/>
                <w:sz w:val="28"/>
                <w:szCs w:val="28"/>
              </w:rPr>
            </w:pPr>
            <w:r w:rsidRPr="006308D6">
              <w:rPr>
                <w:rFonts w:ascii="仿宋" w:hAnsi="仿宋" w:hint="eastAsia"/>
                <w:sz w:val="28"/>
                <w:szCs w:val="28"/>
              </w:rPr>
              <w:t>电子商务、计算机</w:t>
            </w:r>
          </w:p>
        </w:tc>
      </w:tr>
    </w:tbl>
    <w:p w:rsidR="00C81B8A" w:rsidRPr="006308D6" w:rsidRDefault="00C81B8A" w:rsidP="00B86B7C">
      <w:pPr>
        <w:ind w:firstLine="560"/>
        <w:rPr>
          <w:sz w:val="28"/>
          <w:szCs w:val="28"/>
        </w:rPr>
      </w:pPr>
    </w:p>
    <w:p w:rsidR="00C81B8A" w:rsidRPr="006308D6" w:rsidRDefault="00C81B8A" w:rsidP="00B9112B">
      <w:pPr>
        <w:pStyle w:val="2"/>
        <w:numPr>
          <w:ilvl w:val="0"/>
          <w:numId w:val="7"/>
        </w:numPr>
        <w:ind w:firstLine="562"/>
        <w:rPr>
          <w:rFonts w:ascii="宋体" w:eastAsia="宋体"/>
          <w:color w:val="000000"/>
          <w:sz w:val="28"/>
          <w:szCs w:val="28"/>
        </w:rPr>
      </w:pPr>
      <w:bookmarkStart w:id="16" w:name="_Toc501393603"/>
      <w:r w:rsidRPr="006308D6">
        <w:rPr>
          <w:rFonts w:hint="eastAsia"/>
          <w:snapToGrid w:val="0"/>
          <w:sz w:val="28"/>
          <w:szCs w:val="28"/>
        </w:rPr>
        <w:lastRenderedPageBreak/>
        <w:t>参加培训、进修、访学的情况</w:t>
      </w:r>
      <w:bookmarkEnd w:id="16"/>
    </w:p>
    <w:p w:rsidR="00C81B8A" w:rsidRPr="006308D6" w:rsidRDefault="00C81B8A" w:rsidP="00B9112B">
      <w:pPr>
        <w:pStyle w:val="3"/>
        <w:numPr>
          <w:ilvl w:val="0"/>
          <w:numId w:val="9"/>
        </w:numPr>
        <w:rPr>
          <w:sz w:val="28"/>
          <w:szCs w:val="28"/>
        </w:rPr>
      </w:pPr>
      <w:bookmarkStart w:id="17" w:name="_Toc501393604"/>
      <w:r w:rsidRPr="006308D6">
        <w:rPr>
          <w:rFonts w:hint="eastAsia"/>
          <w:sz w:val="28"/>
          <w:szCs w:val="28"/>
        </w:rPr>
        <w:t>为专业青年教师提供学历提升和各种培训进修的机会</w:t>
      </w:r>
      <w:bookmarkEnd w:id="17"/>
    </w:p>
    <w:p w:rsidR="00C81B8A" w:rsidRPr="006308D6" w:rsidRDefault="00C81B8A" w:rsidP="00B86B7C">
      <w:pPr>
        <w:ind w:firstLine="560"/>
        <w:rPr>
          <w:sz w:val="28"/>
          <w:szCs w:val="28"/>
        </w:rPr>
      </w:pPr>
      <w:r w:rsidRPr="006308D6">
        <w:rPr>
          <w:rFonts w:hint="eastAsia"/>
          <w:sz w:val="28"/>
          <w:szCs w:val="28"/>
        </w:rPr>
        <w:t>团队通过多途径加强师资队伍建设。如强调老教师对青年教师传帮带，在组建教学和研究项目时，实行老教师与青年教师合理搭配，形成经验与知识互补，近年来，有</w:t>
      </w:r>
      <w:r w:rsidRPr="006308D6">
        <w:rPr>
          <w:sz w:val="28"/>
          <w:szCs w:val="28"/>
        </w:rPr>
        <w:t>2</w:t>
      </w:r>
      <w:r w:rsidRPr="006308D6">
        <w:rPr>
          <w:rFonts w:hint="eastAsia"/>
          <w:sz w:val="28"/>
          <w:szCs w:val="28"/>
        </w:rPr>
        <w:t>位教师成为梧州学院青年骨干教师；鼓励教师参加校内外专业进修，提升学历层次，有</w:t>
      </w:r>
      <w:r w:rsidRPr="006308D6">
        <w:rPr>
          <w:sz w:val="28"/>
          <w:szCs w:val="28"/>
        </w:rPr>
        <w:t>6</w:t>
      </w:r>
      <w:r w:rsidRPr="006308D6">
        <w:rPr>
          <w:rFonts w:hint="eastAsia"/>
          <w:sz w:val="28"/>
          <w:szCs w:val="28"/>
        </w:rPr>
        <w:t>人参加了各种学术交流和研讨会，本学年派出教师参加国内、国际与本专业相关的学术研讨会</w:t>
      </w:r>
      <w:r w:rsidRPr="006308D6">
        <w:rPr>
          <w:sz w:val="28"/>
          <w:szCs w:val="28"/>
        </w:rPr>
        <w:t>5</w:t>
      </w:r>
      <w:r w:rsidRPr="006308D6">
        <w:rPr>
          <w:rFonts w:hint="eastAsia"/>
          <w:sz w:val="28"/>
          <w:szCs w:val="28"/>
        </w:rPr>
        <w:t>人次；鼓励教师到企业挂职锻炼、实习，本学年内多次对企业提供业务培训和电子商务服务指导。</w:t>
      </w:r>
    </w:p>
    <w:p w:rsidR="00C81B8A" w:rsidRPr="00B37D3A" w:rsidRDefault="00C81B8A" w:rsidP="00B37D3A">
      <w:pPr>
        <w:pStyle w:val="3"/>
        <w:rPr>
          <w:sz w:val="28"/>
          <w:szCs w:val="28"/>
        </w:rPr>
      </w:pPr>
      <w:bookmarkStart w:id="18" w:name="_Toc436783274"/>
      <w:bookmarkStart w:id="19" w:name="_Toc501393605"/>
      <w:r w:rsidRPr="00B37D3A">
        <w:rPr>
          <w:rFonts w:hint="eastAsia"/>
          <w:sz w:val="28"/>
          <w:szCs w:val="28"/>
        </w:rPr>
        <w:t>利用校外实践教学基地的建设，为青年教师提供充分的企业实践机会</w:t>
      </w:r>
      <w:bookmarkEnd w:id="18"/>
      <w:bookmarkEnd w:id="19"/>
    </w:p>
    <w:p w:rsidR="00C81B8A" w:rsidRPr="006308D6" w:rsidRDefault="00C81B8A" w:rsidP="00B86B7C">
      <w:pPr>
        <w:ind w:firstLine="560"/>
        <w:rPr>
          <w:sz w:val="28"/>
          <w:szCs w:val="28"/>
        </w:rPr>
      </w:pPr>
      <w:r w:rsidRPr="006308D6">
        <w:rPr>
          <w:sz w:val="28"/>
          <w:szCs w:val="28"/>
        </w:rPr>
        <w:t>2016</w:t>
      </w:r>
      <w:r w:rsidRPr="006308D6">
        <w:rPr>
          <w:rFonts w:hint="eastAsia"/>
          <w:sz w:val="28"/>
          <w:szCs w:val="28"/>
        </w:rPr>
        <w:t>年由梧州学院经济管理学院与梧州供销社建立产学研合作协议，明确双方以“优势互补、资源共享、合作双赢、共同发展”为合作原则，为电子商务专业学科建设和教师提供充分的企业实践机会。</w:t>
      </w:r>
      <w:r w:rsidRPr="006308D6">
        <w:rPr>
          <w:sz w:val="28"/>
          <w:szCs w:val="28"/>
        </w:rPr>
        <w:t>2013</w:t>
      </w:r>
      <w:r w:rsidRPr="006308D6">
        <w:rPr>
          <w:rFonts w:hint="eastAsia"/>
          <w:sz w:val="28"/>
          <w:szCs w:val="28"/>
        </w:rPr>
        <w:t>年建立的天猫实训基地，由梧州学院经济管理学院与淘宝、天猫、杭州赢动咨询有限公司（杭州淘宝网商园人才服务中心）整合资源，搭建平台，通过“课程植入</w:t>
      </w:r>
      <w:r w:rsidRPr="006308D6">
        <w:rPr>
          <w:sz w:val="28"/>
          <w:szCs w:val="28"/>
        </w:rPr>
        <w:t>+</w:t>
      </w:r>
      <w:r w:rsidRPr="006308D6">
        <w:rPr>
          <w:rFonts w:hint="eastAsia"/>
          <w:sz w:val="28"/>
          <w:szCs w:val="28"/>
        </w:rPr>
        <w:t>技能强训</w:t>
      </w:r>
      <w:r w:rsidRPr="006308D6">
        <w:rPr>
          <w:sz w:val="28"/>
          <w:szCs w:val="28"/>
        </w:rPr>
        <w:t>+</w:t>
      </w:r>
      <w:r w:rsidRPr="006308D6">
        <w:rPr>
          <w:rFonts w:hint="eastAsia"/>
          <w:sz w:val="28"/>
          <w:szCs w:val="28"/>
        </w:rPr>
        <w:t>顶岗实训</w:t>
      </w:r>
      <w:r w:rsidRPr="006308D6">
        <w:rPr>
          <w:sz w:val="28"/>
          <w:szCs w:val="28"/>
        </w:rPr>
        <w:t>+</w:t>
      </w:r>
      <w:r w:rsidRPr="006308D6">
        <w:rPr>
          <w:rFonts w:hint="eastAsia"/>
          <w:sz w:val="28"/>
          <w:szCs w:val="28"/>
        </w:rPr>
        <w:t>品质就业”的应用型人才培养模式，为“双师型”教师的培养提供平台，为电子商务专业应用型转型提供平台。经济管理学院与梧州市网商商会（即梧州市人工宝石电子商务示范基地）、梧州市喜点传媒等企业建立校外实践基地，拓宽了学生实训实践范围，为实践课程改革提供了平台。</w:t>
      </w:r>
    </w:p>
    <w:p w:rsidR="00C81B8A" w:rsidRPr="006308D6" w:rsidRDefault="00C81B8A" w:rsidP="00B37D3A">
      <w:pPr>
        <w:pStyle w:val="3"/>
        <w:rPr>
          <w:snapToGrid w:val="0"/>
          <w:sz w:val="28"/>
          <w:szCs w:val="28"/>
        </w:rPr>
      </w:pPr>
      <w:bookmarkStart w:id="20" w:name="_Toc436783275"/>
      <w:bookmarkStart w:id="21" w:name="_Toc501393606"/>
      <w:r w:rsidRPr="006308D6">
        <w:rPr>
          <w:rFonts w:hint="eastAsia"/>
          <w:snapToGrid w:val="0"/>
          <w:sz w:val="28"/>
          <w:szCs w:val="28"/>
        </w:rPr>
        <w:lastRenderedPageBreak/>
        <w:t>定期举行教学研讨会，总结教学经验，以提升专业教师的教学质量和水平</w:t>
      </w:r>
      <w:bookmarkEnd w:id="20"/>
      <w:bookmarkEnd w:id="21"/>
    </w:p>
    <w:p w:rsidR="00C81B8A" w:rsidRPr="006308D6" w:rsidRDefault="00C81B8A" w:rsidP="00B86B7C">
      <w:pPr>
        <w:ind w:firstLine="560"/>
        <w:rPr>
          <w:sz w:val="28"/>
          <w:szCs w:val="28"/>
        </w:rPr>
      </w:pPr>
      <w:r w:rsidRPr="006308D6">
        <w:rPr>
          <w:rFonts w:hint="eastAsia"/>
          <w:sz w:val="28"/>
          <w:szCs w:val="28"/>
        </w:rPr>
        <w:t>为了进一步总结经验来提高和巩固教学改革质量，团队专业每年定期召开专题研讨会，总结教学的经验和存在的问题，提高专业教师的教学质量。团队的专业教师先后在国内学术期刊上公开发表了多篇研究论文。同时，通过教学总结经验的方式，及时发现问题，解决问题。如团队注重结合学科发展趋势，开设新课、整合现有课程体系。电子商务的发展很快，跨境电商是电商发展的主要方向，为结合产业与地方经济（梧州的人工宝石产业开展跨境电商较早、是梧州的支柱产业，），增设了跨境电商课程，在选修课中新增了《外贸英语会话》、《进出口业务》等相关课程。</w:t>
      </w:r>
    </w:p>
    <w:p w:rsidR="00C81B8A" w:rsidRPr="006308D6" w:rsidRDefault="00C81B8A" w:rsidP="00B86B7C">
      <w:pPr>
        <w:pStyle w:val="2"/>
        <w:ind w:firstLine="562"/>
        <w:rPr>
          <w:snapToGrid w:val="0"/>
          <w:sz w:val="28"/>
          <w:szCs w:val="28"/>
        </w:rPr>
      </w:pPr>
      <w:bookmarkStart w:id="22" w:name="_Toc501393607"/>
      <w:r w:rsidRPr="006308D6">
        <w:rPr>
          <w:rFonts w:hint="eastAsia"/>
          <w:snapToGrid w:val="0"/>
          <w:sz w:val="28"/>
          <w:szCs w:val="28"/>
        </w:rPr>
        <w:t>高职称教师授课的情况</w:t>
      </w:r>
      <w:bookmarkEnd w:id="22"/>
    </w:p>
    <w:tbl>
      <w:tblPr>
        <w:tblW w:w="8221" w:type="dxa"/>
        <w:jc w:val="center"/>
        <w:tblInd w:w="-714" w:type="dxa"/>
        <w:tblLayout w:type="fixed"/>
        <w:tblLook w:val="00A0" w:firstRow="1" w:lastRow="0" w:firstColumn="1" w:lastColumn="0" w:noHBand="0" w:noVBand="0"/>
      </w:tblPr>
      <w:tblGrid>
        <w:gridCol w:w="457"/>
        <w:gridCol w:w="945"/>
        <w:gridCol w:w="1047"/>
        <w:gridCol w:w="982"/>
        <w:gridCol w:w="1531"/>
        <w:gridCol w:w="1559"/>
        <w:gridCol w:w="992"/>
        <w:gridCol w:w="708"/>
      </w:tblGrid>
      <w:tr w:rsidR="00C81B8A" w:rsidRPr="006308D6" w:rsidTr="00333D15">
        <w:trPr>
          <w:trHeight w:val="855"/>
          <w:jc w:val="center"/>
        </w:trPr>
        <w:tc>
          <w:tcPr>
            <w:tcW w:w="45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kern w:val="0"/>
                <w:sz w:val="28"/>
                <w:szCs w:val="28"/>
              </w:rPr>
            </w:pPr>
            <w:r w:rsidRPr="006308D6">
              <w:rPr>
                <w:rFonts w:ascii="宋体" w:hAnsi="宋体" w:cs="宋体" w:hint="eastAsia"/>
                <w:b/>
                <w:kern w:val="0"/>
                <w:sz w:val="28"/>
                <w:szCs w:val="28"/>
              </w:rPr>
              <w:t>序号</w:t>
            </w:r>
          </w:p>
        </w:tc>
        <w:tc>
          <w:tcPr>
            <w:tcW w:w="945"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姓名</w:t>
            </w:r>
          </w:p>
        </w:tc>
        <w:tc>
          <w:tcPr>
            <w:tcW w:w="1047"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职务</w:t>
            </w:r>
          </w:p>
        </w:tc>
        <w:tc>
          <w:tcPr>
            <w:tcW w:w="982"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职称</w:t>
            </w:r>
          </w:p>
        </w:tc>
        <w:tc>
          <w:tcPr>
            <w:tcW w:w="1531"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课程名称</w:t>
            </w:r>
          </w:p>
        </w:tc>
        <w:tc>
          <w:tcPr>
            <w:tcW w:w="1559"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性质</w:t>
            </w:r>
          </w:p>
        </w:tc>
        <w:tc>
          <w:tcPr>
            <w:tcW w:w="992"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教学内容</w:t>
            </w:r>
          </w:p>
        </w:tc>
        <w:tc>
          <w:tcPr>
            <w:tcW w:w="708"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b/>
                <w:bCs/>
                <w:kern w:val="0"/>
                <w:sz w:val="28"/>
                <w:szCs w:val="28"/>
              </w:rPr>
            </w:pPr>
            <w:r w:rsidRPr="006308D6">
              <w:rPr>
                <w:rFonts w:ascii="宋体" w:hAnsi="宋体" w:cs="宋体" w:hint="eastAsia"/>
                <w:b/>
                <w:bCs/>
                <w:kern w:val="0"/>
                <w:sz w:val="28"/>
                <w:szCs w:val="28"/>
              </w:rPr>
              <w:t>课程课时</w:t>
            </w:r>
          </w:p>
        </w:tc>
      </w:tr>
      <w:tr w:rsidR="00C81B8A" w:rsidRPr="006308D6" w:rsidTr="00333D15">
        <w:trPr>
          <w:trHeight w:val="570"/>
          <w:jc w:val="center"/>
        </w:trPr>
        <w:tc>
          <w:tcPr>
            <w:tcW w:w="457" w:type="dxa"/>
            <w:tcBorders>
              <w:top w:val="nil"/>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1</w:t>
            </w:r>
          </w:p>
        </w:tc>
        <w:tc>
          <w:tcPr>
            <w:tcW w:w="945" w:type="dxa"/>
            <w:tcBorders>
              <w:top w:val="nil"/>
              <w:left w:val="nil"/>
              <w:bottom w:val="single" w:sz="4" w:space="0" w:color="auto"/>
              <w:right w:val="single" w:sz="4" w:space="0" w:color="auto"/>
            </w:tcBorders>
            <w:vAlign w:val="center"/>
          </w:tcPr>
          <w:p w:rsidR="00C81B8A" w:rsidRPr="006308D6" w:rsidRDefault="00C81B8A" w:rsidP="00333D15">
            <w:pPr>
              <w:spacing w:line="300" w:lineRule="auto"/>
              <w:ind w:firstLineChars="0" w:firstLine="0"/>
              <w:rPr>
                <w:rFonts w:ascii="宋体" w:eastAsia="宋体" w:cs="宋体"/>
                <w:kern w:val="0"/>
                <w:sz w:val="28"/>
                <w:szCs w:val="28"/>
              </w:rPr>
            </w:pPr>
            <w:r w:rsidRPr="006308D6">
              <w:rPr>
                <w:rFonts w:ascii="宋体" w:hAnsi="宋体" w:cs="宋体" w:hint="eastAsia"/>
                <w:kern w:val="0"/>
                <w:sz w:val="28"/>
                <w:szCs w:val="28"/>
              </w:rPr>
              <w:t>叶毅</w:t>
            </w:r>
          </w:p>
        </w:tc>
        <w:tc>
          <w:tcPr>
            <w:tcW w:w="1047"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副院长</w:t>
            </w:r>
          </w:p>
        </w:tc>
        <w:tc>
          <w:tcPr>
            <w:tcW w:w="98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副教授</w:t>
            </w:r>
          </w:p>
        </w:tc>
        <w:tc>
          <w:tcPr>
            <w:tcW w:w="1531"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电子商务概论</w:t>
            </w:r>
          </w:p>
        </w:tc>
        <w:tc>
          <w:tcPr>
            <w:tcW w:w="1559"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专业必修课</w:t>
            </w:r>
          </w:p>
        </w:tc>
        <w:tc>
          <w:tcPr>
            <w:tcW w:w="9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rFonts w:ascii="宋体" w:eastAsia="宋体" w:cs="宋体"/>
                <w:kern w:val="0"/>
                <w:sz w:val="28"/>
                <w:szCs w:val="28"/>
              </w:rPr>
            </w:pPr>
            <w:r w:rsidRPr="006308D6">
              <w:rPr>
                <w:rFonts w:ascii="宋体" w:hAnsi="宋体" w:cs="宋体" w:hint="eastAsia"/>
                <w:kern w:val="0"/>
                <w:sz w:val="28"/>
                <w:szCs w:val="28"/>
              </w:rPr>
              <w:t>理论、实践课</w:t>
            </w:r>
          </w:p>
        </w:tc>
        <w:tc>
          <w:tcPr>
            <w:tcW w:w="708"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68</w:t>
            </w:r>
          </w:p>
        </w:tc>
      </w:tr>
      <w:tr w:rsidR="00C81B8A" w:rsidRPr="006308D6" w:rsidTr="00333D15">
        <w:trPr>
          <w:trHeight w:val="570"/>
          <w:jc w:val="center"/>
        </w:trPr>
        <w:tc>
          <w:tcPr>
            <w:tcW w:w="457" w:type="dxa"/>
            <w:tcBorders>
              <w:top w:val="nil"/>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2</w:t>
            </w:r>
          </w:p>
        </w:tc>
        <w:tc>
          <w:tcPr>
            <w:tcW w:w="945"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黄燕勤</w:t>
            </w:r>
          </w:p>
        </w:tc>
        <w:tc>
          <w:tcPr>
            <w:tcW w:w="1047"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电子商务教研室主任</w:t>
            </w:r>
          </w:p>
        </w:tc>
        <w:tc>
          <w:tcPr>
            <w:tcW w:w="98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副教授</w:t>
            </w:r>
          </w:p>
        </w:tc>
        <w:tc>
          <w:tcPr>
            <w:tcW w:w="1531"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电商运营</w:t>
            </w:r>
          </w:p>
        </w:tc>
        <w:tc>
          <w:tcPr>
            <w:tcW w:w="1559"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实践环节</w:t>
            </w:r>
          </w:p>
        </w:tc>
        <w:tc>
          <w:tcPr>
            <w:tcW w:w="9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实践课</w:t>
            </w:r>
          </w:p>
        </w:tc>
        <w:tc>
          <w:tcPr>
            <w:tcW w:w="708"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51</w:t>
            </w:r>
          </w:p>
        </w:tc>
      </w:tr>
      <w:tr w:rsidR="00C81B8A" w:rsidRPr="006308D6" w:rsidTr="00333D15">
        <w:trPr>
          <w:trHeight w:val="570"/>
          <w:jc w:val="center"/>
        </w:trPr>
        <w:tc>
          <w:tcPr>
            <w:tcW w:w="457" w:type="dxa"/>
            <w:tcBorders>
              <w:top w:val="nil"/>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45"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1047"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1531"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Photoshop</w:t>
            </w:r>
            <w:r w:rsidRPr="006308D6">
              <w:rPr>
                <w:rFonts w:ascii="宋体" w:hAnsi="宋体" w:cs="宋体" w:hint="eastAsia"/>
                <w:kern w:val="0"/>
                <w:sz w:val="28"/>
                <w:szCs w:val="28"/>
              </w:rPr>
              <w:lastRenderedPageBreak/>
              <w:t>图像处理</w:t>
            </w:r>
          </w:p>
        </w:tc>
        <w:tc>
          <w:tcPr>
            <w:tcW w:w="1559"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lastRenderedPageBreak/>
              <w:t>专业必修</w:t>
            </w:r>
            <w:r w:rsidRPr="006308D6">
              <w:rPr>
                <w:rFonts w:ascii="宋体" w:hAnsi="宋体" w:cs="宋体" w:hint="eastAsia"/>
                <w:kern w:val="0"/>
                <w:sz w:val="28"/>
                <w:szCs w:val="28"/>
              </w:rPr>
              <w:lastRenderedPageBreak/>
              <w:t>课</w:t>
            </w:r>
          </w:p>
        </w:tc>
        <w:tc>
          <w:tcPr>
            <w:tcW w:w="9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rFonts w:ascii="宋体" w:eastAsia="宋体" w:cs="宋体"/>
                <w:kern w:val="0"/>
                <w:sz w:val="28"/>
                <w:szCs w:val="28"/>
              </w:rPr>
            </w:pPr>
            <w:r w:rsidRPr="006308D6">
              <w:rPr>
                <w:rFonts w:ascii="宋体" w:hAnsi="宋体" w:cs="宋体" w:hint="eastAsia"/>
                <w:kern w:val="0"/>
                <w:sz w:val="28"/>
                <w:szCs w:val="28"/>
              </w:rPr>
              <w:lastRenderedPageBreak/>
              <w:t>理论、</w:t>
            </w:r>
            <w:r w:rsidRPr="006308D6">
              <w:rPr>
                <w:rFonts w:ascii="宋体" w:hAnsi="宋体" w:cs="宋体" w:hint="eastAsia"/>
                <w:kern w:val="0"/>
                <w:sz w:val="28"/>
                <w:szCs w:val="28"/>
              </w:rPr>
              <w:lastRenderedPageBreak/>
              <w:t>实践课</w:t>
            </w:r>
          </w:p>
        </w:tc>
        <w:tc>
          <w:tcPr>
            <w:tcW w:w="708"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lastRenderedPageBreak/>
              <w:t>68</w:t>
            </w:r>
          </w:p>
        </w:tc>
      </w:tr>
      <w:tr w:rsidR="00C81B8A" w:rsidRPr="006308D6" w:rsidTr="00333D15">
        <w:trPr>
          <w:trHeight w:val="570"/>
          <w:jc w:val="center"/>
        </w:trPr>
        <w:tc>
          <w:tcPr>
            <w:tcW w:w="457" w:type="dxa"/>
            <w:tcBorders>
              <w:top w:val="nil"/>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45"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1047"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1531"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全程电子商务实训</w:t>
            </w:r>
          </w:p>
        </w:tc>
        <w:tc>
          <w:tcPr>
            <w:tcW w:w="1559"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实践环节</w:t>
            </w:r>
          </w:p>
        </w:tc>
        <w:tc>
          <w:tcPr>
            <w:tcW w:w="9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实践课</w:t>
            </w:r>
          </w:p>
        </w:tc>
        <w:tc>
          <w:tcPr>
            <w:tcW w:w="708"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34</w:t>
            </w:r>
          </w:p>
        </w:tc>
      </w:tr>
      <w:tr w:rsidR="00C81B8A" w:rsidRPr="006308D6" w:rsidTr="00333D15">
        <w:trPr>
          <w:trHeight w:val="570"/>
          <w:jc w:val="center"/>
        </w:trPr>
        <w:tc>
          <w:tcPr>
            <w:tcW w:w="457" w:type="dxa"/>
            <w:tcBorders>
              <w:top w:val="nil"/>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3</w:t>
            </w:r>
          </w:p>
        </w:tc>
        <w:tc>
          <w:tcPr>
            <w:tcW w:w="945"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黄冰毅</w:t>
            </w:r>
          </w:p>
        </w:tc>
        <w:tc>
          <w:tcPr>
            <w:tcW w:w="1047"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副教授</w:t>
            </w:r>
          </w:p>
        </w:tc>
        <w:tc>
          <w:tcPr>
            <w:tcW w:w="1531"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网络营销</w:t>
            </w:r>
          </w:p>
        </w:tc>
        <w:tc>
          <w:tcPr>
            <w:tcW w:w="1559"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专业必修课</w:t>
            </w:r>
          </w:p>
        </w:tc>
        <w:tc>
          <w:tcPr>
            <w:tcW w:w="9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理论、实践课</w:t>
            </w:r>
          </w:p>
        </w:tc>
        <w:tc>
          <w:tcPr>
            <w:tcW w:w="708"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68</w:t>
            </w:r>
          </w:p>
        </w:tc>
      </w:tr>
      <w:tr w:rsidR="00C81B8A" w:rsidRPr="006308D6" w:rsidTr="00333D15">
        <w:trPr>
          <w:trHeight w:val="570"/>
          <w:jc w:val="center"/>
        </w:trPr>
        <w:tc>
          <w:tcPr>
            <w:tcW w:w="45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spacing w:line="300" w:lineRule="auto"/>
              <w:ind w:firstLineChars="0" w:firstLine="0"/>
              <w:rPr>
                <w:rFonts w:ascii="宋体" w:eastAsia="宋体" w:cs="宋体"/>
                <w:kern w:val="0"/>
                <w:sz w:val="28"/>
                <w:szCs w:val="28"/>
              </w:rPr>
            </w:pPr>
          </w:p>
        </w:tc>
        <w:tc>
          <w:tcPr>
            <w:tcW w:w="104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single" w:sz="4" w:space="0" w:color="auto"/>
              <w:left w:val="single" w:sz="4" w:space="0" w:color="auto"/>
              <w:bottom w:val="single" w:sz="4" w:space="0" w:color="auto"/>
              <w:right w:val="single" w:sz="4" w:space="0" w:color="auto"/>
            </w:tcBorders>
          </w:tcPr>
          <w:p w:rsidR="00C81B8A" w:rsidRPr="006308D6" w:rsidRDefault="00C81B8A" w:rsidP="00B86B7C">
            <w:pPr>
              <w:ind w:firstLine="560"/>
              <w:rPr>
                <w:rFonts w:ascii="宋体" w:eastAsia="宋体" w:cs="宋体"/>
                <w:kern w:val="0"/>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管理信息系统</w:t>
            </w:r>
          </w:p>
        </w:tc>
        <w:tc>
          <w:tcPr>
            <w:tcW w:w="1559"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专业必修课</w:t>
            </w:r>
          </w:p>
        </w:tc>
        <w:tc>
          <w:tcPr>
            <w:tcW w:w="992"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left"/>
              <w:rPr>
                <w:rFonts w:ascii="宋体" w:eastAsia="宋体" w:cs="宋体"/>
                <w:kern w:val="0"/>
                <w:sz w:val="28"/>
                <w:szCs w:val="28"/>
              </w:rPr>
            </w:pPr>
            <w:r w:rsidRPr="006308D6">
              <w:rPr>
                <w:rFonts w:ascii="宋体" w:hAnsi="宋体" w:cs="宋体" w:hint="eastAsia"/>
                <w:kern w:val="0"/>
                <w:sz w:val="28"/>
                <w:szCs w:val="28"/>
              </w:rPr>
              <w:t>理论、实践课</w:t>
            </w:r>
          </w:p>
        </w:tc>
        <w:tc>
          <w:tcPr>
            <w:tcW w:w="708"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51</w:t>
            </w:r>
          </w:p>
        </w:tc>
      </w:tr>
      <w:tr w:rsidR="00C81B8A" w:rsidRPr="006308D6" w:rsidTr="00333D15">
        <w:trPr>
          <w:trHeight w:val="570"/>
          <w:jc w:val="center"/>
        </w:trPr>
        <w:tc>
          <w:tcPr>
            <w:tcW w:w="45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104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single" w:sz="4" w:space="0" w:color="auto"/>
              <w:left w:val="single" w:sz="4" w:space="0" w:color="auto"/>
              <w:bottom w:val="single" w:sz="4" w:space="0" w:color="auto"/>
              <w:right w:val="single" w:sz="4" w:space="0" w:color="auto"/>
            </w:tcBorders>
          </w:tcPr>
          <w:p w:rsidR="00C81B8A" w:rsidRPr="006308D6" w:rsidRDefault="00C81B8A" w:rsidP="00333D15">
            <w:pPr>
              <w:widowControl/>
              <w:ind w:firstLineChars="0" w:firstLine="0"/>
              <w:jc w:val="center"/>
              <w:rPr>
                <w:rFonts w:ascii="宋体" w:eastAsia="宋体" w:cs="宋体"/>
                <w:kern w:val="0"/>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电子商务案例分析</w:t>
            </w:r>
          </w:p>
        </w:tc>
        <w:tc>
          <w:tcPr>
            <w:tcW w:w="1559"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专业必修课</w:t>
            </w:r>
          </w:p>
        </w:tc>
        <w:tc>
          <w:tcPr>
            <w:tcW w:w="992"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理论、实践课</w:t>
            </w:r>
          </w:p>
        </w:tc>
        <w:tc>
          <w:tcPr>
            <w:tcW w:w="708"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34</w:t>
            </w:r>
          </w:p>
        </w:tc>
      </w:tr>
      <w:tr w:rsidR="00C81B8A" w:rsidRPr="006308D6" w:rsidTr="00333D15">
        <w:trPr>
          <w:trHeight w:val="570"/>
          <w:jc w:val="center"/>
        </w:trPr>
        <w:tc>
          <w:tcPr>
            <w:tcW w:w="45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4</w:t>
            </w:r>
          </w:p>
        </w:tc>
        <w:tc>
          <w:tcPr>
            <w:tcW w:w="945"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spacing w:line="300" w:lineRule="auto"/>
              <w:ind w:firstLineChars="0" w:firstLine="0"/>
              <w:jc w:val="center"/>
              <w:rPr>
                <w:rFonts w:ascii="宋体" w:eastAsia="宋体" w:cs="宋体"/>
                <w:kern w:val="0"/>
                <w:sz w:val="28"/>
                <w:szCs w:val="28"/>
              </w:rPr>
            </w:pPr>
            <w:r w:rsidRPr="006308D6">
              <w:rPr>
                <w:rFonts w:ascii="宋体" w:hAnsi="宋体" w:cs="宋体" w:hint="eastAsia"/>
                <w:kern w:val="0"/>
                <w:sz w:val="28"/>
                <w:szCs w:val="28"/>
              </w:rPr>
              <w:t>韦丰</w:t>
            </w:r>
          </w:p>
        </w:tc>
        <w:tc>
          <w:tcPr>
            <w:tcW w:w="104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副教授</w:t>
            </w:r>
          </w:p>
        </w:tc>
        <w:tc>
          <w:tcPr>
            <w:tcW w:w="1531"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网络营销</w:t>
            </w:r>
          </w:p>
        </w:tc>
        <w:tc>
          <w:tcPr>
            <w:tcW w:w="1559"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专业必修课</w:t>
            </w:r>
          </w:p>
        </w:tc>
        <w:tc>
          <w:tcPr>
            <w:tcW w:w="992"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理论、实践课</w:t>
            </w:r>
          </w:p>
        </w:tc>
        <w:tc>
          <w:tcPr>
            <w:tcW w:w="708"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51</w:t>
            </w:r>
          </w:p>
        </w:tc>
      </w:tr>
      <w:tr w:rsidR="00C81B8A" w:rsidRPr="006308D6" w:rsidTr="00333D15">
        <w:trPr>
          <w:trHeight w:val="570"/>
          <w:jc w:val="center"/>
        </w:trPr>
        <w:tc>
          <w:tcPr>
            <w:tcW w:w="45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spacing w:line="300" w:lineRule="auto"/>
              <w:ind w:firstLineChars="0" w:firstLine="0"/>
              <w:rPr>
                <w:rFonts w:ascii="宋体" w:eastAsia="宋体" w:cs="宋体"/>
                <w:kern w:val="0"/>
                <w:sz w:val="28"/>
                <w:szCs w:val="28"/>
              </w:rPr>
            </w:pPr>
          </w:p>
        </w:tc>
        <w:tc>
          <w:tcPr>
            <w:tcW w:w="1047"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p>
        </w:tc>
        <w:tc>
          <w:tcPr>
            <w:tcW w:w="982" w:type="dxa"/>
            <w:tcBorders>
              <w:top w:val="single" w:sz="4" w:space="0" w:color="auto"/>
              <w:left w:val="single" w:sz="4" w:space="0" w:color="auto"/>
              <w:bottom w:val="single" w:sz="4" w:space="0" w:color="auto"/>
              <w:right w:val="single" w:sz="4" w:space="0" w:color="auto"/>
            </w:tcBorders>
          </w:tcPr>
          <w:p w:rsidR="00C81B8A" w:rsidRPr="006308D6" w:rsidRDefault="00C81B8A" w:rsidP="00B86B7C">
            <w:pPr>
              <w:ind w:firstLine="560"/>
              <w:rPr>
                <w:rFonts w:ascii="宋体" w:eastAsia="宋体" w:cs="宋体"/>
                <w:kern w:val="0"/>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电子商务概论</w:t>
            </w:r>
          </w:p>
        </w:tc>
        <w:tc>
          <w:tcPr>
            <w:tcW w:w="1559"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hint="eastAsia"/>
                <w:kern w:val="0"/>
                <w:sz w:val="28"/>
                <w:szCs w:val="28"/>
              </w:rPr>
              <w:t>专业必修课</w:t>
            </w:r>
          </w:p>
        </w:tc>
        <w:tc>
          <w:tcPr>
            <w:tcW w:w="992"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left"/>
              <w:rPr>
                <w:rFonts w:ascii="宋体" w:eastAsia="宋体" w:cs="宋体"/>
                <w:kern w:val="0"/>
                <w:sz w:val="28"/>
                <w:szCs w:val="28"/>
              </w:rPr>
            </w:pPr>
            <w:r w:rsidRPr="006308D6">
              <w:rPr>
                <w:rFonts w:ascii="宋体" w:hAnsi="宋体" w:cs="宋体" w:hint="eastAsia"/>
                <w:kern w:val="0"/>
                <w:sz w:val="28"/>
                <w:szCs w:val="28"/>
              </w:rPr>
              <w:t>理论、实践课</w:t>
            </w:r>
          </w:p>
        </w:tc>
        <w:tc>
          <w:tcPr>
            <w:tcW w:w="708"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宋体" w:eastAsia="宋体" w:cs="宋体"/>
                <w:kern w:val="0"/>
                <w:sz w:val="28"/>
                <w:szCs w:val="28"/>
              </w:rPr>
            </w:pPr>
            <w:r w:rsidRPr="006308D6">
              <w:rPr>
                <w:rFonts w:ascii="宋体" w:hAnsi="宋体" w:cs="宋体"/>
                <w:kern w:val="0"/>
                <w:sz w:val="28"/>
                <w:szCs w:val="28"/>
              </w:rPr>
              <w:t>68</w:t>
            </w:r>
          </w:p>
        </w:tc>
      </w:tr>
    </w:tbl>
    <w:p w:rsidR="00C81B8A" w:rsidRPr="006308D6" w:rsidRDefault="00C81B8A" w:rsidP="00B86B7C">
      <w:pPr>
        <w:ind w:firstLine="560"/>
        <w:rPr>
          <w:sz w:val="28"/>
          <w:szCs w:val="28"/>
        </w:rPr>
      </w:pPr>
    </w:p>
    <w:p w:rsidR="00C81B8A" w:rsidRPr="006308D6" w:rsidRDefault="00C81B8A" w:rsidP="00B86B7C">
      <w:pPr>
        <w:pStyle w:val="2"/>
        <w:ind w:firstLine="562"/>
        <w:rPr>
          <w:snapToGrid w:val="0"/>
          <w:sz w:val="28"/>
          <w:szCs w:val="28"/>
        </w:rPr>
      </w:pPr>
      <w:bookmarkStart w:id="23" w:name="_Toc501393608"/>
      <w:r w:rsidRPr="006308D6">
        <w:rPr>
          <w:rFonts w:hint="eastAsia"/>
          <w:snapToGrid w:val="0"/>
          <w:sz w:val="28"/>
          <w:szCs w:val="28"/>
        </w:rPr>
        <w:t>教师参与教学改革的情况</w:t>
      </w:r>
      <w:bookmarkEnd w:id="23"/>
    </w:p>
    <w:p w:rsidR="00C81B8A" w:rsidRPr="006308D6" w:rsidRDefault="00C81B8A" w:rsidP="00B86B7C">
      <w:pPr>
        <w:ind w:firstLine="560"/>
        <w:rPr>
          <w:snapToGrid w:val="0"/>
          <w:sz w:val="28"/>
          <w:szCs w:val="28"/>
        </w:rPr>
      </w:pPr>
      <w:r w:rsidRPr="006308D6">
        <w:rPr>
          <w:rFonts w:hint="eastAsia"/>
          <w:snapToGrid w:val="0"/>
          <w:sz w:val="28"/>
          <w:szCs w:val="28"/>
        </w:rPr>
        <w:t>注重教学改革与创新。本专业教师承担广西新世纪教学改革工程项目</w:t>
      </w:r>
      <w:r w:rsidRPr="006308D6">
        <w:rPr>
          <w:snapToGrid w:val="0"/>
          <w:sz w:val="28"/>
          <w:szCs w:val="28"/>
        </w:rPr>
        <w:t>2</w:t>
      </w:r>
      <w:r w:rsidRPr="006308D6">
        <w:rPr>
          <w:rFonts w:hint="eastAsia"/>
          <w:snapToGrid w:val="0"/>
          <w:sz w:val="28"/>
          <w:szCs w:val="28"/>
        </w:rPr>
        <w:t>个，区教育厅教改项目</w:t>
      </w:r>
      <w:r w:rsidRPr="006308D6">
        <w:rPr>
          <w:snapToGrid w:val="0"/>
          <w:sz w:val="28"/>
          <w:szCs w:val="28"/>
        </w:rPr>
        <w:t>4</w:t>
      </w:r>
      <w:r w:rsidRPr="006308D6">
        <w:rPr>
          <w:rFonts w:hint="eastAsia"/>
          <w:snapToGrid w:val="0"/>
          <w:sz w:val="28"/>
          <w:szCs w:val="28"/>
        </w:rPr>
        <w:t>个，校级教改项目</w:t>
      </w:r>
      <w:r w:rsidRPr="006308D6">
        <w:rPr>
          <w:snapToGrid w:val="0"/>
          <w:sz w:val="28"/>
          <w:szCs w:val="28"/>
        </w:rPr>
        <w:t>5</w:t>
      </w:r>
      <w:r w:rsidRPr="006308D6">
        <w:rPr>
          <w:rFonts w:hint="eastAsia"/>
          <w:snapToGrid w:val="0"/>
          <w:sz w:val="28"/>
          <w:szCs w:val="28"/>
        </w:rPr>
        <w:t>项，出版教材</w:t>
      </w:r>
      <w:r w:rsidRPr="006308D6">
        <w:rPr>
          <w:snapToGrid w:val="0"/>
          <w:sz w:val="28"/>
          <w:szCs w:val="28"/>
        </w:rPr>
        <w:t>2</w:t>
      </w:r>
      <w:r w:rsidRPr="006308D6">
        <w:rPr>
          <w:rFonts w:hint="eastAsia"/>
          <w:snapToGrid w:val="0"/>
          <w:sz w:val="28"/>
          <w:szCs w:val="28"/>
        </w:rPr>
        <w:t>本。专业的“电商实战”人才培养模式探索与实施获得梧州学院</w:t>
      </w:r>
      <w:r w:rsidRPr="006308D6">
        <w:rPr>
          <w:snapToGrid w:val="0"/>
          <w:sz w:val="28"/>
          <w:szCs w:val="28"/>
        </w:rPr>
        <w:t xml:space="preserve">2016 </w:t>
      </w:r>
      <w:r w:rsidRPr="006308D6">
        <w:rPr>
          <w:rFonts w:hint="eastAsia"/>
          <w:snapToGrid w:val="0"/>
          <w:sz w:val="28"/>
          <w:szCs w:val="28"/>
        </w:rPr>
        <w:t>年校级教学成果一等奖。本专业的“电子商务概论”已被评为学院院级精品课程。</w:t>
      </w:r>
    </w:p>
    <w:p w:rsidR="00C81B8A" w:rsidRPr="006308D6" w:rsidRDefault="00C81B8A" w:rsidP="00B86B7C">
      <w:pPr>
        <w:ind w:firstLine="560"/>
        <w:rPr>
          <w:snapToGrid w:val="0"/>
          <w:sz w:val="28"/>
          <w:szCs w:val="28"/>
        </w:rPr>
      </w:pPr>
      <w:r w:rsidRPr="006308D6">
        <w:rPr>
          <w:rFonts w:hint="eastAsia"/>
          <w:snapToGrid w:val="0"/>
          <w:sz w:val="28"/>
          <w:szCs w:val="28"/>
        </w:rPr>
        <w:t>通过开展多媒体教学研究和教学课件研发，促进新的教育技术在</w:t>
      </w:r>
      <w:r w:rsidRPr="006308D6">
        <w:rPr>
          <w:rFonts w:hint="eastAsia"/>
          <w:snapToGrid w:val="0"/>
          <w:sz w:val="28"/>
          <w:szCs w:val="28"/>
        </w:rPr>
        <w:lastRenderedPageBreak/>
        <w:t>教学中的应用。在学院举办的青年教师课堂教学课件比赛、教育教学软件大赛、青年教师优质课评比、青年教师说课比赛、青年教师教学竞赛中，本专业教师</w:t>
      </w:r>
      <w:r w:rsidRPr="006308D6">
        <w:rPr>
          <w:snapToGrid w:val="0"/>
          <w:sz w:val="28"/>
          <w:szCs w:val="28"/>
        </w:rPr>
        <w:t>6</w:t>
      </w:r>
      <w:r w:rsidRPr="006308D6">
        <w:rPr>
          <w:rFonts w:hint="eastAsia"/>
          <w:snapToGrid w:val="0"/>
          <w:sz w:val="28"/>
          <w:szCs w:val="28"/>
        </w:rPr>
        <w:t>人次获奖。</w:t>
      </w:r>
    </w:p>
    <w:p w:rsidR="00C81B8A" w:rsidRPr="006308D6" w:rsidRDefault="00C81B8A" w:rsidP="00B86B7C">
      <w:pPr>
        <w:ind w:firstLine="560"/>
        <w:rPr>
          <w:snapToGrid w:val="0"/>
          <w:sz w:val="28"/>
          <w:szCs w:val="28"/>
        </w:rPr>
      </w:pPr>
      <w:r w:rsidRPr="006308D6">
        <w:rPr>
          <w:rFonts w:hint="eastAsia"/>
          <w:snapToGrid w:val="0"/>
          <w:sz w:val="28"/>
          <w:szCs w:val="28"/>
        </w:rPr>
        <w:t>教学中加强校企合作实践教学，鼓励与支持学生积极参与社会实践活动，建立第二课堂，指导学生组织参与学术活动及开展电子商务实践活动。实践课程教学中利用校外实践基地，采用企业导师“请进来”与学生上课“走出去”相结合的方式，加强校企合作实践教学。团队积极为政企服务，近年来有</w:t>
      </w:r>
      <w:r w:rsidRPr="006308D6">
        <w:rPr>
          <w:snapToGrid w:val="0"/>
          <w:sz w:val="28"/>
          <w:szCs w:val="28"/>
        </w:rPr>
        <w:t>4</w:t>
      </w:r>
      <w:r w:rsidRPr="006308D6">
        <w:rPr>
          <w:rFonts w:hint="eastAsia"/>
          <w:snapToGrid w:val="0"/>
          <w:sz w:val="28"/>
          <w:szCs w:val="28"/>
        </w:rPr>
        <w:t>人次分别被聘为企业顾问、广西商务经济发展研究专家（顾问）委员会专家、广西电子商务创业大赛导师、广西电子商务讲师团特聘教师，有</w:t>
      </w:r>
      <w:r w:rsidRPr="006308D6">
        <w:rPr>
          <w:snapToGrid w:val="0"/>
          <w:sz w:val="28"/>
          <w:szCs w:val="28"/>
        </w:rPr>
        <w:t>1</w:t>
      </w:r>
      <w:r w:rsidRPr="006308D6">
        <w:rPr>
          <w:rFonts w:hint="eastAsia"/>
          <w:snapToGrid w:val="0"/>
          <w:sz w:val="28"/>
          <w:szCs w:val="28"/>
        </w:rPr>
        <w:t>位荣获</w:t>
      </w:r>
      <w:r w:rsidRPr="006308D6">
        <w:rPr>
          <w:snapToGrid w:val="0"/>
          <w:sz w:val="28"/>
          <w:szCs w:val="28"/>
        </w:rPr>
        <w:t>“</w:t>
      </w:r>
      <w:r w:rsidRPr="006308D6">
        <w:rPr>
          <w:rFonts w:hint="eastAsia"/>
          <w:snapToGrid w:val="0"/>
          <w:sz w:val="28"/>
          <w:szCs w:val="28"/>
        </w:rPr>
        <w:t>广西百强电商讲师</w:t>
      </w:r>
      <w:r w:rsidRPr="006308D6">
        <w:rPr>
          <w:snapToGrid w:val="0"/>
          <w:sz w:val="28"/>
          <w:szCs w:val="28"/>
        </w:rPr>
        <w:t>”</w:t>
      </w:r>
      <w:r w:rsidRPr="006308D6">
        <w:rPr>
          <w:rFonts w:hint="eastAsia"/>
          <w:snapToGrid w:val="0"/>
          <w:sz w:val="28"/>
          <w:szCs w:val="28"/>
        </w:rPr>
        <w:t>荣誉。</w:t>
      </w:r>
    </w:p>
    <w:p w:rsidR="00C81B8A" w:rsidRPr="006308D6" w:rsidRDefault="00C81B8A" w:rsidP="00B86B7C">
      <w:pPr>
        <w:pStyle w:val="2"/>
        <w:ind w:firstLine="562"/>
        <w:rPr>
          <w:snapToGrid w:val="0"/>
          <w:sz w:val="28"/>
          <w:szCs w:val="28"/>
        </w:rPr>
      </w:pPr>
      <w:bookmarkStart w:id="24" w:name="_Toc501393609"/>
      <w:r w:rsidRPr="006308D6">
        <w:rPr>
          <w:rFonts w:hint="eastAsia"/>
          <w:snapToGrid w:val="0"/>
          <w:sz w:val="28"/>
          <w:szCs w:val="28"/>
        </w:rPr>
        <w:t>专任教师科研状况</w:t>
      </w:r>
      <w:bookmarkEnd w:id="24"/>
    </w:p>
    <w:p w:rsidR="00C81B8A" w:rsidRPr="006308D6" w:rsidRDefault="00C81B8A" w:rsidP="00B86B7C">
      <w:pPr>
        <w:ind w:firstLine="560"/>
        <w:rPr>
          <w:sz w:val="28"/>
          <w:szCs w:val="28"/>
        </w:rPr>
      </w:pPr>
      <w:r w:rsidRPr="006308D6">
        <w:rPr>
          <w:rFonts w:hint="eastAsia"/>
          <w:sz w:val="28"/>
          <w:szCs w:val="28"/>
        </w:rPr>
        <w:t>在抓好教学质量的同时，团队还积极进行科研，主持或参与多项项目</w:t>
      </w:r>
      <w:r w:rsidRPr="006308D6">
        <w:rPr>
          <w:rFonts w:hint="eastAsia"/>
          <w:color w:val="000000"/>
          <w:sz w:val="28"/>
          <w:szCs w:val="28"/>
        </w:rPr>
        <w:t>，发表多篇论文。承担的科研项目多与地方产业密切相关，如“梧州市供销社供销</w:t>
      </w:r>
      <w:r w:rsidRPr="006308D6">
        <w:rPr>
          <w:color w:val="000000"/>
          <w:sz w:val="28"/>
          <w:szCs w:val="28"/>
        </w:rPr>
        <w:t>E</w:t>
      </w:r>
      <w:r w:rsidRPr="006308D6">
        <w:rPr>
          <w:rFonts w:hint="eastAsia"/>
          <w:color w:val="000000"/>
          <w:sz w:val="28"/>
          <w:szCs w:val="28"/>
        </w:rPr>
        <w:t>家网上商城设计开发</w:t>
      </w:r>
      <w:r w:rsidRPr="006308D6">
        <w:rPr>
          <w:rFonts w:hint="eastAsia"/>
          <w:sz w:val="28"/>
          <w:szCs w:val="28"/>
        </w:rPr>
        <w:t>”</w:t>
      </w:r>
      <w:r w:rsidRPr="006308D6">
        <w:rPr>
          <w:color w:val="000000"/>
          <w:sz w:val="28"/>
          <w:szCs w:val="28"/>
        </w:rPr>
        <w:t xml:space="preserve"> </w:t>
      </w:r>
      <w:r w:rsidRPr="006308D6">
        <w:rPr>
          <w:rFonts w:hint="eastAsia"/>
          <w:color w:val="000000"/>
          <w:sz w:val="28"/>
          <w:szCs w:val="28"/>
        </w:rPr>
        <w:t>、“</w:t>
      </w:r>
      <w:r w:rsidRPr="006308D6">
        <w:rPr>
          <w:color w:val="000000"/>
          <w:sz w:val="28"/>
          <w:szCs w:val="28"/>
        </w:rPr>
        <w:t>F2C+O2O</w:t>
      </w:r>
      <w:r w:rsidRPr="006308D6">
        <w:rPr>
          <w:rFonts w:hint="eastAsia"/>
          <w:color w:val="000000"/>
          <w:sz w:val="28"/>
          <w:szCs w:val="28"/>
        </w:rPr>
        <w:t>双模式融合在传统企业转型中的应用研究</w:t>
      </w:r>
      <w:r w:rsidRPr="006308D6">
        <w:rPr>
          <w:color w:val="000000"/>
          <w:sz w:val="28"/>
          <w:szCs w:val="28"/>
        </w:rPr>
        <w:t>-</w:t>
      </w:r>
      <w:r w:rsidRPr="006308D6">
        <w:rPr>
          <w:rFonts w:hint="eastAsia"/>
          <w:color w:val="000000"/>
          <w:sz w:val="28"/>
          <w:szCs w:val="28"/>
        </w:rPr>
        <w:t>以梧州六堡茶为例”</w:t>
      </w:r>
      <w:r w:rsidRPr="006308D6">
        <w:rPr>
          <w:rFonts w:hint="eastAsia"/>
          <w:sz w:val="28"/>
          <w:szCs w:val="28"/>
        </w:rPr>
        <w:t>、“供给侧改革下珠江</w:t>
      </w:r>
      <w:r w:rsidRPr="006308D6">
        <w:rPr>
          <w:sz w:val="28"/>
          <w:szCs w:val="28"/>
        </w:rPr>
        <w:t>——</w:t>
      </w:r>
      <w:r w:rsidRPr="006308D6">
        <w:rPr>
          <w:rFonts w:hint="eastAsia"/>
          <w:sz w:val="28"/>
          <w:szCs w:val="28"/>
        </w:rPr>
        <w:t>西江经济带协同创新体系研究”、“粤桂特别合作试验区研究”等。</w:t>
      </w:r>
    </w:p>
    <w:p w:rsidR="00C81B8A" w:rsidRPr="006308D6" w:rsidRDefault="00C81B8A" w:rsidP="00B86B7C">
      <w:pPr>
        <w:ind w:firstLine="560"/>
        <w:rPr>
          <w:color w:val="000000"/>
          <w:sz w:val="28"/>
          <w:szCs w:val="28"/>
        </w:rPr>
      </w:pPr>
    </w:p>
    <w:p w:rsidR="00C81B8A" w:rsidRPr="006308D6" w:rsidRDefault="00C81B8A" w:rsidP="00B86B7C">
      <w:pPr>
        <w:widowControl/>
        <w:ind w:firstLine="562"/>
        <w:jc w:val="center"/>
        <w:rPr>
          <w:rFonts w:ascii="宋体" w:eastAsia="宋体" w:hAnsi="宋体" w:cs="宋体"/>
          <w:b/>
          <w:bCs/>
          <w:color w:val="000000"/>
          <w:kern w:val="0"/>
          <w:sz w:val="28"/>
          <w:szCs w:val="28"/>
        </w:rPr>
      </w:pPr>
      <w:r w:rsidRPr="006308D6">
        <w:rPr>
          <w:rFonts w:ascii="宋体" w:eastAsia="宋体" w:hAnsi="宋体" w:cs="宋体"/>
          <w:b/>
          <w:bCs/>
          <w:color w:val="000000"/>
          <w:kern w:val="0"/>
          <w:sz w:val="28"/>
          <w:szCs w:val="28"/>
        </w:rPr>
        <w:t>2016-2017</w:t>
      </w:r>
      <w:r w:rsidRPr="006308D6">
        <w:rPr>
          <w:rFonts w:ascii="宋体" w:eastAsia="宋体" w:hAnsi="宋体" w:cs="宋体" w:hint="eastAsia"/>
          <w:b/>
          <w:bCs/>
          <w:color w:val="000000"/>
          <w:kern w:val="0"/>
          <w:sz w:val="28"/>
          <w:szCs w:val="28"/>
        </w:rPr>
        <w:t>年学术著作表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252"/>
        <w:gridCol w:w="1096"/>
        <w:gridCol w:w="939"/>
        <w:gridCol w:w="2504"/>
        <w:gridCol w:w="1566"/>
        <w:gridCol w:w="1566"/>
      </w:tblGrid>
      <w:tr w:rsidR="00C81B8A" w:rsidRPr="006308D6" w:rsidTr="00333D15">
        <w:trPr>
          <w:trHeight w:val="1559"/>
          <w:jc w:val="center"/>
        </w:trPr>
        <w:tc>
          <w:tcPr>
            <w:tcW w:w="621" w:type="dxa"/>
            <w:vAlign w:val="center"/>
          </w:tcPr>
          <w:p w:rsidR="00C81B8A" w:rsidRPr="006308D6" w:rsidRDefault="00C81B8A" w:rsidP="00333D15">
            <w:pPr>
              <w:widowControl/>
              <w:ind w:firstLineChars="0" w:firstLine="0"/>
              <w:jc w:val="center"/>
              <w:rPr>
                <w:rFonts w:ascii="仿宋" w:cs="宋体"/>
                <w:b/>
                <w:bCs/>
                <w:color w:val="000000"/>
                <w:kern w:val="0"/>
                <w:sz w:val="28"/>
                <w:szCs w:val="28"/>
              </w:rPr>
            </w:pPr>
            <w:r w:rsidRPr="006308D6">
              <w:rPr>
                <w:rFonts w:ascii="仿宋" w:hAnsi="仿宋" w:cs="宋体" w:hint="eastAsia"/>
                <w:b/>
                <w:bCs/>
                <w:color w:val="000000"/>
                <w:kern w:val="0"/>
                <w:sz w:val="28"/>
                <w:szCs w:val="28"/>
              </w:rPr>
              <w:t>序号</w:t>
            </w:r>
          </w:p>
        </w:tc>
        <w:tc>
          <w:tcPr>
            <w:tcW w:w="1252" w:type="dxa"/>
            <w:vAlign w:val="center"/>
          </w:tcPr>
          <w:p w:rsidR="00C81B8A" w:rsidRPr="006308D6" w:rsidRDefault="00C81B8A" w:rsidP="00333D15">
            <w:pPr>
              <w:widowControl/>
              <w:ind w:firstLineChars="0" w:firstLine="0"/>
              <w:jc w:val="center"/>
              <w:rPr>
                <w:rFonts w:ascii="仿宋" w:cs="宋体"/>
                <w:b/>
                <w:bCs/>
                <w:color w:val="000000"/>
                <w:kern w:val="0"/>
                <w:sz w:val="28"/>
                <w:szCs w:val="28"/>
              </w:rPr>
            </w:pPr>
            <w:r w:rsidRPr="006308D6">
              <w:rPr>
                <w:rFonts w:ascii="仿宋" w:hAnsi="仿宋" w:cs="宋体" w:hint="eastAsia"/>
                <w:b/>
                <w:bCs/>
                <w:color w:val="000000"/>
                <w:kern w:val="0"/>
                <w:sz w:val="28"/>
                <w:szCs w:val="28"/>
              </w:rPr>
              <w:t>部门</w:t>
            </w:r>
          </w:p>
        </w:tc>
        <w:tc>
          <w:tcPr>
            <w:tcW w:w="1096" w:type="dxa"/>
            <w:vAlign w:val="center"/>
          </w:tcPr>
          <w:p w:rsidR="00C81B8A" w:rsidRPr="006308D6" w:rsidRDefault="00C81B8A" w:rsidP="00333D15">
            <w:pPr>
              <w:widowControl/>
              <w:ind w:firstLineChars="0" w:firstLine="0"/>
              <w:jc w:val="center"/>
              <w:rPr>
                <w:rFonts w:ascii="仿宋" w:cs="宋体"/>
                <w:b/>
                <w:bCs/>
                <w:color w:val="000000"/>
                <w:kern w:val="0"/>
                <w:sz w:val="28"/>
                <w:szCs w:val="28"/>
              </w:rPr>
            </w:pPr>
            <w:r w:rsidRPr="006308D6">
              <w:rPr>
                <w:rFonts w:ascii="仿宋" w:hAnsi="仿宋" w:cs="宋体" w:hint="eastAsia"/>
                <w:b/>
                <w:bCs/>
                <w:color w:val="000000"/>
                <w:kern w:val="0"/>
                <w:sz w:val="28"/>
                <w:szCs w:val="28"/>
              </w:rPr>
              <w:t>姓名</w:t>
            </w:r>
          </w:p>
        </w:tc>
        <w:tc>
          <w:tcPr>
            <w:tcW w:w="939" w:type="dxa"/>
            <w:vAlign w:val="center"/>
          </w:tcPr>
          <w:p w:rsidR="00C81B8A" w:rsidRPr="006308D6" w:rsidRDefault="00C81B8A" w:rsidP="00333D15">
            <w:pPr>
              <w:widowControl/>
              <w:ind w:firstLineChars="0" w:firstLine="0"/>
              <w:jc w:val="center"/>
              <w:rPr>
                <w:rFonts w:ascii="仿宋" w:cs="宋体"/>
                <w:b/>
                <w:bCs/>
                <w:kern w:val="0"/>
                <w:sz w:val="28"/>
                <w:szCs w:val="28"/>
              </w:rPr>
            </w:pPr>
            <w:r w:rsidRPr="006308D6">
              <w:rPr>
                <w:rFonts w:ascii="仿宋" w:hAnsi="仿宋" w:cs="宋体" w:hint="eastAsia"/>
                <w:b/>
                <w:bCs/>
                <w:kern w:val="0"/>
                <w:sz w:val="28"/>
                <w:szCs w:val="28"/>
              </w:rPr>
              <w:t>角色</w:t>
            </w:r>
          </w:p>
        </w:tc>
        <w:tc>
          <w:tcPr>
            <w:tcW w:w="2504" w:type="dxa"/>
            <w:vAlign w:val="center"/>
          </w:tcPr>
          <w:p w:rsidR="00C81B8A" w:rsidRPr="006308D6" w:rsidRDefault="00C81B8A" w:rsidP="00333D15">
            <w:pPr>
              <w:widowControl/>
              <w:ind w:firstLineChars="0" w:firstLine="0"/>
              <w:jc w:val="center"/>
              <w:rPr>
                <w:rFonts w:ascii="仿宋" w:cs="宋体"/>
                <w:b/>
                <w:bCs/>
                <w:kern w:val="0"/>
                <w:sz w:val="28"/>
                <w:szCs w:val="28"/>
              </w:rPr>
            </w:pPr>
            <w:r w:rsidRPr="006308D6">
              <w:rPr>
                <w:rFonts w:ascii="仿宋" w:hAnsi="仿宋" w:cs="宋体" w:hint="eastAsia"/>
                <w:b/>
                <w:bCs/>
                <w:kern w:val="0"/>
                <w:sz w:val="28"/>
                <w:szCs w:val="28"/>
              </w:rPr>
              <w:t>书名</w:t>
            </w:r>
          </w:p>
        </w:tc>
        <w:tc>
          <w:tcPr>
            <w:tcW w:w="1566" w:type="dxa"/>
            <w:vAlign w:val="center"/>
          </w:tcPr>
          <w:p w:rsidR="00C81B8A" w:rsidRPr="006308D6" w:rsidRDefault="00C81B8A" w:rsidP="00333D15">
            <w:pPr>
              <w:widowControl/>
              <w:ind w:firstLineChars="0" w:firstLine="0"/>
              <w:jc w:val="center"/>
              <w:rPr>
                <w:rFonts w:ascii="仿宋" w:cs="宋体"/>
                <w:b/>
                <w:bCs/>
                <w:kern w:val="0"/>
                <w:sz w:val="28"/>
                <w:szCs w:val="28"/>
              </w:rPr>
            </w:pPr>
            <w:r w:rsidRPr="006308D6">
              <w:rPr>
                <w:rFonts w:ascii="仿宋" w:hAnsi="仿宋" w:cs="宋体" w:hint="eastAsia"/>
                <w:b/>
                <w:bCs/>
                <w:kern w:val="0"/>
                <w:sz w:val="28"/>
                <w:szCs w:val="28"/>
              </w:rPr>
              <w:t>出版社</w:t>
            </w:r>
          </w:p>
        </w:tc>
        <w:tc>
          <w:tcPr>
            <w:tcW w:w="1566" w:type="dxa"/>
            <w:vAlign w:val="center"/>
          </w:tcPr>
          <w:p w:rsidR="00C81B8A" w:rsidRPr="006308D6" w:rsidRDefault="00C81B8A" w:rsidP="00333D15">
            <w:pPr>
              <w:widowControl/>
              <w:ind w:firstLineChars="0" w:firstLine="0"/>
              <w:jc w:val="center"/>
              <w:rPr>
                <w:rFonts w:ascii="仿宋" w:cs="宋体"/>
                <w:b/>
                <w:bCs/>
                <w:kern w:val="0"/>
                <w:sz w:val="28"/>
                <w:szCs w:val="28"/>
              </w:rPr>
            </w:pPr>
            <w:r w:rsidRPr="006308D6">
              <w:rPr>
                <w:rFonts w:ascii="仿宋" w:hAnsi="仿宋" w:cs="宋体" w:hint="eastAsia"/>
                <w:b/>
                <w:bCs/>
                <w:kern w:val="0"/>
                <w:sz w:val="28"/>
                <w:szCs w:val="28"/>
              </w:rPr>
              <w:t>出版时间</w:t>
            </w:r>
          </w:p>
        </w:tc>
      </w:tr>
      <w:tr w:rsidR="00C81B8A" w:rsidRPr="006308D6" w:rsidTr="00333D15">
        <w:trPr>
          <w:trHeight w:val="938"/>
          <w:jc w:val="center"/>
        </w:trPr>
        <w:tc>
          <w:tcPr>
            <w:tcW w:w="621"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1</w:t>
            </w:r>
            <w:r w:rsidRPr="006308D6">
              <w:rPr>
                <w:rFonts w:ascii="仿宋" w:hAnsi="仿宋" w:cs="宋体" w:hint="eastAsia"/>
                <w:color w:val="000000"/>
                <w:kern w:val="0"/>
                <w:sz w:val="28"/>
                <w:szCs w:val="28"/>
              </w:rPr>
              <w:t xml:space="preserve">　</w:t>
            </w:r>
          </w:p>
        </w:tc>
        <w:tc>
          <w:tcPr>
            <w:tcW w:w="1252"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经济管理学院</w:t>
            </w:r>
          </w:p>
        </w:tc>
        <w:tc>
          <w:tcPr>
            <w:tcW w:w="1096"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叶毅</w:t>
            </w:r>
          </w:p>
        </w:tc>
        <w:tc>
          <w:tcPr>
            <w:tcW w:w="939"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副编</w:t>
            </w:r>
          </w:p>
        </w:tc>
        <w:tc>
          <w:tcPr>
            <w:tcW w:w="2504"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电子商务概论</w:t>
            </w:r>
          </w:p>
        </w:tc>
        <w:tc>
          <w:tcPr>
            <w:tcW w:w="1566"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中国商业出版社</w:t>
            </w:r>
          </w:p>
        </w:tc>
        <w:tc>
          <w:tcPr>
            <w:tcW w:w="1566"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2017.07</w:t>
            </w:r>
          </w:p>
        </w:tc>
      </w:tr>
    </w:tbl>
    <w:p w:rsidR="00C81B8A" w:rsidRPr="006308D6" w:rsidRDefault="00C81B8A" w:rsidP="00B86B7C">
      <w:pPr>
        <w:ind w:firstLine="562"/>
        <w:rPr>
          <w:rFonts w:ascii="宋体" w:eastAsia="宋体" w:hAnsi="宋体" w:cs="宋体"/>
          <w:b/>
          <w:bCs/>
          <w:color w:val="000000"/>
          <w:kern w:val="0"/>
          <w:sz w:val="28"/>
          <w:szCs w:val="28"/>
        </w:rPr>
      </w:pPr>
    </w:p>
    <w:p w:rsidR="00C81B8A" w:rsidRPr="006308D6" w:rsidRDefault="00C81B8A" w:rsidP="00B86B7C">
      <w:pPr>
        <w:ind w:firstLine="562"/>
        <w:jc w:val="center"/>
        <w:rPr>
          <w:rFonts w:ascii="宋体" w:eastAsia="宋体" w:hAnsi="宋体" w:cs="宋体"/>
          <w:b/>
          <w:bCs/>
          <w:color w:val="000000"/>
          <w:kern w:val="0"/>
          <w:sz w:val="28"/>
          <w:szCs w:val="28"/>
        </w:rPr>
      </w:pPr>
      <w:r w:rsidRPr="006308D6">
        <w:rPr>
          <w:rFonts w:ascii="宋体" w:eastAsia="宋体" w:hAnsi="宋体" w:cs="宋体"/>
          <w:b/>
          <w:bCs/>
          <w:color w:val="000000"/>
          <w:kern w:val="0"/>
          <w:sz w:val="28"/>
          <w:szCs w:val="28"/>
        </w:rPr>
        <w:lastRenderedPageBreak/>
        <w:t>2016-2017</w:t>
      </w:r>
      <w:r w:rsidRPr="006308D6">
        <w:rPr>
          <w:rFonts w:ascii="宋体" w:eastAsia="宋体" w:hAnsi="宋体" w:cs="宋体" w:hint="eastAsia"/>
          <w:b/>
          <w:bCs/>
          <w:color w:val="000000"/>
          <w:kern w:val="0"/>
          <w:sz w:val="28"/>
          <w:szCs w:val="28"/>
        </w:rPr>
        <w:t>年科研项目立项表</w:t>
      </w:r>
    </w:p>
    <w:p w:rsidR="00C81B8A" w:rsidRPr="006308D6" w:rsidRDefault="00C81B8A" w:rsidP="00B86B7C">
      <w:pPr>
        <w:ind w:firstLine="560"/>
        <w:rPr>
          <w:sz w:val="28"/>
          <w:szCs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099"/>
        <w:gridCol w:w="2892"/>
        <w:gridCol w:w="1395"/>
        <w:gridCol w:w="1134"/>
        <w:gridCol w:w="1985"/>
      </w:tblGrid>
      <w:tr w:rsidR="00C81B8A" w:rsidRPr="006308D6" w:rsidTr="00DE702A">
        <w:trPr>
          <w:trHeight w:val="567"/>
        </w:trPr>
        <w:tc>
          <w:tcPr>
            <w:tcW w:w="993" w:type="dxa"/>
            <w:vAlign w:val="center"/>
          </w:tcPr>
          <w:p w:rsidR="00C81B8A" w:rsidRPr="006308D6" w:rsidRDefault="00C81B8A" w:rsidP="00F11FA9">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序号</w:t>
            </w:r>
          </w:p>
        </w:tc>
        <w:tc>
          <w:tcPr>
            <w:tcW w:w="1099" w:type="dxa"/>
            <w:vAlign w:val="center"/>
          </w:tcPr>
          <w:p w:rsidR="00C81B8A" w:rsidRPr="006308D6" w:rsidRDefault="00C81B8A" w:rsidP="00F11FA9">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姓</w:t>
            </w:r>
            <w:r w:rsidRPr="006308D6">
              <w:rPr>
                <w:rFonts w:ascii="宋体" w:eastAsia="宋体" w:hAnsi="宋体" w:cs="宋体"/>
                <w:b/>
                <w:bCs/>
                <w:kern w:val="0"/>
                <w:sz w:val="28"/>
                <w:szCs w:val="28"/>
              </w:rPr>
              <w:t xml:space="preserve">  </w:t>
            </w:r>
            <w:r w:rsidRPr="006308D6">
              <w:rPr>
                <w:rFonts w:ascii="宋体" w:eastAsia="宋体" w:hAnsi="宋体" w:cs="宋体" w:hint="eastAsia"/>
                <w:b/>
                <w:bCs/>
                <w:kern w:val="0"/>
                <w:sz w:val="28"/>
                <w:szCs w:val="28"/>
              </w:rPr>
              <w:t>名</w:t>
            </w:r>
          </w:p>
        </w:tc>
        <w:tc>
          <w:tcPr>
            <w:tcW w:w="2892" w:type="dxa"/>
            <w:vAlign w:val="center"/>
          </w:tcPr>
          <w:p w:rsidR="00C81B8A" w:rsidRPr="006308D6" w:rsidRDefault="00C81B8A" w:rsidP="00F11FA9">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项目名称</w:t>
            </w:r>
          </w:p>
        </w:tc>
        <w:tc>
          <w:tcPr>
            <w:tcW w:w="1395" w:type="dxa"/>
          </w:tcPr>
          <w:p w:rsidR="00C81B8A" w:rsidRPr="006308D6" w:rsidRDefault="00C81B8A" w:rsidP="00F11FA9">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项目类别</w:t>
            </w:r>
          </w:p>
        </w:tc>
        <w:tc>
          <w:tcPr>
            <w:tcW w:w="1134" w:type="dxa"/>
            <w:vAlign w:val="center"/>
          </w:tcPr>
          <w:p w:rsidR="00C81B8A" w:rsidRPr="006308D6" w:rsidRDefault="00C81B8A" w:rsidP="00F11FA9">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项目编号</w:t>
            </w:r>
          </w:p>
        </w:tc>
        <w:tc>
          <w:tcPr>
            <w:tcW w:w="1985" w:type="dxa"/>
            <w:vAlign w:val="center"/>
          </w:tcPr>
          <w:p w:rsidR="00C81B8A" w:rsidRPr="006308D6" w:rsidRDefault="00C81B8A" w:rsidP="00F11FA9">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立项时间</w:t>
            </w:r>
            <w:r w:rsidRPr="006308D6">
              <w:rPr>
                <w:rFonts w:ascii="宋体" w:eastAsia="宋体" w:hAnsi="宋体" w:cs="宋体"/>
                <w:b/>
                <w:bCs/>
                <w:kern w:val="0"/>
                <w:sz w:val="28"/>
                <w:szCs w:val="28"/>
              </w:rPr>
              <w:t>(</w:t>
            </w:r>
            <w:r w:rsidRPr="006308D6">
              <w:rPr>
                <w:rFonts w:ascii="宋体" w:eastAsia="宋体" w:hAnsi="宋体" w:cs="宋体" w:hint="eastAsia"/>
                <w:b/>
                <w:bCs/>
                <w:kern w:val="0"/>
                <w:sz w:val="28"/>
                <w:szCs w:val="28"/>
              </w:rPr>
              <w:t>年月</w:t>
            </w:r>
            <w:r w:rsidRPr="006308D6">
              <w:rPr>
                <w:rFonts w:ascii="宋体" w:eastAsia="宋体" w:hAnsi="宋体" w:cs="宋体"/>
                <w:b/>
                <w:bCs/>
                <w:kern w:val="0"/>
                <w:sz w:val="28"/>
                <w:szCs w:val="28"/>
              </w:rPr>
              <w:t>)</w:t>
            </w:r>
          </w:p>
        </w:tc>
      </w:tr>
      <w:tr w:rsidR="00C81B8A" w:rsidRPr="006308D6" w:rsidTr="00B96489">
        <w:trPr>
          <w:trHeight w:val="354"/>
        </w:trPr>
        <w:tc>
          <w:tcPr>
            <w:tcW w:w="993" w:type="dxa"/>
            <w:vAlign w:val="center"/>
          </w:tcPr>
          <w:p w:rsidR="00C81B8A" w:rsidRPr="006308D6" w:rsidRDefault="00C81B8A" w:rsidP="00B9648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1</w:t>
            </w:r>
          </w:p>
        </w:tc>
        <w:tc>
          <w:tcPr>
            <w:tcW w:w="1099" w:type="dxa"/>
            <w:vAlign w:val="center"/>
          </w:tcPr>
          <w:p w:rsidR="00C81B8A" w:rsidRPr="006308D6" w:rsidRDefault="00C81B8A" w:rsidP="00B96489">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黄燕勤</w:t>
            </w:r>
          </w:p>
        </w:tc>
        <w:tc>
          <w:tcPr>
            <w:tcW w:w="2892" w:type="dxa"/>
            <w:vAlign w:val="center"/>
          </w:tcPr>
          <w:p w:rsidR="00C81B8A" w:rsidRPr="006308D6" w:rsidRDefault="00C81B8A" w:rsidP="00B9648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F2C+O2O</w:t>
            </w:r>
            <w:r w:rsidRPr="006308D6">
              <w:rPr>
                <w:rFonts w:ascii="仿宋" w:hAnsi="仿宋" w:cs="宋体" w:hint="eastAsia"/>
                <w:color w:val="000000"/>
                <w:kern w:val="0"/>
                <w:sz w:val="28"/>
                <w:szCs w:val="28"/>
              </w:rPr>
              <w:t>双模式融合在传统企业转型中的应用研究</w:t>
            </w:r>
            <w:r w:rsidRPr="006308D6">
              <w:rPr>
                <w:rFonts w:ascii="仿宋" w:cs="宋体"/>
                <w:color w:val="000000"/>
                <w:kern w:val="0"/>
                <w:sz w:val="28"/>
                <w:szCs w:val="28"/>
              </w:rPr>
              <w:t>-</w:t>
            </w:r>
            <w:r w:rsidRPr="006308D6">
              <w:rPr>
                <w:rFonts w:ascii="仿宋" w:hAnsi="仿宋" w:cs="宋体" w:hint="eastAsia"/>
                <w:color w:val="000000"/>
                <w:kern w:val="0"/>
                <w:sz w:val="28"/>
                <w:szCs w:val="28"/>
              </w:rPr>
              <w:t>以梧州六堡茶为例</w:t>
            </w:r>
          </w:p>
        </w:tc>
        <w:tc>
          <w:tcPr>
            <w:tcW w:w="1395" w:type="dxa"/>
            <w:vAlign w:val="center"/>
          </w:tcPr>
          <w:p w:rsidR="00C81B8A" w:rsidRPr="006308D6" w:rsidRDefault="00C81B8A" w:rsidP="00B9648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w:t>
            </w:r>
            <w:r w:rsidRPr="006308D6">
              <w:rPr>
                <w:rFonts w:ascii="仿宋" w:hAnsi="仿宋" w:cs="宋体" w:hint="eastAsia"/>
                <w:color w:val="000000"/>
                <w:kern w:val="0"/>
                <w:sz w:val="28"/>
                <w:szCs w:val="28"/>
              </w:rPr>
              <w:t>年度梧州学院校级科研项目</w:t>
            </w:r>
          </w:p>
        </w:tc>
        <w:tc>
          <w:tcPr>
            <w:tcW w:w="1134" w:type="dxa"/>
            <w:vAlign w:val="center"/>
          </w:tcPr>
          <w:p w:rsidR="00C81B8A" w:rsidRPr="006308D6" w:rsidRDefault="00C81B8A" w:rsidP="00B9648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2016B017</w:t>
            </w:r>
          </w:p>
        </w:tc>
        <w:tc>
          <w:tcPr>
            <w:tcW w:w="1985" w:type="dxa"/>
            <w:vAlign w:val="center"/>
          </w:tcPr>
          <w:p w:rsidR="00C81B8A" w:rsidRPr="006308D6" w:rsidRDefault="00C81B8A" w:rsidP="00B9648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2017</w:t>
            </w:r>
            <w:r w:rsidRPr="006308D6">
              <w:rPr>
                <w:rFonts w:ascii="仿宋" w:hAnsi="仿宋" w:cs="宋体" w:hint="eastAsia"/>
                <w:color w:val="000000"/>
                <w:kern w:val="0"/>
                <w:sz w:val="28"/>
                <w:szCs w:val="28"/>
              </w:rPr>
              <w:t>年</w:t>
            </w:r>
            <w:r w:rsidRPr="006308D6">
              <w:rPr>
                <w:rFonts w:ascii="仿宋" w:hAnsi="仿宋" w:cs="宋体"/>
                <w:color w:val="000000"/>
                <w:kern w:val="0"/>
                <w:sz w:val="28"/>
                <w:szCs w:val="28"/>
              </w:rPr>
              <w:t>7</w:t>
            </w:r>
            <w:r w:rsidRPr="006308D6">
              <w:rPr>
                <w:rFonts w:ascii="仿宋" w:hAnsi="仿宋" w:cs="宋体" w:hint="eastAsia"/>
                <w:color w:val="000000"/>
                <w:kern w:val="0"/>
                <w:sz w:val="28"/>
                <w:szCs w:val="28"/>
              </w:rPr>
              <w:t>月</w:t>
            </w:r>
          </w:p>
        </w:tc>
      </w:tr>
      <w:tr w:rsidR="00C81B8A" w:rsidRPr="006308D6" w:rsidTr="00DE702A">
        <w:trPr>
          <w:trHeight w:val="354"/>
        </w:trPr>
        <w:tc>
          <w:tcPr>
            <w:tcW w:w="993" w:type="dxa"/>
            <w:vAlign w:val="center"/>
          </w:tcPr>
          <w:p w:rsidR="00C81B8A" w:rsidRPr="006308D6" w:rsidRDefault="00C81B8A" w:rsidP="00DE702A">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w:t>
            </w:r>
          </w:p>
        </w:tc>
        <w:tc>
          <w:tcPr>
            <w:tcW w:w="1099" w:type="dxa"/>
            <w:vAlign w:val="center"/>
          </w:tcPr>
          <w:p w:rsidR="00C81B8A" w:rsidRPr="006308D6" w:rsidRDefault="00C81B8A" w:rsidP="00DE702A">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叶毅</w:t>
            </w:r>
          </w:p>
        </w:tc>
        <w:tc>
          <w:tcPr>
            <w:tcW w:w="2892" w:type="dxa"/>
            <w:vAlign w:val="center"/>
          </w:tcPr>
          <w:p w:rsidR="00C81B8A" w:rsidRPr="006308D6" w:rsidRDefault="00C81B8A" w:rsidP="00DE702A">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梧州市供销社供销</w:t>
            </w:r>
            <w:r w:rsidRPr="006308D6">
              <w:rPr>
                <w:rFonts w:ascii="仿宋" w:hAnsi="仿宋" w:cs="宋体"/>
                <w:color w:val="000000"/>
                <w:kern w:val="0"/>
                <w:sz w:val="28"/>
                <w:szCs w:val="28"/>
              </w:rPr>
              <w:t>E</w:t>
            </w:r>
            <w:r w:rsidRPr="006308D6">
              <w:rPr>
                <w:rFonts w:ascii="仿宋" w:hAnsi="仿宋" w:cs="宋体" w:hint="eastAsia"/>
                <w:color w:val="000000"/>
                <w:kern w:val="0"/>
                <w:sz w:val="28"/>
                <w:szCs w:val="28"/>
              </w:rPr>
              <w:t>家网上商城设计开发</w:t>
            </w:r>
          </w:p>
        </w:tc>
        <w:tc>
          <w:tcPr>
            <w:tcW w:w="1395" w:type="dxa"/>
            <w:vAlign w:val="center"/>
          </w:tcPr>
          <w:p w:rsidR="00C81B8A" w:rsidRPr="006308D6" w:rsidRDefault="00C81B8A" w:rsidP="00DE702A">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横向项目</w:t>
            </w:r>
          </w:p>
        </w:tc>
        <w:tc>
          <w:tcPr>
            <w:tcW w:w="1134" w:type="dxa"/>
            <w:vAlign w:val="center"/>
          </w:tcPr>
          <w:p w:rsidR="00C81B8A" w:rsidRPr="006308D6" w:rsidRDefault="00C81B8A" w:rsidP="00DE702A">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合同</w:t>
            </w:r>
          </w:p>
        </w:tc>
        <w:tc>
          <w:tcPr>
            <w:tcW w:w="1985" w:type="dxa"/>
            <w:vAlign w:val="center"/>
          </w:tcPr>
          <w:p w:rsidR="00C81B8A" w:rsidRPr="006308D6" w:rsidRDefault="00C81B8A" w:rsidP="00DE702A">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w:t>
            </w:r>
            <w:r w:rsidRPr="006308D6">
              <w:rPr>
                <w:rFonts w:ascii="仿宋" w:hAnsi="仿宋" w:cs="宋体" w:hint="eastAsia"/>
                <w:color w:val="000000"/>
                <w:kern w:val="0"/>
                <w:sz w:val="28"/>
                <w:szCs w:val="28"/>
              </w:rPr>
              <w:t>年</w:t>
            </w:r>
            <w:r w:rsidRPr="006308D6">
              <w:rPr>
                <w:rFonts w:ascii="仿宋" w:hAnsi="仿宋" w:cs="宋体"/>
                <w:color w:val="000000"/>
                <w:kern w:val="0"/>
                <w:sz w:val="28"/>
                <w:szCs w:val="28"/>
              </w:rPr>
              <w:t>11</w:t>
            </w:r>
            <w:r w:rsidRPr="006308D6">
              <w:rPr>
                <w:rFonts w:ascii="仿宋" w:hAnsi="仿宋" w:cs="宋体" w:hint="eastAsia"/>
                <w:color w:val="000000"/>
                <w:kern w:val="0"/>
                <w:sz w:val="28"/>
                <w:szCs w:val="28"/>
              </w:rPr>
              <w:t>月</w:t>
            </w:r>
          </w:p>
        </w:tc>
      </w:tr>
    </w:tbl>
    <w:p w:rsidR="00C81B8A" w:rsidRPr="006308D6" w:rsidRDefault="00C81B8A" w:rsidP="00B86B7C">
      <w:pPr>
        <w:ind w:firstLine="560"/>
        <w:rPr>
          <w:rFonts w:ascii="仿宋"/>
          <w:snapToGrid w:val="0"/>
          <w:sz w:val="28"/>
          <w:szCs w:val="28"/>
        </w:rPr>
        <w:sectPr w:rsidR="00C81B8A" w:rsidRPr="006308D6">
          <w:headerReference w:type="default" r:id="rId16"/>
          <w:footerReference w:type="default" r:id="rId17"/>
          <w:pgSz w:w="11906" w:h="16838"/>
          <w:pgMar w:top="1440" w:right="1800" w:bottom="1440" w:left="1800" w:header="851" w:footer="105" w:gutter="0"/>
          <w:pgNumType w:start="1"/>
          <w:cols w:space="425"/>
          <w:docGrid w:type="lines" w:linePitch="435"/>
        </w:sectPr>
      </w:pPr>
    </w:p>
    <w:p w:rsidR="00C81B8A" w:rsidRPr="006308D6" w:rsidRDefault="00C81B8A" w:rsidP="00B86B7C">
      <w:pPr>
        <w:widowControl/>
        <w:ind w:firstLine="562"/>
        <w:jc w:val="center"/>
        <w:rPr>
          <w:rFonts w:ascii="宋体" w:eastAsia="宋体" w:hAnsi="宋体" w:cs="宋体"/>
          <w:b/>
          <w:bCs/>
          <w:color w:val="000000"/>
          <w:kern w:val="0"/>
          <w:sz w:val="28"/>
          <w:szCs w:val="28"/>
        </w:rPr>
      </w:pPr>
      <w:r w:rsidRPr="006308D6">
        <w:rPr>
          <w:rFonts w:ascii="宋体" w:eastAsia="宋体" w:hAnsi="宋体" w:cs="宋体"/>
          <w:b/>
          <w:bCs/>
          <w:color w:val="000000"/>
          <w:kern w:val="0"/>
          <w:sz w:val="28"/>
          <w:szCs w:val="28"/>
        </w:rPr>
        <w:lastRenderedPageBreak/>
        <w:t>2016</w:t>
      </w:r>
      <w:r w:rsidRPr="006308D6">
        <w:rPr>
          <w:rFonts w:ascii="宋体" w:eastAsia="宋体" w:hAnsi="宋体" w:cs="宋体" w:hint="eastAsia"/>
          <w:b/>
          <w:bCs/>
          <w:color w:val="000000"/>
          <w:kern w:val="0"/>
          <w:sz w:val="28"/>
          <w:szCs w:val="28"/>
        </w:rPr>
        <w:t>年（</w:t>
      </w:r>
      <w:r w:rsidRPr="006308D6">
        <w:rPr>
          <w:rFonts w:ascii="宋体" w:eastAsia="宋体" w:hAnsi="宋体" w:cs="宋体"/>
          <w:b/>
          <w:bCs/>
          <w:color w:val="000000"/>
          <w:kern w:val="0"/>
          <w:sz w:val="28"/>
          <w:szCs w:val="28"/>
        </w:rPr>
        <w:t>1</w:t>
      </w:r>
      <w:r w:rsidRPr="006308D6">
        <w:rPr>
          <w:rFonts w:ascii="宋体" w:eastAsia="宋体" w:hAnsi="宋体" w:cs="宋体" w:hint="eastAsia"/>
          <w:b/>
          <w:bCs/>
          <w:color w:val="000000"/>
          <w:kern w:val="0"/>
          <w:sz w:val="28"/>
          <w:szCs w:val="28"/>
        </w:rPr>
        <w:t>月</w:t>
      </w:r>
      <w:r w:rsidRPr="006308D6">
        <w:rPr>
          <w:rFonts w:ascii="宋体" w:eastAsia="宋体" w:hAnsi="宋体" w:cs="宋体"/>
          <w:b/>
          <w:bCs/>
          <w:color w:val="000000"/>
          <w:kern w:val="0"/>
          <w:sz w:val="28"/>
          <w:szCs w:val="28"/>
        </w:rPr>
        <w:t>—12</w:t>
      </w:r>
      <w:r w:rsidRPr="006308D6">
        <w:rPr>
          <w:rFonts w:ascii="宋体" w:eastAsia="宋体" w:hAnsi="宋体" w:cs="宋体" w:hint="eastAsia"/>
          <w:b/>
          <w:bCs/>
          <w:color w:val="000000"/>
          <w:kern w:val="0"/>
          <w:sz w:val="28"/>
          <w:szCs w:val="28"/>
        </w:rPr>
        <w:t>月）学术论文及艺术作品统计表</w:t>
      </w:r>
    </w:p>
    <w:p w:rsidR="00C81B8A" w:rsidRPr="006308D6" w:rsidRDefault="00C81B8A">
      <w:pPr>
        <w:ind w:firstLineChars="0" w:firstLine="0"/>
        <w:rPr>
          <w:sz w:val="28"/>
          <w:szCs w:val="28"/>
        </w:rPr>
      </w:pPr>
    </w:p>
    <w:tbl>
      <w:tblPr>
        <w:tblW w:w="128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990"/>
        <w:gridCol w:w="2382"/>
        <w:gridCol w:w="870"/>
        <w:gridCol w:w="973"/>
        <w:gridCol w:w="1570"/>
        <w:gridCol w:w="2110"/>
        <w:gridCol w:w="1357"/>
        <w:gridCol w:w="1835"/>
      </w:tblGrid>
      <w:tr w:rsidR="00C81B8A" w:rsidRPr="006308D6" w:rsidTr="00333D15">
        <w:trPr>
          <w:trHeight w:val="243"/>
        </w:trPr>
        <w:tc>
          <w:tcPr>
            <w:tcW w:w="744" w:type="dxa"/>
            <w:vMerge w:val="restart"/>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序号</w:t>
            </w:r>
          </w:p>
        </w:tc>
        <w:tc>
          <w:tcPr>
            <w:tcW w:w="990" w:type="dxa"/>
            <w:vMerge w:val="restart"/>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姓</w:t>
            </w:r>
            <w:r w:rsidRPr="006308D6">
              <w:rPr>
                <w:rFonts w:ascii="宋体" w:eastAsia="宋体" w:hAnsi="宋体" w:cs="宋体"/>
                <w:b/>
                <w:bCs/>
                <w:kern w:val="0"/>
                <w:sz w:val="28"/>
                <w:szCs w:val="28"/>
              </w:rPr>
              <w:t xml:space="preserve">  </w:t>
            </w:r>
            <w:r w:rsidRPr="006308D6">
              <w:rPr>
                <w:rFonts w:ascii="宋体" w:eastAsia="宋体" w:hAnsi="宋体" w:cs="宋体" w:hint="eastAsia"/>
                <w:b/>
                <w:bCs/>
                <w:kern w:val="0"/>
                <w:sz w:val="28"/>
                <w:szCs w:val="28"/>
              </w:rPr>
              <w:t>名</w:t>
            </w:r>
          </w:p>
        </w:tc>
        <w:tc>
          <w:tcPr>
            <w:tcW w:w="2382" w:type="dxa"/>
            <w:vMerge w:val="restart"/>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论文题目</w:t>
            </w:r>
          </w:p>
        </w:tc>
        <w:tc>
          <w:tcPr>
            <w:tcW w:w="870" w:type="dxa"/>
            <w:vMerge w:val="restart"/>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年份</w:t>
            </w:r>
          </w:p>
        </w:tc>
        <w:tc>
          <w:tcPr>
            <w:tcW w:w="7845" w:type="dxa"/>
            <w:gridSpan w:val="5"/>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期刊信息</w:t>
            </w:r>
          </w:p>
        </w:tc>
      </w:tr>
      <w:tr w:rsidR="00C81B8A" w:rsidRPr="006308D6" w:rsidTr="00333D15">
        <w:trPr>
          <w:trHeight w:val="490"/>
        </w:trPr>
        <w:tc>
          <w:tcPr>
            <w:tcW w:w="744" w:type="dxa"/>
            <w:vMerge/>
            <w:vAlign w:val="center"/>
          </w:tcPr>
          <w:p w:rsidR="00C81B8A" w:rsidRPr="006308D6" w:rsidRDefault="00C81B8A" w:rsidP="00333D15">
            <w:pPr>
              <w:widowControl/>
              <w:ind w:firstLineChars="0" w:firstLine="0"/>
              <w:jc w:val="left"/>
              <w:rPr>
                <w:rFonts w:ascii="宋体" w:eastAsia="宋体" w:hAnsi="宋体" w:cs="宋体"/>
                <w:b/>
                <w:bCs/>
                <w:kern w:val="0"/>
                <w:sz w:val="28"/>
                <w:szCs w:val="28"/>
              </w:rPr>
            </w:pPr>
          </w:p>
        </w:tc>
        <w:tc>
          <w:tcPr>
            <w:tcW w:w="990" w:type="dxa"/>
            <w:vMerge/>
            <w:vAlign w:val="center"/>
          </w:tcPr>
          <w:p w:rsidR="00C81B8A" w:rsidRPr="006308D6" w:rsidRDefault="00C81B8A" w:rsidP="00333D15">
            <w:pPr>
              <w:widowControl/>
              <w:ind w:firstLineChars="0" w:firstLine="0"/>
              <w:jc w:val="left"/>
              <w:rPr>
                <w:rFonts w:ascii="宋体" w:eastAsia="宋体" w:hAnsi="宋体" w:cs="宋体"/>
                <w:b/>
                <w:bCs/>
                <w:kern w:val="0"/>
                <w:sz w:val="28"/>
                <w:szCs w:val="28"/>
              </w:rPr>
            </w:pPr>
          </w:p>
        </w:tc>
        <w:tc>
          <w:tcPr>
            <w:tcW w:w="2382" w:type="dxa"/>
            <w:vMerge/>
            <w:vAlign w:val="center"/>
          </w:tcPr>
          <w:p w:rsidR="00C81B8A" w:rsidRPr="006308D6" w:rsidRDefault="00C81B8A" w:rsidP="00333D15">
            <w:pPr>
              <w:widowControl/>
              <w:ind w:firstLineChars="0" w:firstLine="0"/>
              <w:jc w:val="left"/>
              <w:rPr>
                <w:rFonts w:ascii="宋体" w:eastAsia="宋体" w:hAnsi="宋体" w:cs="宋体"/>
                <w:b/>
                <w:bCs/>
                <w:kern w:val="0"/>
                <w:sz w:val="28"/>
                <w:szCs w:val="28"/>
              </w:rPr>
            </w:pPr>
          </w:p>
        </w:tc>
        <w:tc>
          <w:tcPr>
            <w:tcW w:w="870" w:type="dxa"/>
            <w:vMerge/>
            <w:vAlign w:val="center"/>
          </w:tcPr>
          <w:p w:rsidR="00C81B8A" w:rsidRPr="006308D6" w:rsidRDefault="00C81B8A" w:rsidP="00333D15">
            <w:pPr>
              <w:widowControl/>
              <w:ind w:firstLineChars="0" w:firstLine="0"/>
              <w:jc w:val="left"/>
              <w:rPr>
                <w:rFonts w:ascii="宋体" w:eastAsia="宋体" w:hAnsi="宋体" w:cs="宋体"/>
                <w:b/>
                <w:bCs/>
                <w:kern w:val="0"/>
                <w:sz w:val="28"/>
                <w:szCs w:val="28"/>
              </w:rPr>
            </w:pPr>
          </w:p>
        </w:tc>
        <w:tc>
          <w:tcPr>
            <w:tcW w:w="973" w:type="dxa"/>
            <w:vAlign w:val="center"/>
          </w:tcPr>
          <w:p w:rsidR="00C81B8A" w:rsidRPr="006308D6" w:rsidRDefault="00C81B8A" w:rsidP="00333D15">
            <w:pPr>
              <w:widowControl/>
              <w:ind w:firstLineChars="0" w:firstLine="0"/>
              <w:jc w:val="center"/>
              <w:rPr>
                <w:rFonts w:ascii="宋体" w:eastAsia="宋体" w:hAnsi="宋体" w:cs="宋体"/>
                <w:b/>
                <w:bCs/>
                <w:color w:val="000000"/>
                <w:kern w:val="0"/>
                <w:sz w:val="28"/>
                <w:szCs w:val="28"/>
              </w:rPr>
            </w:pPr>
            <w:r w:rsidRPr="006308D6">
              <w:rPr>
                <w:rFonts w:ascii="宋体" w:eastAsia="宋体" w:hAnsi="宋体" w:cs="宋体" w:hint="eastAsia"/>
                <w:b/>
                <w:bCs/>
                <w:color w:val="000000"/>
                <w:kern w:val="0"/>
                <w:sz w:val="28"/>
                <w:szCs w:val="28"/>
              </w:rPr>
              <w:t>等级</w:t>
            </w:r>
          </w:p>
        </w:tc>
        <w:tc>
          <w:tcPr>
            <w:tcW w:w="1570" w:type="dxa"/>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刊物</w:t>
            </w:r>
          </w:p>
        </w:tc>
        <w:tc>
          <w:tcPr>
            <w:tcW w:w="2110" w:type="dxa"/>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期刊号</w:t>
            </w:r>
          </w:p>
        </w:tc>
        <w:tc>
          <w:tcPr>
            <w:tcW w:w="1357" w:type="dxa"/>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是否为中文核心或</w:t>
            </w:r>
            <w:r w:rsidRPr="006308D6">
              <w:rPr>
                <w:rFonts w:ascii="宋体" w:eastAsia="宋体" w:hAnsi="宋体" w:cs="宋体"/>
                <w:b/>
                <w:bCs/>
                <w:kern w:val="0"/>
                <w:sz w:val="28"/>
                <w:szCs w:val="28"/>
              </w:rPr>
              <w:t>CSSCI</w:t>
            </w:r>
          </w:p>
        </w:tc>
        <w:tc>
          <w:tcPr>
            <w:tcW w:w="1835" w:type="dxa"/>
            <w:vAlign w:val="center"/>
          </w:tcPr>
          <w:p w:rsidR="00C81B8A" w:rsidRPr="006308D6" w:rsidRDefault="00C81B8A" w:rsidP="00333D15">
            <w:pPr>
              <w:widowControl/>
              <w:ind w:firstLineChars="0" w:firstLine="0"/>
              <w:jc w:val="center"/>
              <w:rPr>
                <w:rFonts w:ascii="宋体" w:eastAsia="宋体" w:hAnsi="宋体" w:cs="宋体"/>
                <w:b/>
                <w:bCs/>
                <w:kern w:val="0"/>
                <w:sz w:val="28"/>
                <w:szCs w:val="28"/>
              </w:rPr>
            </w:pPr>
            <w:r w:rsidRPr="006308D6">
              <w:rPr>
                <w:rFonts w:ascii="宋体" w:eastAsia="宋体" w:hAnsi="宋体" w:cs="宋体" w:hint="eastAsia"/>
                <w:b/>
                <w:bCs/>
                <w:kern w:val="0"/>
                <w:sz w:val="28"/>
                <w:szCs w:val="28"/>
              </w:rPr>
              <w:t>是否被</w:t>
            </w:r>
            <w:r w:rsidRPr="006308D6">
              <w:rPr>
                <w:rFonts w:ascii="宋体" w:eastAsia="宋体" w:hAnsi="宋体" w:cs="宋体"/>
                <w:b/>
                <w:bCs/>
                <w:kern w:val="0"/>
                <w:sz w:val="28"/>
                <w:szCs w:val="28"/>
              </w:rPr>
              <w:t>SCI</w:t>
            </w:r>
            <w:r w:rsidRPr="006308D6">
              <w:rPr>
                <w:rFonts w:ascii="宋体" w:eastAsia="宋体" w:hAnsi="宋体" w:cs="宋体" w:hint="eastAsia"/>
                <w:b/>
                <w:bCs/>
                <w:kern w:val="0"/>
                <w:sz w:val="28"/>
                <w:szCs w:val="28"/>
              </w:rPr>
              <w:t>、</w:t>
            </w:r>
            <w:r w:rsidRPr="006308D6">
              <w:rPr>
                <w:rFonts w:ascii="宋体" w:eastAsia="宋体" w:hAnsi="宋体" w:cs="宋体"/>
                <w:b/>
                <w:bCs/>
                <w:kern w:val="0"/>
                <w:sz w:val="28"/>
                <w:szCs w:val="28"/>
              </w:rPr>
              <w:t>EI</w:t>
            </w:r>
            <w:r w:rsidRPr="006308D6">
              <w:rPr>
                <w:rFonts w:ascii="宋体" w:eastAsia="宋体" w:hAnsi="宋体" w:cs="宋体" w:hint="eastAsia"/>
                <w:b/>
                <w:bCs/>
                <w:kern w:val="0"/>
                <w:sz w:val="28"/>
                <w:szCs w:val="28"/>
              </w:rPr>
              <w:t>、</w:t>
            </w:r>
            <w:r w:rsidRPr="006308D6">
              <w:rPr>
                <w:rFonts w:ascii="宋体" w:eastAsia="宋体" w:hAnsi="宋体" w:cs="宋体"/>
                <w:b/>
                <w:bCs/>
                <w:kern w:val="0"/>
                <w:sz w:val="28"/>
                <w:szCs w:val="28"/>
              </w:rPr>
              <w:t>ISTP</w:t>
            </w:r>
            <w:r w:rsidRPr="006308D6">
              <w:rPr>
                <w:rFonts w:ascii="宋体" w:eastAsia="宋体" w:hAnsi="宋体" w:cs="宋体" w:hint="eastAsia"/>
                <w:b/>
                <w:bCs/>
                <w:kern w:val="0"/>
                <w:sz w:val="28"/>
                <w:szCs w:val="28"/>
              </w:rPr>
              <w:t>或</w:t>
            </w:r>
            <w:r w:rsidRPr="006308D6">
              <w:rPr>
                <w:rFonts w:ascii="宋体" w:eastAsia="宋体" w:hAnsi="宋体" w:cs="宋体"/>
                <w:b/>
                <w:bCs/>
                <w:kern w:val="0"/>
                <w:sz w:val="28"/>
                <w:szCs w:val="28"/>
              </w:rPr>
              <w:t>SSCI</w:t>
            </w:r>
            <w:r w:rsidRPr="006308D6">
              <w:rPr>
                <w:rFonts w:ascii="宋体" w:eastAsia="宋体" w:hAnsi="宋体" w:cs="宋体" w:hint="eastAsia"/>
                <w:b/>
                <w:bCs/>
                <w:kern w:val="0"/>
                <w:sz w:val="28"/>
                <w:szCs w:val="28"/>
              </w:rPr>
              <w:t>收录</w:t>
            </w:r>
          </w:p>
        </w:tc>
      </w:tr>
      <w:tr w:rsidR="00C81B8A" w:rsidRPr="006308D6" w:rsidTr="00333D15">
        <w:trPr>
          <w:trHeight w:val="354"/>
        </w:trPr>
        <w:tc>
          <w:tcPr>
            <w:tcW w:w="744"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1</w:t>
            </w:r>
          </w:p>
        </w:tc>
        <w:tc>
          <w:tcPr>
            <w:tcW w:w="99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黄燕勤</w:t>
            </w:r>
          </w:p>
        </w:tc>
        <w:tc>
          <w:tcPr>
            <w:tcW w:w="2382"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以“五双五互”模式培养“应用型”人才的研究与实践─以梧州学院电子商务本科为例</w:t>
            </w:r>
          </w:p>
        </w:tc>
        <w:tc>
          <w:tcPr>
            <w:tcW w:w="8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w:t>
            </w:r>
          </w:p>
        </w:tc>
        <w:tc>
          <w:tcPr>
            <w:tcW w:w="973"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省级</w:t>
            </w:r>
          </w:p>
        </w:tc>
        <w:tc>
          <w:tcPr>
            <w:tcW w:w="15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教育观察</w:t>
            </w:r>
          </w:p>
        </w:tc>
        <w:tc>
          <w:tcPr>
            <w:tcW w:w="211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CN 45-1388/G4</w:t>
            </w:r>
            <w:r w:rsidRPr="006308D6">
              <w:rPr>
                <w:rFonts w:ascii="仿宋" w:hAnsi="仿宋" w:cs="宋体" w:hint="eastAsia"/>
                <w:color w:val="000000"/>
                <w:kern w:val="0"/>
                <w:sz w:val="28"/>
                <w:szCs w:val="28"/>
              </w:rPr>
              <w:t>，</w:t>
            </w:r>
            <w:r w:rsidRPr="006308D6">
              <w:rPr>
                <w:rFonts w:ascii="仿宋" w:hAnsi="仿宋" w:cs="宋体"/>
                <w:color w:val="000000"/>
                <w:kern w:val="0"/>
                <w:sz w:val="28"/>
                <w:szCs w:val="28"/>
              </w:rPr>
              <w:t>ISSN2095-3712</w:t>
            </w:r>
          </w:p>
        </w:tc>
        <w:tc>
          <w:tcPr>
            <w:tcW w:w="1357"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c>
          <w:tcPr>
            <w:tcW w:w="1835" w:type="dxa"/>
            <w:vAlign w:val="center"/>
          </w:tcPr>
          <w:p w:rsidR="00C81B8A" w:rsidRPr="006308D6" w:rsidRDefault="00C81B8A" w:rsidP="00333D15">
            <w:pPr>
              <w:spacing w:line="240" w:lineRule="auto"/>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r>
      <w:tr w:rsidR="00C81B8A" w:rsidRPr="006308D6" w:rsidTr="00333D15">
        <w:trPr>
          <w:trHeight w:val="354"/>
        </w:trPr>
        <w:tc>
          <w:tcPr>
            <w:tcW w:w="744"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w:t>
            </w:r>
          </w:p>
        </w:tc>
        <w:tc>
          <w:tcPr>
            <w:tcW w:w="99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黄冰毅</w:t>
            </w:r>
          </w:p>
        </w:tc>
        <w:tc>
          <w:tcPr>
            <w:tcW w:w="2382"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餐饮类网络团购折扣策略研究</w:t>
            </w:r>
            <w:r w:rsidRPr="006308D6">
              <w:rPr>
                <w:rFonts w:ascii="仿宋" w:hAnsi="仿宋" w:cs="宋体"/>
                <w:color w:val="000000"/>
                <w:kern w:val="0"/>
                <w:sz w:val="28"/>
                <w:szCs w:val="28"/>
              </w:rPr>
              <w:t>——</w:t>
            </w:r>
            <w:r w:rsidRPr="006308D6">
              <w:rPr>
                <w:rFonts w:ascii="仿宋" w:hAnsi="仿宋" w:cs="宋体" w:hint="eastAsia"/>
                <w:color w:val="000000"/>
                <w:kern w:val="0"/>
                <w:sz w:val="28"/>
                <w:szCs w:val="28"/>
              </w:rPr>
              <w:t>基于大众点评网的数据分析</w:t>
            </w:r>
          </w:p>
        </w:tc>
        <w:tc>
          <w:tcPr>
            <w:tcW w:w="8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w:t>
            </w:r>
          </w:p>
        </w:tc>
        <w:tc>
          <w:tcPr>
            <w:tcW w:w="973"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省级</w:t>
            </w:r>
          </w:p>
        </w:tc>
        <w:tc>
          <w:tcPr>
            <w:tcW w:w="15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电子商务</w:t>
            </w:r>
          </w:p>
        </w:tc>
        <w:tc>
          <w:tcPr>
            <w:tcW w:w="211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ISSN:1009-6108;CN11-4499/TN</w:t>
            </w:r>
          </w:p>
        </w:tc>
        <w:tc>
          <w:tcPr>
            <w:tcW w:w="1357"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c>
          <w:tcPr>
            <w:tcW w:w="1835" w:type="dxa"/>
            <w:vAlign w:val="center"/>
          </w:tcPr>
          <w:p w:rsidR="00C81B8A" w:rsidRPr="006308D6" w:rsidRDefault="00C81B8A" w:rsidP="00333D15">
            <w:pPr>
              <w:spacing w:line="240" w:lineRule="auto"/>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r>
      <w:tr w:rsidR="00C81B8A" w:rsidRPr="006308D6" w:rsidTr="00333D15">
        <w:trPr>
          <w:trHeight w:val="354"/>
        </w:trPr>
        <w:tc>
          <w:tcPr>
            <w:tcW w:w="744"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lastRenderedPageBreak/>
              <w:t>3</w:t>
            </w:r>
          </w:p>
        </w:tc>
        <w:tc>
          <w:tcPr>
            <w:tcW w:w="99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黄冰毅</w:t>
            </w:r>
          </w:p>
        </w:tc>
        <w:tc>
          <w:tcPr>
            <w:tcW w:w="2382"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团购网站消费者服务型商品选择决策过程中的知识支持分析</w:t>
            </w:r>
          </w:p>
        </w:tc>
        <w:tc>
          <w:tcPr>
            <w:tcW w:w="8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w:t>
            </w:r>
          </w:p>
        </w:tc>
        <w:tc>
          <w:tcPr>
            <w:tcW w:w="973"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省级</w:t>
            </w:r>
          </w:p>
        </w:tc>
        <w:tc>
          <w:tcPr>
            <w:tcW w:w="15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知识经济</w:t>
            </w:r>
          </w:p>
        </w:tc>
        <w:tc>
          <w:tcPr>
            <w:tcW w:w="211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ISSN:1007-3825;CN50-1058/F</w:t>
            </w:r>
          </w:p>
        </w:tc>
        <w:tc>
          <w:tcPr>
            <w:tcW w:w="1357"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c>
          <w:tcPr>
            <w:tcW w:w="1835" w:type="dxa"/>
            <w:vAlign w:val="center"/>
          </w:tcPr>
          <w:p w:rsidR="00C81B8A" w:rsidRPr="006308D6" w:rsidRDefault="00C81B8A" w:rsidP="00333D15">
            <w:pPr>
              <w:spacing w:line="240" w:lineRule="auto"/>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r>
      <w:tr w:rsidR="00C81B8A" w:rsidRPr="006308D6" w:rsidTr="00333D15">
        <w:trPr>
          <w:trHeight w:val="354"/>
        </w:trPr>
        <w:tc>
          <w:tcPr>
            <w:tcW w:w="744"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4</w:t>
            </w:r>
          </w:p>
        </w:tc>
        <w:tc>
          <w:tcPr>
            <w:tcW w:w="99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黄冰毅</w:t>
            </w:r>
          </w:p>
        </w:tc>
        <w:tc>
          <w:tcPr>
            <w:tcW w:w="2382"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梧州学院电子商务专业学生专业满意度的调查研究</w:t>
            </w:r>
          </w:p>
        </w:tc>
        <w:tc>
          <w:tcPr>
            <w:tcW w:w="8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w:t>
            </w:r>
          </w:p>
        </w:tc>
        <w:tc>
          <w:tcPr>
            <w:tcW w:w="973"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省级</w:t>
            </w:r>
          </w:p>
        </w:tc>
        <w:tc>
          <w:tcPr>
            <w:tcW w:w="157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梧州学院学报</w:t>
            </w:r>
          </w:p>
        </w:tc>
        <w:tc>
          <w:tcPr>
            <w:tcW w:w="2110"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ISSN:1673-8535;CN45-1352/Z</w:t>
            </w:r>
          </w:p>
        </w:tc>
        <w:tc>
          <w:tcPr>
            <w:tcW w:w="1357" w:type="dxa"/>
            <w:vAlign w:val="center"/>
          </w:tcPr>
          <w:p w:rsidR="00C81B8A" w:rsidRPr="006308D6" w:rsidRDefault="00C81B8A" w:rsidP="00333D15">
            <w:pPr>
              <w:widowControl/>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c>
          <w:tcPr>
            <w:tcW w:w="1835" w:type="dxa"/>
            <w:vAlign w:val="center"/>
          </w:tcPr>
          <w:p w:rsidR="00C81B8A" w:rsidRPr="006308D6" w:rsidRDefault="00C81B8A" w:rsidP="00333D15">
            <w:pPr>
              <w:spacing w:line="240" w:lineRule="auto"/>
              <w:ind w:firstLineChars="0" w:firstLine="0"/>
              <w:jc w:val="center"/>
              <w:rPr>
                <w:rFonts w:ascii="仿宋" w:cs="宋体"/>
                <w:color w:val="000000"/>
                <w:kern w:val="0"/>
                <w:sz w:val="28"/>
                <w:szCs w:val="28"/>
              </w:rPr>
            </w:pPr>
            <w:r w:rsidRPr="006308D6">
              <w:rPr>
                <w:rFonts w:ascii="仿宋" w:hAnsi="仿宋" w:cs="宋体" w:hint="eastAsia"/>
                <w:color w:val="000000"/>
                <w:kern w:val="0"/>
                <w:sz w:val="28"/>
                <w:szCs w:val="28"/>
              </w:rPr>
              <w:t>否</w:t>
            </w:r>
          </w:p>
        </w:tc>
      </w:tr>
    </w:tbl>
    <w:p w:rsidR="00C81B8A" w:rsidRPr="006308D6" w:rsidRDefault="00C81B8A" w:rsidP="00B86B7C">
      <w:pPr>
        <w:spacing w:line="560" w:lineRule="exact"/>
        <w:ind w:firstLineChars="62" w:firstLine="174"/>
        <w:rPr>
          <w:rFonts w:ascii="仿宋"/>
          <w:snapToGrid w:val="0"/>
          <w:sz w:val="28"/>
          <w:szCs w:val="28"/>
        </w:rPr>
      </w:pPr>
    </w:p>
    <w:p w:rsidR="00C81B8A" w:rsidRPr="006308D6" w:rsidRDefault="00C81B8A" w:rsidP="00B86B7C">
      <w:pPr>
        <w:widowControl/>
        <w:ind w:firstLine="562"/>
        <w:jc w:val="center"/>
        <w:rPr>
          <w:rFonts w:ascii="宋体" w:eastAsia="宋体" w:hAnsi="宋体" w:cs="宋体"/>
          <w:b/>
          <w:bCs/>
          <w:color w:val="000000"/>
          <w:kern w:val="0"/>
          <w:sz w:val="28"/>
          <w:szCs w:val="28"/>
        </w:rPr>
      </w:pPr>
    </w:p>
    <w:p w:rsidR="00C81B8A" w:rsidRPr="006308D6" w:rsidRDefault="00C81B8A" w:rsidP="00B86B7C">
      <w:pPr>
        <w:spacing w:line="560" w:lineRule="exact"/>
        <w:ind w:firstLineChars="62" w:firstLine="174"/>
        <w:rPr>
          <w:rFonts w:ascii="仿宋"/>
          <w:snapToGrid w:val="0"/>
          <w:sz w:val="28"/>
          <w:szCs w:val="28"/>
        </w:rPr>
      </w:pPr>
    </w:p>
    <w:p w:rsidR="00C81B8A" w:rsidRPr="006308D6" w:rsidRDefault="00C81B8A" w:rsidP="00B86B7C">
      <w:pPr>
        <w:spacing w:line="560" w:lineRule="exact"/>
        <w:ind w:firstLineChars="62" w:firstLine="174"/>
        <w:rPr>
          <w:rFonts w:ascii="仿宋"/>
          <w:snapToGrid w:val="0"/>
          <w:sz w:val="28"/>
          <w:szCs w:val="28"/>
        </w:rPr>
        <w:sectPr w:rsidR="00C81B8A" w:rsidRPr="006308D6">
          <w:headerReference w:type="default" r:id="rId18"/>
          <w:footerReference w:type="default" r:id="rId19"/>
          <w:pgSz w:w="16838" w:h="11906" w:orient="landscape"/>
          <w:pgMar w:top="1800" w:right="1440" w:bottom="1800" w:left="1440" w:header="851" w:footer="992" w:gutter="0"/>
          <w:cols w:space="425"/>
          <w:docGrid w:type="lines" w:linePitch="435"/>
        </w:sectPr>
      </w:pPr>
    </w:p>
    <w:p w:rsidR="00C81B8A" w:rsidRPr="006308D6" w:rsidRDefault="00C81B8A" w:rsidP="00B86B7C">
      <w:pPr>
        <w:pStyle w:val="2"/>
        <w:ind w:firstLine="562"/>
        <w:rPr>
          <w:snapToGrid w:val="0"/>
          <w:sz w:val="28"/>
          <w:szCs w:val="28"/>
        </w:rPr>
      </w:pPr>
      <w:bookmarkStart w:id="25" w:name="_Toc501393610"/>
      <w:r w:rsidRPr="006308D6">
        <w:rPr>
          <w:rFonts w:hint="eastAsia"/>
          <w:snapToGrid w:val="0"/>
          <w:sz w:val="28"/>
          <w:szCs w:val="28"/>
        </w:rPr>
        <w:lastRenderedPageBreak/>
        <w:t>兼职教师团队</w:t>
      </w:r>
      <w:bookmarkEnd w:id="25"/>
    </w:p>
    <w:p w:rsidR="00C81B8A" w:rsidRPr="006308D6" w:rsidRDefault="00C81B8A" w:rsidP="00B86B7C">
      <w:pPr>
        <w:ind w:firstLine="560"/>
        <w:rPr>
          <w:rFonts w:ascii="仿宋" w:cs="Dotum"/>
          <w:snapToGrid w:val="0"/>
          <w:sz w:val="28"/>
          <w:szCs w:val="28"/>
        </w:rPr>
      </w:pPr>
      <w:r w:rsidRPr="006308D6">
        <w:rPr>
          <w:rFonts w:ascii="仿宋" w:hAnsi="仿宋" w:hint="eastAsia"/>
          <w:snapToGrid w:val="0"/>
          <w:sz w:val="28"/>
          <w:szCs w:val="28"/>
        </w:rPr>
        <w:t>兼</w:t>
      </w:r>
      <w:r w:rsidRPr="006308D6">
        <w:rPr>
          <w:rFonts w:ascii="仿宋" w:hAnsi="仿宋" w:cs="宋体" w:hint="eastAsia"/>
          <w:snapToGrid w:val="0"/>
          <w:sz w:val="28"/>
          <w:szCs w:val="28"/>
        </w:rPr>
        <w:t>职教师</w:t>
      </w:r>
      <w:r w:rsidRPr="006308D6">
        <w:rPr>
          <w:rFonts w:ascii="仿宋" w:hAnsi="仿宋" w:cs="Dotum" w:hint="eastAsia"/>
          <w:snapToGrid w:val="0"/>
          <w:sz w:val="28"/>
          <w:szCs w:val="28"/>
        </w:rPr>
        <w:t>共</w:t>
      </w:r>
      <w:r w:rsidRPr="006308D6">
        <w:rPr>
          <w:rFonts w:ascii="仿宋" w:hAnsi="仿宋"/>
          <w:snapToGrid w:val="0"/>
          <w:sz w:val="28"/>
          <w:szCs w:val="28"/>
        </w:rPr>
        <w:t>8</w:t>
      </w:r>
      <w:r w:rsidRPr="006308D6">
        <w:rPr>
          <w:rFonts w:ascii="仿宋" w:hAnsi="仿宋" w:hint="eastAsia"/>
          <w:snapToGrid w:val="0"/>
          <w:sz w:val="28"/>
          <w:szCs w:val="28"/>
        </w:rPr>
        <w:t>人，主要是充分利用行</w:t>
      </w:r>
      <w:r w:rsidRPr="006308D6">
        <w:rPr>
          <w:rFonts w:ascii="仿宋" w:hAnsi="仿宋" w:cs="宋体" w:hint="eastAsia"/>
          <w:snapToGrid w:val="0"/>
          <w:sz w:val="28"/>
          <w:szCs w:val="28"/>
        </w:rPr>
        <w:t>业资</w:t>
      </w:r>
      <w:r w:rsidRPr="006308D6">
        <w:rPr>
          <w:rFonts w:ascii="仿宋" w:hAnsi="仿宋" w:cs="Dotum" w:hint="eastAsia"/>
          <w:snapToGrid w:val="0"/>
          <w:sz w:val="28"/>
          <w:szCs w:val="28"/>
        </w:rPr>
        <w:t>源，</w:t>
      </w:r>
      <w:r w:rsidRPr="006308D6">
        <w:rPr>
          <w:rFonts w:ascii="仿宋" w:hAnsi="仿宋" w:cs="宋体" w:hint="eastAsia"/>
          <w:snapToGrid w:val="0"/>
          <w:sz w:val="28"/>
          <w:szCs w:val="28"/>
        </w:rPr>
        <w:t>选</w:t>
      </w:r>
      <w:r w:rsidRPr="006308D6">
        <w:rPr>
          <w:rFonts w:ascii="仿宋" w:hAnsi="仿宋" w:cs="Dotum" w:hint="eastAsia"/>
          <w:snapToGrid w:val="0"/>
          <w:sz w:val="28"/>
          <w:szCs w:val="28"/>
        </w:rPr>
        <w:t>取符合</w:t>
      </w:r>
      <w:r w:rsidRPr="006308D6">
        <w:rPr>
          <w:rFonts w:ascii="仿宋" w:hAnsi="仿宋" w:cs="宋体" w:hint="eastAsia"/>
          <w:snapToGrid w:val="0"/>
          <w:sz w:val="28"/>
          <w:szCs w:val="28"/>
        </w:rPr>
        <w:t>条</w:t>
      </w:r>
      <w:r w:rsidRPr="006308D6">
        <w:rPr>
          <w:rFonts w:ascii="仿宋" w:hAnsi="仿宋" w:cs="Dotum" w:hint="eastAsia"/>
          <w:snapToGrid w:val="0"/>
          <w:sz w:val="28"/>
          <w:szCs w:val="28"/>
        </w:rPr>
        <w:t>件的行</w:t>
      </w:r>
      <w:r w:rsidRPr="006308D6">
        <w:rPr>
          <w:rFonts w:ascii="仿宋" w:hAnsi="仿宋" w:cs="宋体" w:hint="eastAsia"/>
          <w:snapToGrid w:val="0"/>
          <w:sz w:val="28"/>
          <w:szCs w:val="28"/>
        </w:rPr>
        <w:t>业专</w:t>
      </w:r>
      <w:r w:rsidRPr="006308D6">
        <w:rPr>
          <w:rFonts w:ascii="仿宋" w:hAnsi="仿宋" w:cs="Dotum" w:hint="eastAsia"/>
          <w:snapToGrid w:val="0"/>
          <w:sz w:val="28"/>
          <w:szCs w:val="28"/>
        </w:rPr>
        <w:t>家，作</w:t>
      </w:r>
      <w:r w:rsidRPr="006308D6">
        <w:rPr>
          <w:rFonts w:ascii="仿宋" w:hAnsi="仿宋" w:cs="宋体" w:hint="eastAsia"/>
          <w:snapToGrid w:val="0"/>
          <w:sz w:val="28"/>
          <w:szCs w:val="28"/>
        </w:rPr>
        <w:t>为</w:t>
      </w:r>
      <w:r w:rsidRPr="006308D6">
        <w:rPr>
          <w:rFonts w:ascii="仿宋" w:hAnsi="仿宋" w:cs="Dotum" w:hint="eastAsia"/>
          <w:snapToGrid w:val="0"/>
          <w:sz w:val="28"/>
          <w:szCs w:val="28"/>
        </w:rPr>
        <w:t>企</w:t>
      </w:r>
      <w:r w:rsidRPr="006308D6">
        <w:rPr>
          <w:rFonts w:ascii="仿宋" w:hAnsi="仿宋" w:cs="宋体" w:hint="eastAsia"/>
          <w:snapToGrid w:val="0"/>
          <w:sz w:val="28"/>
          <w:szCs w:val="28"/>
        </w:rPr>
        <w:t>业导师</w:t>
      </w:r>
      <w:r w:rsidRPr="006308D6">
        <w:rPr>
          <w:rFonts w:ascii="仿宋" w:hAnsi="仿宋" w:cs="Dotum" w:hint="eastAsia"/>
          <w:snapToGrid w:val="0"/>
          <w:sz w:val="28"/>
          <w:szCs w:val="28"/>
        </w:rPr>
        <w:t>，</w:t>
      </w:r>
      <w:r w:rsidRPr="006308D6">
        <w:rPr>
          <w:rFonts w:ascii="仿宋" w:hAnsi="仿宋" w:cs="宋体" w:hint="eastAsia"/>
          <w:snapToGrid w:val="0"/>
          <w:sz w:val="28"/>
          <w:szCs w:val="28"/>
        </w:rPr>
        <w:t>开</w:t>
      </w:r>
      <w:r w:rsidRPr="006308D6">
        <w:rPr>
          <w:rFonts w:ascii="仿宋" w:hAnsi="仿宋" w:cs="Dotum" w:hint="eastAsia"/>
          <w:snapToGrid w:val="0"/>
          <w:sz w:val="28"/>
          <w:szCs w:val="28"/>
        </w:rPr>
        <w:t>展系列</w:t>
      </w:r>
      <w:r w:rsidRPr="006308D6">
        <w:rPr>
          <w:rFonts w:ascii="仿宋" w:hAnsi="仿宋" w:cs="宋体" w:hint="eastAsia"/>
          <w:snapToGrid w:val="0"/>
          <w:sz w:val="28"/>
          <w:szCs w:val="28"/>
        </w:rPr>
        <w:t>电</w:t>
      </w:r>
      <w:r w:rsidRPr="006308D6">
        <w:rPr>
          <w:rFonts w:ascii="仿宋" w:hAnsi="仿宋" w:cs="Dotum" w:hint="eastAsia"/>
          <w:snapToGrid w:val="0"/>
          <w:sz w:val="28"/>
          <w:szCs w:val="28"/>
        </w:rPr>
        <w:t>商培</w:t>
      </w:r>
      <w:r w:rsidRPr="006308D6">
        <w:rPr>
          <w:rFonts w:ascii="仿宋" w:hAnsi="仿宋" w:cs="宋体" w:hint="eastAsia"/>
          <w:snapToGrid w:val="0"/>
          <w:sz w:val="28"/>
          <w:szCs w:val="28"/>
        </w:rPr>
        <w:t>训讲</w:t>
      </w:r>
      <w:r w:rsidRPr="006308D6">
        <w:rPr>
          <w:rFonts w:ascii="仿宋" w:hAnsi="仿宋" w:cs="Dotum" w:hint="eastAsia"/>
          <w:snapToGrid w:val="0"/>
          <w:sz w:val="28"/>
          <w:szCs w:val="28"/>
        </w:rPr>
        <w:t>座，</w:t>
      </w:r>
      <w:r w:rsidRPr="006308D6">
        <w:rPr>
          <w:rFonts w:ascii="仿宋" w:hAnsi="仿宋" w:cs="宋体" w:hint="eastAsia"/>
          <w:snapToGrid w:val="0"/>
          <w:sz w:val="28"/>
          <w:szCs w:val="28"/>
        </w:rPr>
        <w:t>并</w:t>
      </w:r>
      <w:r w:rsidRPr="006308D6">
        <w:rPr>
          <w:rFonts w:ascii="仿宋" w:hAnsi="仿宋" w:cs="Dotum" w:hint="eastAsia"/>
          <w:snapToGrid w:val="0"/>
          <w:sz w:val="28"/>
          <w:szCs w:val="28"/>
        </w:rPr>
        <w:t>指</w:t>
      </w:r>
      <w:r w:rsidRPr="006308D6">
        <w:rPr>
          <w:rFonts w:ascii="仿宋" w:hAnsi="仿宋" w:cs="宋体" w:hint="eastAsia"/>
          <w:snapToGrid w:val="0"/>
          <w:sz w:val="28"/>
          <w:szCs w:val="28"/>
        </w:rPr>
        <w:t>导学</w:t>
      </w:r>
      <w:r w:rsidRPr="006308D6">
        <w:rPr>
          <w:rFonts w:ascii="仿宋" w:hAnsi="仿宋" w:cs="Dotum" w:hint="eastAsia"/>
          <w:snapToGrid w:val="0"/>
          <w:sz w:val="28"/>
          <w:szCs w:val="28"/>
        </w:rPr>
        <w:t>生</w:t>
      </w:r>
      <w:r w:rsidRPr="006308D6">
        <w:rPr>
          <w:rFonts w:ascii="仿宋" w:hAnsi="仿宋" w:cs="宋体" w:hint="eastAsia"/>
          <w:snapToGrid w:val="0"/>
          <w:sz w:val="28"/>
          <w:szCs w:val="28"/>
        </w:rPr>
        <w:t>开</w:t>
      </w:r>
      <w:r w:rsidRPr="006308D6">
        <w:rPr>
          <w:rFonts w:ascii="仿宋" w:hAnsi="仿宋" w:cs="Dotum" w:hint="eastAsia"/>
          <w:snapToGrid w:val="0"/>
          <w:sz w:val="28"/>
          <w:szCs w:val="28"/>
        </w:rPr>
        <w:t>展</w:t>
      </w:r>
      <w:r w:rsidRPr="006308D6">
        <w:rPr>
          <w:rFonts w:ascii="仿宋" w:hAnsi="仿宋" w:cs="宋体" w:hint="eastAsia"/>
          <w:snapToGrid w:val="0"/>
          <w:sz w:val="28"/>
          <w:szCs w:val="28"/>
        </w:rPr>
        <w:t>实践实训</w:t>
      </w:r>
      <w:r w:rsidRPr="006308D6">
        <w:rPr>
          <w:rFonts w:ascii="仿宋" w:hAnsi="仿宋" w:cs="Dotum" w:hint="eastAsia"/>
          <w:snapToGrid w:val="0"/>
          <w:sz w:val="28"/>
          <w:szCs w:val="28"/>
        </w:rPr>
        <w:t>活</w:t>
      </w:r>
      <w:r w:rsidRPr="006308D6">
        <w:rPr>
          <w:rFonts w:ascii="仿宋" w:hAnsi="仿宋" w:cs="宋体" w:hint="eastAsia"/>
          <w:snapToGrid w:val="0"/>
          <w:sz w:val="28"/>
          <w:szCs w:val="28"/>
        </w:rPr>
        <w:t>动</w:t>
      </w:r>
      <w:r w:rsidRPr="006308D6">
        <w:rPr>
          <w:rFonts w:ascii="仿宋" w:hAnsi="仿宋" w:cs="Dotum" w:hint="eastAsia"/>
          <w:snapToGrid w:val="0"/>
          <w:sz w:val="28"/>
          <w:szCs w:val="28"/>
        </w:rPr>
        <w:t>，</w:t>
      </w:r>
      <w:r w:rsidRPr="006308D6">
        <w:rPr>
          <w:rFonts w:ascii="仿宋" w:hAnsi="仿宋" w:cs="宋体" w:hint="eastAsia"/>
          <w:snapToGrid w:val="0"/>
          <w:sz w:val="28"/>
          <w:szCs w:val="28"/>
        </w:rPr>
        <w:t>将</w:t>
      </w:r>
      <w:r w:rsidRPr="006308D6">
        <w:rPr>
          <w:rFonts w:ascii="仿宋" w:hAnsi="仿宋" w:cs="Dotum" w:hint="eastAsia"/>
          <w:snapToGrid w:val="0"/>
          <w:sz w:val="28"/>
          <w:szCs w:val="28"/>
        </w:rPr>
        <w:t>行</w:t>
      </w:r>
      <w:r w:rsidRPr="006308D6">
        <w:rPr>
          <w:rFonts w:ascii="仿宋" w:hAnsi="仿宋" w:cs="宋体" w:hint="eastAsia"/>
          <w:snapToGrid w:val="0"/>
          <w:sz w:val="28"/>
          <w:szCs w:val="28"/>
        </w:rPr>
        <w:t>业</w:t>
      </w:r>
      <w:r w:rsidRPr="006308D6">
        <w:rPr>
          <w:rFonts w:ascii="仿宋" w:hAnsi="仿宋" w:cs="Dotum" w:hint="eastAsia"/>
          <w:snapToGrid w:val="0"/>
          <w:sz w:val="28"/>
          <w:szCs w:val="28"/>
        </w:rPr>
        <w:t>的需求融入到</w:t>
      </w:r>
      <w:r w:rsidRPr="006308D6">
        <w:rPr>
          <w:rFonts w:ascii="仿宋" w:hAnsi="仿宋" w:cs="宋体" w:hint="eastAsia"/>
          <w:snapToGrid w:val="0"/>
          <w:sz w:val="28"/>
          <w:szCs w:val="28"/>
        </w:rPr>
        <w:t>教学</w:t>
      </w:r>
      <w:r w:rsidRPr="006308D6">
        <w:rPr>
          <w:rFonts w:ascii="仿宋" w:hAnsi="仿宋" w:cs="Dotum" w:hint="eastAsia"/>
          <w:snapToGrid w:val="0"/>
          <w:sz w:val="28"/>
          <w:szCs w:val="28"/>
        </w:rPr>
        <w:t>体系中。</w:t>
      </w:r>
    </w:p>
    <w:p w:rsidR="00C81B8A" w:rsidRPr="006308D6" w:rsidRDefault="00C81B8A" w:rsidP="00B86B7C">
      <w:pPr>
        <w:ind w:firstLine="560"/>
        <w:rPr>
          <w:rFonts w:ascii="仿宋"/>
          <w:snapToGrid w:val="0"/>
          <w:sz w:val="28"/>
          <w:szCs w:val="28"/>
        </w:rPr>
      </w:pPr>
      <w:r>
        <w:rPr>
          <w:rFonts w:ascii="仿宋" w:hAnsi="仿宋"/>
          <w:snapToGrid w:val="0"/>
          <w:sz w:val="28"/>
          <w:szCs w:val="28"/>
        </w:rPr>
        <w:t>1.</w:t>
      </w:r>
      <w:r w:rsidRPr="006308D6">
        <w:rPr>
          <w:rFonts w:ascii="仿宋" w:hAnsi="仿宋" w:hint="eastAsia"/>
          <w:snapToGrid w:val="0"/>
          <w:sz w:val="28"/>
          <w:szCs w:val="28"/>
        </w:rPr>
        <w:t>崔立</w:t>
      </w:r>
      <w:r w:rsidRPr="006308D6">
        <w:rPr>
          <w:rFonts w:ascii="仿宋" w:hAnsi="仿宋" w:cs="宋体" w:hint="eastAsia"/>
          <w:snapToGrid w:val="0"/>
          <w:sz w:val="28"/>
          <w:szCs w:val="28"/>
        </w:rPr>
        <w:t>标</w:t>
      </w:r>
      <w:r w:rsidRPr="006308D6">
        <w:rPr>
          <w:rFonts w:ascii="仿宋" w:hAnsi="仿宋" w:cs="Dotum" w:hint="eastAsia"/>
          <w:snapToGrid w:val="0"/>
          <w:sz w:val="28"/>
          <w:szCs w:val="28"/>
        </w:rPr>
        <w:t>；杭州</w:t>
      </w:r>
      <w:r w:rsidRPr="006308D6">
        <w:rPr>
          <w:rFonts w:ascii="仿宋" w:hAnsi="仿宋" w:cs="宋体" w:hint="eastAsia"/>
          <w:snapToGrid w:val="0"/>
          <w:sz w:val="28"/>
          <w:szCs w:val="28"/>
        </w:rPr>
        <w:t>赢动教</w:t>
      </w:r>
      <w:r w:rsidRPr="006308D6">
        <w:rPr>
          <w:rFonts w:ascii="仿宋" w:hAnsi="仿宋" w:cs="Dotum" w:hint="eastAsia"/>
          <w:snapToGrid w:val="0"/>
          <w:sz w:val="28"/>
          <w:szCs w:val="28"/>
        </w:rPr>
        <w:t>育咨</w:t>
      </w:r>
      <w:r w:rsidRPr="006308D6">
        <w:rPr>
          <w:rFonts w:ascii="仿宋" w:hAnsi="仿宋" w:cs="宋体" w:hint="eastAsia"/>
          <w:snapToGrid w:val="0"/>
          <w:sz w:val="28"/>
          <w:szCs w:val="28"/>
        </w:rPr>
        <w:t>询</w:t>
      </w:r>
      <w:r w:rsidRPr="006308D6">
        <w:rPr>
          <w:rFonts w:ascii="仿宋" w:hAnsi="仿宋" w:cs="Dotum" w:hint="eastAsia"/>
          <w:snapToGrid w:val="0"/>
          <w:sz w:val="28"/>
          <w:szCs w:val="28"/>
        </w:rPr>
        <w:t>有限公司</w:t>
      </w:r>
      <w:r w:rsidRPr="006308D6">
        <w:rPr>
          <w:rFonts w:ascii="仿宋" w:hAnsi="仿宋" w:cs="宋体" w:hint="eastAsia"/>
          <w:snapToGrid w:val="0"/>
          <w:sz w:val="28"/>
          <w:szCs w:val="28"/>
        </w:rPr>
        <w:t>创</w:t>
      </w:r>
      <w:r w:rsidRPr="006308D6">
        <w:rPr>
          <w:rFonts w:ascii="仿宋" w:hAnsi="仿宋" w:cs="Dotum" w:hint="eastAsia"/>
          <w:snapToGrid w:val="0"/>
          <w:sz w:val="28"/>
          <w:szCs w:val="28"/>
        </w:rPr>
        <w:t>始人</w:t>
      </w:r>
      <w:r w:rsidRPr="006308D6">
        <w:rPr>
          <w:rFonts w:ascii="仿宋" w:hAnsi="仿宋" w:cs="宋体" w:hint="eastAsia"/>
          <w:snapToGrid w:val="0"/>
          <w:sz w:val="28"/>
          <w:szCs w:val="28"/>
        </w:rPr>
        <w:t>并</w:t>
      </w:r>
      <w:r w:rsidRPr="006308D6">
        <w:rPr>
          <w:rFonts w:ascii="仿宋" w:hAnsi="仿宋" w:cs="Dotum" w:hint="eastAsia"/>
          <w:snapToGrid w:val="0"/>
          <w:sz w:val="28"/>
          <w:szCs w:val="28"/>
        </w:rPr>
        <w:t>任</w:t>
      </w:r>
      <w:r w:rsidRPr="006308D6">
        <w:rPr>
          <w:rFonts w:ascii="仿宋" w:hAnsi="仿宋" w:cs="宋体" w:hint="eastAsia"/>
          <w:snapToGrid w:val="0"/>
          <w:sz w:val="28"/>
          <w:szCs w:val="28"/>
        </w:rPr>
        <w:t>总</w:t>
      </w:r>
      <w:r w:rsidRPr="006308D6">
        <w:rPr>
          <w:rFonts w:ascii="仿宋" w:hAnsi="仿宋" w:cs="Dotum" w:hint="eastAsia"/>
          <w:snapToGrid w:val="0"/>
          <w:sz w:val="28"/>
          <w:szCs w:val="28"/>
        </w:rPr>
        <w:t>裁，</w:t>
      </w:r>
      <w:r w:rsidRPr="006308D6">
        <w:rPr>
          <w:rFonts w:ascii="仿宋" w:hAnsi="仿宋" w:cs="宋体" w:hint="eastAsia"/>
          <w:snapToGrid w:val="0"/>
          <w:sz w:val="28"/>
          <w:szCs w:val="28"/>
        </w:rPr>
        <w:t>资</w:t>
      </w:r>
      <w:r w:rsidRPr="006308D6">
        <w:rPr>
          <w:rFonts w:ascii="仿宋" w:hAnsi="仿宋" w:cs="Dotum" w:hint="eastAsia"/>
          <w:snapToGrid w:val="0"/>
          <w:sz w:val="28"/>
          <w:szCs w:val="28"/>
        </w:rPr>
        <w:t>深</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务践</w:t>
      </w:r>
      <w:r w:rsidRPr="006308D6">
        <w:rPr>
          <w:rFonts w:ascii="仿宋" w:hAnsi="仿宋" w:cs="Dotum" w:hint="eastAsia"/>
          <w:snapToGrid w:val="0"/>
          <w:sz w:val="28"/>
          <w:szCs w:val="28"/>
        </w:rPr>
        <w:t>行者，任</w:t>
      </w:r>
      <w:r w:rsidRPr="006308D6">
        <w:rPr>
          <w:rFonts w:ascii="仿宋" w:hAnsi="仿宋" w:cs="宋体" w:hint="eastAsia"/>
          <w:snapToGrid w:val="0"/>
          <w:sz w:val="28"/>
          <w:szCs w:val="28"/>
        </w:rPr>
        <w:t>国</w:t>
      </w:r>
      <w:r w:rsidRPr="006308D6">
        <w:rPr>
          <w:rFonts w:ascii="仿宋" w:hAnsi="仿宋" w:cs="Dotum" w:hint="eastAsia"/>
          <w:snapToGrid w:val="0"/>
          <w:sz w:val="28"/>
          <w:szCs w:val="28"/>
        </w:rPr>
        <w:t>家</w:t>
      </w:r>
      <w:r w:rsidRPr="006308D6">
        <w:rPr>
          <w:rFonts w:ascii="仿宋" w:hAnsi="仿宋" w:cs="宋体" w:hint="eastAsia"/>
          <w:snapToGrid w:val="0"/>
          <w:sz w:val="28"/>
          <w:szCs w:val="28"/>
        </w:rPr>
        <w:t>教</w:t>
      </w:r>
      <w:r w:rsidRPr="006308D6">
        <w:rPr>
          <w:rFonts w:ascii="仿宋" w:hAnsi="仿宋" w:cs="Dotum" w:hint="eastAsia"/>
          <w:snapToGrid w:val="0"/>
          <w:sz w:val="28"/>
          <w:szCs w:val="28"/>
        </w:rPr>
        <w:t>育部</w:t>
      </w:r>
      <w:r w:rsidRPr="006308D6">
        <w:rPr>
          <w:rFonts w:ascii="仿宋" w:hAnsi="仿宋"/>
          <w:snapToGrid w:val="0"/>
          <w:sz w:val="28"/>
          <w:szCs w:val="28"/>
        </w:rPr>
        <w:t>MITT</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务运营</w:t>
      </w:r>
      <w:r w:rsidRPr="006308D6">
        <w:rPr>
          <w:rFonts w:ascii="仿宋" w:hAnsi="仿宋" w:cs="Dotum" w:hint="eastAsia"/>
          <w:snapToGrid w:val="0"/>
          <w:sz w:val="28"/>
          <w:szCs w:val="28"/>
        </w:rPr>
        <w:t>人才</w:t>
      </w:r>
      <w:r w:rsidRPr="006308D6">
        <w:rPr>
          <w:rFonts w:ascii="仿宋" w:hAnsi="仿宋" w:cs="宋体" w:hint="eastAsia"/>
          <w:snapToGrid w:val="0"/>
          <w:sz w:val="28"/>
          <w:szCs w:val="28"/>
        </w:rPr>
        <w:t>认证</w:t>
      </w:r>
      <w:r w:rsidRPr="006308D6">
        <w:rPr>
          <w:rFonts w:ascii="仿宋" w:hAnsi="仿宋" w:cs="Dotum" w:hint="eastAsia"/>
          <w:snapToGrid w:val="0"/>
          <w:sz w:val="28"/>
          <w:szCs w:val="28"/>
        </w:rPr>
        <w:t>推广中心主任，中</w:t>
      </w:r>
      <w:r w:rsidRPr="006308D6">
        <w:rPr>
          <w:rFonts w:ascii="仿宋" w:hAnsi="仿宋" w:cs="宋体" w:hint="eastAsia"/>
          <w:snapToGrid w:val="0"/>
          <w:sz w:val="28"/>
          <w:szCs w:val="28"/>
        </w:rPr>
        <w:t>国电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务研</w:t>
      </w:r>
      <w:r w:rsidRPr="006308D6">
        <w:rPr>
          <w:rFonts w:ascii="仿宋" w:hAnsi="仿宋" w:cs="Dotum" w:hint="eastAsia"/>
          <w:snapToGrid w:val="0"/>
          <w:sz w:val="28"/>
          <w:szCs w:val="28"/>
        </w:rPr>
        <w:t>究中心</w:t>
      </w:r>
      <w:r w:rsidRPr="006308D6">
        <w:rPr>
          <w:rFonts w:ascii="仿宋" w:hAnsi="仿宋" w:cs="宋体" w:hint="eastAsia"/>
          <w:snapToGrid w:val="0"/>
          <w:sz w:val="28"/>
          <w:szCs w:val="28"/>
        </w:rPr>
        <w:t>研</w:t>
      </w:r>
      <w:r w:rsidRPr="006308D6">
        <w:rPr>
          <w:rFonts w:ascii="仿宋" w:hAnsi="仿宋" w:cs="Dotum" w:hint="eastAsia"/>
          <w:snapToGrid w:val="0"/>
          <w:sz w:val="28"/>
          <w:szCs w:val="28"/>
        </w:rPr>
        <w:t>究</w:t>
      </w:r>
      <w:r w:rsidRPr="006308D6">
        <w:rPr>
          <w:rFonts w:ascii="仿宋" w:hAnsi="仿宋" w:cs="宋体" w:hint="eastAsia"/>
          <w:snapToGrid w:val="0"/>
          <w:sz w:val="28"/>
          <w:szCs w:val="28"/>
        </w:rPr>
        <w:t>员</w:t>
      </w:r>
      <w:r w:rsidRPr="006308D6">
        <w:rPr>
          <w:rFonts w:ascii="仿宋" w:hAnsi="仿宋" w:cs="Dotum" w:hint="eastAsia"/>
          <w:snapToGrid w:val="0"/>
          <w:sz w:val="28"/>
          <w:szCs w:val="28"/>
        </w:rPr>
        <w:t>，浙江工</w:t>
      </w:r>
      <w:r w:rsidRPr="006308D6">
        <w:rPr>
          <w:rFonts w:ascii="仿宋" w:hAnsi="仿宋" w:cs="宋体" w:hint="eastAsia"/>
          <w:snapToGrid w:val="0"/>
          <w:sz w:val="28"/>
          <w:szCs w:val="28"/>
        </w:rPr>
        <w:t>业</w:t>
      </w:r>
      <w:r w:rsidRPr="006308D6">
        <w:rPr>
          <w:rFonts w:ascii="仿宋" w:hAnsi="仿宋" w:cs="Dotum" w:hint="eastAsia"/>
          <w:snapToGrid w:val="0"/>
          <w:sz w:val="28"/>
          <w:szCs w:val="28"/>
        </w:rPr>
        <w:t>大</w:t>
      </w:r>
      <w:r w:rsidRPr="006308D6">
        <w:rPr>
          <w:rFonts w:ascii="仿宋" w:hAnsi="仿宋" w:cs="宋体" w:hint="eastAsia"/>
          <w:snapToGrid w:val="0"/>
          <w:sz w:val="28"/>
          <w:szCs w:val="28"/>
        </w:rPr>
        <w:t>学</w:t>
      </w:r>
      <w:r w:rsidRPr="006308D6">
        <w:rPr>
          <w:rFonts w:ascii="仿宋" w:hAnsi="仿宋"/>
          <w:snapToGrid w:val="0"/>
          <w:sz w:val="28"/>
          <w:szCs w:val="28"/>
        </w:rPr>
        <w:t>MBA</w:t>
      </w:r>
      <w:r w:rsidRPr="006308D6">
        <w:rPr>
          <w:rFonts w:ascii="仿宋" w:hAnsi="仿宋" w:hint="eastAsia"/>
          <w:snapToGrid w:val="0"/>
          <w:sz w:val="28"/>
          <w:szCs w:val="28"/>
        </w:rPr>
        <w:t>客座</w:t>
      </w:r>
      <w:r w:rsidRPr="006308D6">
        <w:rPr>
          <w:rFonts w:ascii="仿宋" w:hAnsi="仿宋" w:cs="宋体" w:hint="eastAsia"/>
          <w:snapToGrid w:val="0"/>
          <w:sz w:val="28"/>
          <w:szCs w:val="28"/>
        </w:rPr>
        <w:t>教</w:t>
      </w:r>
      <w:r w:rsidRPr="006308D6">
        <w:rPr>
          <w:rFonts w:ascii="仿宋" w:hAnsi="仿宋" w:cs="Dotum" w:hint="eastAsia"/>
          <w:snapToGrid w:val="0"/>
          <w:sz w:val="28"/>
          <w:szCs w:val="28"/>
        </w:rPr>
        <w:t>授，浙江理工大</w:t>
      </w:r>
      <w:r w:rsidRPr="006308D6">
        <w:rPr>
          <w:rFonts w:ascii="仿宋" w:hAnsi="仿宋" w:cs="宋体" w:hint="eastAsia"/>
          <w:snapToGrid w:val="0"/>
          <w:sz w:val="28"/>
          <w:szCs w:val="28"/>
        </w:rPr>
        <w:t>学</w:t>
      </w:r>
      <w:r w:rsidRPr="006308D6">
        <w:rPr>
          <w:rFonts w:ascii="仿宋" w:hAnsi="仿宋"/>
          <w:snapToGrid w:val="0"/>
          <w:sz w:val="28"/>
          <w:szCs w:val="28"/>
        </w:rPr>
        <w:t>MBA</w:t>
      </w:r>
      <w:r w:rsidRPr="006308D6">
        <w:rPr>
          <w:rFonts w:ascii="仿宋" w:hAnsi="仿宋" w:cs="宋体" w:hint="eastAsia"/>
          <w:snapToGrid w:val="0"/>
          <w:sz w:val="28"/>
          <w:szCs w:val="28"/>
        </w:rPr>
        <w:t>导师</w:t>
      </w:r>
      <w:r w:rsidRPr="006308D6">
        <w:rPr>
          <w:rFonts w:ascii="仿宋" w:hAnsi="仿宋" w:cs="Dotum" w:hint="eastAsia"/>
          <w:snapToGrid w:val="0"/>
          <w:sz w:val="28"/>
          <w:szCs w:val="28"/>
        </w:rPr>
        <w:t>；可指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w:t>
      </w:r>
      <w:r w:rsidRPr="006308D6">
        <w:rPr>
          <w:rFonts w:ascii="仿宋" w:hAnsi="仿宋" w:cs="宋体" w:hint="eastAsia"/>
          <w:snapToGrid w:val="0"/>
          <w:sz w:val="28"/>
          <w:szCs w:val="28"/>
        </w:rPr>
        <w:t>电</w:t>
      </w:r>
      <w:r w:rsidRPr="006308D6">
        <w:rPr>
          <w:rFonts w:ascii="仿宋" w:hAnsi="仿宋" w:cs="Dotum" w:hint="eastAsia"/>
          <w:snapToGrid w:val="0"/>
          <w:sz w:val="28"/>
          <w:szCs w:val="28"/>
        </w:rPr>
        <w:t>商思</w:t>
      </w:r>
      <w:r w:rsidRPr="006308D6">
        <w:rPr>
          <w:rFonts w:ascii="仿宋" w:hAnsi="仿宋" w:cs="宋体" w:hint="eastAsia"/>
          <w:snapToGrid w:val="0"/>
          <w:sz w:val="28"/>
          <w:szCs w:val="28"/>
        </w:rPr>
        <w:t>维</w:t>
      </w:r>
      <w:r w:rsidRPr="006308D6">
        <w:rPr>
          <w:rFonts w:ascii="仿宋" w:hAnsi="仿宋" w:cs="Dotum" w:hint="eastAsia"/>
          <w:snapToGrid w:val="0"/>
          <w:sz w:val="28"/>
          <w:szCs w:val="28"/>
        </w:rPr>
        <w:t>、</w:t>
      </w:r>
      <w:r w:rsidRPr="006308D6">
        <w:rPr>
          <w:rFonts w:ascii="仿宋" w:hAnsi="仿宋" w:cs="宋体" w:hint="eastAsia"/>
          <w:snapToGrid w:val="0"/>
          <w:sz w:val="28"/>
          <w:szCs w:val="28"/>
        </w:rPr>
        <w:t>电</w:t>
      </w:r>
      <w:r w:rsidRPr="006308D6">
        <w:rPr>
          <w:rFonts w:ascii="仿宋" w:hAnsi="仿宋" w:cs="Dotum" w:hint="eastAsia"/>
          <w:snapToGrid w:val="0"/>
          <w:sz w:val="28"/>
          <w:szCs w:val="28"/>
        </w:rPr>
        <w:t>商</w:t>
      </w:r>
      <w:r w:rsidRPr="006308D6">
        <w:rPr>
          <w:rFonts w:ascii="仿宋" w:hAnsi="仿宋" w:cs="宋体" w:hint="eastAsia"/>
          <w:snapToGrid w:val="0"/>
          <w:sz w:val="28"/>
          <w:szCs w:val="28"/>
        </w:rPr>
        <w:t>实战</w:t>
      </w:r>
      <w:r w:rsidRPr="006308D6">
        <w:rPr>
          <w:rFonts w:ascii="仿宋" w:hAnsi="仿宋" w:cs="Dotum" w:hint="eastAsia"/>
          <w:snapToGrid w:val="0"/>
          <w:sz w:val="28"/>
          <w:szCs w:val="28"/>
        </w:rPr>
        <w:t>之平台体</w:t>
      </w:r>
      <w:r w:rsidRPr="006308D6">
        <w:rPr>
          <w:rFonts w:ascii="仿宋" w:hAnsi="仿宋" w:cs="宋体" w:hint="eastAsia"/>
          <w:snapToGrid w:val="0"/>
          <w:sz w:val="28"/>
          <w:szCs w:val="28"/>
        </w:rPr>
        <w:t>验</w:t>
      </w:r>
      <w:r w:rsidRPr="006308D6">
        <w:rPr>
          <w:rFonts w:ascii="仿宋" w:hAnsi="仿宋" w:cs="Dotum" w:hint="eastAsia"/>
          <w:snapToGrid w:val="0"/>
          <w:sz w:val="28"/>
          <w:szCs w:val="28"/>
        </w:rPr>
        <w:t>分析、</w:t>
      </w:r>
      <w:r w:rsidRPr="006308D6">
        <w:rPr>
          <w:rFonts w:ascii="仿宋" w:hAnsi="仿宋" w:cs="宋体" w:hint="eastAsia"/>
          <w:snapToGrid w:val="0"/>
          <w:sz w:val="28"/>
          <w:szCs w:val="28"/>
        </w:rPr>
        <w:t>电</w:t>
      </w:r>
      <w:r w:rsidRPr="006308D6">
        <w:rPr>
          <w:rFonts w:ascii="仿宋" w:hAnsi="仿宋" w:cs="Dotum" w:hint="eastAsia"/>
          <w:snapToGrid w:val="0"/>
          <w:sz w:val="28"/>
          <w:szCs w:val="28"/>
        </w:rPr>
        <w:t>商</w:t>
      </w:r>
      <w:r w:rsidRPr="006308D6">
        <w:rPr>
          <w:rFonts w:ascii="仿宋" w:hAnsi="仿宋" w:cs="宋体" w:hint="eastAsia"/>
          <w:snapToGrid w:val="0"/>
          <w:sz w:val="28"/>
          <w:szCs w:val="28"/>
        </w:rPr>
        <w:t>实战</w:t>
      </w:r>
      <w:r w:rsidRPr="006308D6">
        <w:rPr>
          <w:rFonts w:ascii="仿宋" w:hAnsi="仿宋" w:cs="Dotum" w:hint="eastAsia"/>
          <w:snapToGrid w:val="0"/>
          <w:sz w:val="28"/>
          <w:szCs w:val="28"/>
        </w:rPr>
        <w:t>之</w:t>
      </w:r>
      <w:r w:rsidRPr="006308D6">
        <w:rPr>
          <w:rFonts w:ascii="仿宋" w:hAnsi="仿宋" w:cs="宋体" w:hint="eastAsia"/>
          <w:snapToGrid w:val="0"/>
          <w:sz w:val="28"/>
          <w:szCs w:val="28"/>
        </w:rPr>
        <w:t>电</w:t>
      </w:r>
      <w:r w:rsidRPr="006308D6">
        <w:rPr>
          <w:rFonts w:ascii="仿宋" w:hAnsi="仿宋" w:cs="Dotum" w:hint="eastAsia"/>
          <w:snapToGrid w:val="0"/>
          <w:sz w:val="28"/>
          <w:szCs w:val="28"/>
        </w:rPr>
        <w:t>商</w:t>
      </w:r>
      <w:r w:rsidRPr="006308D6">
        <w:rPr>
          <w:rFonts w:ascii="仿宋" w:hAnsi="仿宋" w:cs="宋体" w:hint="eastAsia"/>
          <w:snapToGrid w:val="0"/>
          <w:sz w:val="28"/>
          <w:szCs w:val="28"/>
        </w:rPr>
        <w:t>岗</w:t>
      </w:r>
      <w:r w:rsidRPr="006308D6">
        <w:rPr>
          <w:rFonts w:ascii="仿宋" w:hAnsi="仿宋" w:cs="Dotum" w:hint="eastAsia"/>
          <w:snapToGrid w:val="0"/>
          <w:sz w:val="28"/>
          <w:szCs w:val="28"/>
        </w:rPr>
        <w:t>位分析等。</w:t>
      </w:r>
    </w:p>
    <w:p w:rsidR="00C81B8A" w:rsidRPr="006308D6" w:rsidRDefault="00C81B8A" w:rsidP="00B86B7C">
      <w:pPr>
        <w:ind w:firstLine="560"/>
        <w:rPr>
          <w:rFonts w:ascii="仿宋"/>
          <w:snapToGrid w:val="0"/>
          <w:sz w:val="28"/>
          <w:szCs w:val="28"/>
        </w:rPr>
      </w:pPr>
      <w:r>
        <w:rPr>
          <w:rFonts w:ascii="仿宋" w:hAnsi="仿宋"/>
          <w:snapToGrid w:val="0"/>
          <w:sz w:val="28"/>
          <w:szCs w:val="28"/>
        </w:rPr>
        <w:t>2.</w:t>
      </w:r>
      <w:r w:rsidRPr="006308D6">
        <w:rPr>
          <w:rFonts w:ascii="仿宋" w:hAnsi="仿宋" w:hint="eastAsia"/>
          <w:snapToGrid w:val="0"/>
          <w:sz w:val="28"/>
          <w:szCs w:val="28"/>
        </w:rPr>
        <w:t>毛超</w:t>
      </w:r>
      <w:r w:rsidRPr="006308D6">
        <w:rPr>
          <w:rFonts w:ascii="仿宋" w:hAnsi="仿宋" w:cs="宋体" w:hint="eastAsia"/>
          <w:snapToGrid w:val="0"/>
          <w:sz w:val="28"/>
          <w:szCs w:val="28"/>
        </w:rPr>
        <w:t>银</w:t>
      </w:r>
      <w:r w:rsidRPr="006308D6">
        <w:rPr>
          <w:rFonts w:ascii="仿宋" w:hAnsi="仿宋" w:cs="Dotum" w:hint="eastAsia"/>
          <w:snapToGrid w:val="0"/>
          <w:sz w:val="28"/>
          <w:szCs w:val="28"/>
        </w:rPr>
        <w:t>，杭州</w:t>
      </w:r>
      <w:r w:rsidRPr="006308D6">
        <w:rPr>
          <w:rFonts w:ascii="仿宋" w:hAnsi="仿宋" w:cs="宋体" w:hint="eastAsia"/>
          <w:snapToGrid w:val="0"/>
          <w:sz w:val="28"/>
          <w:szCs w:val="28"/>
        </w:rPr>
        <w:t>赢动教</w:t>
      </w:r>
      <w:r w:rsidRPr="006308D6">
        <w:rPr>
          <w:rFonts w:ascii="仿宋" w:hAnsi="仿宋" w:cs="Dotum" w:hint="eastAsia"/>
          <w:snapToGrid w:val="0"/>
          <w:sz w:val="28"/>
          <w:szCs w:val="28"/>
        </w:rPr>
        <w:t>育咨</w:t>
      </w:r>
      <w:r w:rsidRPr="006308D6">
        <w:rPr>
          <w:rFonts w:ascii="仿宋" w:hAnsi="仿宋" w:cs="宋体" w:hint="eastAsia"/>
          <w:snapToGrid w:val="0"/>
          <w:sz w:val="28"/>
          <w:szCs w:val="28"/>
        </w:rPr>
        <w:t>询</w:t>
      </w:r>
      <w:r w:rsidRPr="006308D6">
        <w:rPr>
          <w:rFonts w:ascii="仿宋" w:hAnsi="仿宋" w:cs="Dotum" w:hint="eastAsia"/>
          <w:snapToGrid w:val="0"/>
          <w:sz w:val="28"/>
          <w:szCs w:val="28"/>
        </w:rPr>
        <w:t>有限公司高</w:t>
      </w:r>
      <w:r w:rsidRPr="006308D6">
        <w:rPr>
          <w:rFonts w:ascii="仿宋" w:hAnsi="仿宋" w:cs="宋体" w:hint="eastAsia"/>
          <w:snapToGrid w:val="0"/>
          <w:sz w:val="28"/>
          <w:szCs w:val="28"/>
        </w:rPr>
        <w:t>级</w:t>
      </w:r>
      <w:r w:rsidRPr="006308D6">
        <w:rPr>
          <w:rFonts w:ascii="仿宋" w:hAnsi="仿宋" w:cs="Dotum" w:hint="eastAsia"/>
          <w:snapToGrid w:val="0"/>
          <w:sz w:val="28"/>
          <w:szCs w:val="28"/>
        </w:rPr>
        <w:t>培</w:t>
      </w:r>
      <w:r w:rsidRPr="006308D6">
        <w:rPr>
          <w:rFonts w:ascii="仿宋" w:hAnsi="仿宋" w:cs="宋体" w:hint="eastAsia"/>
          <w:snapToGrid w:val="0"/>
          <w:sz w:val="28"/>
          <w:szCs w:val="28"/>
        </w:rPr>
        <w:t>训师</w:t>
      </w:r>
      <w:r w:rsidRPr="006308D6">
        <w:rPr>
          <w:rFonts w:ascii="仿宋"/>
          <w:snapToGrid w:val="0"/>
          <w:sz w:val="28"/>
          <w:szCs w:val="28"/>
        </w:rPr>
        <w:t>,</w:t>
      </w:r>
      <w:r w:rsidRPr="006308D6">
        <w:rPr>
          <w:rFonts w:ascii="仿宋" w:hAnsi="仿宋" w:hint="eastAsia"/>
          <w:snapToGrid w:val="0"/>
          <w:sz w:val="28"/>
          <w:szCs w:val="28"/>
        </w:rPr>
        <w:t>柏氏化</w:t>
      </w:r>
      <w:r w:rsidRPr="006308D6">
        <w:rPr>
          <w:rFonts w:ascii="仿宋" w:hAnsi="仿宋" w:cs="宋体" w:hint="eastAsia"/>
          <w:snapToGrid w:val="0"/>
          <w:sz w:val="28"/>
          <w:szCs w:val="28"/>
        </w:rPr>
        <w:t>妆</w:t>
      </w:r>
      <w:r w:rsidRPr="006308D6">
        <w:rPr>
          <w:rFonts w:ascii="仿宋" w:hAnsi="仿宋" w:cs="Dotum" w:hint="eastAsia"/>
          <w:snapToGrid w:val="0"/>
          <w:sz w:val="28"/>
          <w:szCs w:val="28"/>
        </w:rPr>
        <w:t>品旗</w:t>
      </w:r>
      <w:r w:rsidRPr="006308D6">
        <w:rPr>
          <w:rFonts w:ascii="仿宋" w:hAnsi="仿宋" w:cs="宋体" w:hint="eastAsia"/>
          <w:snapToGrid w:val="0"/>
          <w:sz w:val="28"/>
          <w:szCs w:val="28"/>
        </w:rPr>
        <w:t>舰</w:t>
      </w:r>
      <w:r w:rsidRPr="006308D6">
        <w:rPr>
          <w:rFonts w:ascii="仿宋" w:hAnsi="仿宋" w:cs="Dotum" w:hint="eastAsia"/>
          <w:snapToGrid w:val="0"/>
          <w:sz w:val="28"/>
          <w:szCs w:val="28"/>
        </w:rPr>
        <w:t>店</w:t>
      </w:r>
      <w:r w:rsidRPr="006308D6">
        <w:rPr>
          <w:rFonts w:ascii="仿宋" w:hAnsi="仿宋" w:cs="宋体" w:hint="eastAsia"/>
          <w:snapToGrid w:val="0"/>
          <w:sz w:val="28"/>
          <w:szCs w:val="28"/>
        </w:rPr>
        <w:t>运营总监</w:t>
      </w:r>
      <w:r w:rsidRPr="006308D6">
        <w:rPr>
          <w:rFonts w:ascii="仿宋" w:hAnsi="仿宋"/>
          <w:snapToGrid w:val="0"/>
          <w:sz w:val="28"/>
          <w:szCs w:val="28"/>
        </w:rPr>
        <w:t xml:space="preserve"> ,</w:t>
      </w:r>
      <w:r w:rsidRPr="006308D6">
        <w:rPr>
          <w:rFonts w:ascii="仿宋" w:hAnsi="仿宋" w:hint="eastAsia"/>
          <w:snapToGrid w:val="0"/>
          <w:sz w:val="28"/>
          <w:szCs w:val="28"/>
        </w:rPr>
        <w:t>深</w:t>
      </w:r>
      <w:r w:rsidRPr="006308D6">
        <w:rPr>
          <w:rFonts w:ascii="仿宋" w:hAnsi="仿宋" w:cs="宋体" w:hint="eastAsia"/>
          <w:snapToGrid w:val="0"/>
          <w:sz w:val="28"/>
          <w:szCs w:val="28"/>
        </w:rPr>
        <w:t>圳</w:t>
      </w:r>
      <w:r w:rsidRPr="006308D6">
        <w:rPr>
          <w:rFonts w:ascii="仿宋" w:hAnsi="仿宋" w:cs="Dotum" w:hint="eastAsia"/>
          <w:snapToGrid w:val="0"/>
          <w:sz w:val="28"/>
          <w:szCs w:val="28"/>
        </w:rPr>
        <w:t>大</w:t>
      </w:r>
      <w:r w:rsidRPr="006308D6">
        <w:rPr>
          <w:rFonts w:ascii="仿宋" w:hAnsi="仿宋" w:cs="宋体" w:hint="eastAsia"/>
          <w:snapToGrid w:val="0"/>
          <w:sz w:val="28"/>
          <w:szCs w:val="28"/>
        </w:rPr>
        <w:t>业</w:t>
      </w:r>
      <w:r w:rsidRPr="006308D6">
        <w:rPr>
          <w:rFonts w:ascii="仿宋" w:hAnsi="仿宋" w:cs="Dotum" w:hint="eastAsia"/>
          <w:snapToGrid w:val="0"/>
          <w:sz w:val="28"/>
          <w:szCs w:val="28"/>
        </w:rPr>
        <w:t>商</w:t>
      </w:r>
      <w:r w:rsidRPr="006308D6">
        <w:rPr>
          <w:rFonts w:ascii="仿宋" w:hAnsi="仿宋" w:cs="宋体" w:hint="eastAsia"/>
          <w:snapToGrid w:val="0"/>
          <w:sz w:val="28"/>
          <w:szCs w:val="28"/>
        </w:rPr>
        <w:t>贸</w:t>
      </w:r>
      <w:r w:rsidRPr="006308D6">
        <w:rPr>
          <w:rFonts w:ascii="仿宋" w:hAnsi="仿宋" w:cs="Dotum" w:hint="eastAsia"/>
          <w:snapToGrid w:val="0"/>
          <w:sz w:val="28"/>
          <w:szCs w:val="28"/>
        </w:rPr>
        <w:t>有限公司</w:t>
      </w:r>
      <w:r w:rsidRPr="006308D6">
        <w:rPr>
          <w:rFonts w:ascii="仿宋" w:hAnsi="仿宋" w:cs="宋体" w:hint="eastAsia"/>
          <w:snapToGrid w:val="0"/>
          <w:sz w:val="28"/>
          <w:szCs w:val="28"/>
        </w:rPr>
        <w:t>资</w:t>
      </w:r>
      <w:r w:rsidRPr="006308D6">
        <w:rPr>
          <w:rFonts w:ascii="仿宋" w:hAnsi="仿宋" w:cs="Dotum" w:hint="eastAsia"/>
          <w:snapToGrid w:val="0"/>
          <w:sz w:val="28"/>
          <w:szCs w:val="28"/>
        </w:rPr>
        <w:t>深</w:t>
      </w:r>
      <w:r w:rsidRPr="006308D6">
        <w:rPr>
          <w:rFonts w:ascii="仿宋" w:hAnsi="仿宋" w:cs="宋体" w:hint="eastAsia"/>
          <w:snapToGrid w:val="0"/>
          <w:sz w:val="28"/>
          <w:szCs w:val="28"/>
        </w:rPr>
        <w:t>运营经</w:t>
      </w:r>
      <w:r w:rsidRPr="006308D6">
        <w:rPr>
          <w:rFonts w:ascii="仿宋" w:hAnsi="仿宋" w:cs="Dotum" w:hint="eastAsia"/>
          <w:snapToGrid w:val="0"/>
          <w:sz w:val="28"/>
          <w:szCs w:val="28"/>
        </w:rPr>
        <w:t>理及</w:t>
      </w:r>
      <w:r w:rsidRPr="006308D6">
        <w:rPr>
          <w:rFonts w:ascii="仿宋" w:hAnsi="仿宋" w:cs="宋体" w:hint="eastAsia"/>
          <w:snapToGrid w:val="0"/>
          <w:sz w:val="28"/>
          <w:szCs w:val="28"/>
        </w:rPr>
        <w:t>顾问</w:t>
      </w:r>
      <w:r w:rsidRPr="006308D6">
        <w:rPr>
          <w:rFonts w:ascii="仿宋"/>
          <w:snapToGrid w:val="0"/>
          <w:sz w:val="28"/>
          <w:szCs w:val="28"/>
        </w:rPr>
        <w:t>,</w:t>
      </w:r>
      <w:r w:rsidRPr="006308D6">
        <w:rPr>
          <w:rFonts w:ascii="仿宋" w:hAnsi="仿宋" w:hint="eastAsia"/>
          <w:snapToGrid w:val="0"/>
          <w:sz w:val="28"/>
          <w:szCs w:val="28"/>
        </w:rPr>
        <w:t>淘</w:t>
      </w:r>
      <w:r w:rsidRPr="006308D6">
        <w:rPr>
          <w:rFonts w:ascii="仿宋" w:hAnsi="仿宋" w:cs="宋体" w:hint="eastAsia"/>
          <w:snapToGrid w:val="0"/>
          <w:sz w:val="28"/>
          <w:szCs w:val="28"/>
        </w:rPr>
        <w:t>宝</w:t>
      </w:r>
      <w:r w:rsidRPr="006308D6">
        <w:rPr>
          <w:rFonts w:ascii="仿宋" w:hAnsi="仿宋" w:cs="Dotum" w:hint="eastAsia"/>
          <w:snapToGrid w:val="0"/>
          <w:sz w:val="28"/>
          <w:szCs w:val="28"/>
        </w:rPr>
        <w:t>大</w:t>
      </w:r>
      <w:r w:rsidRPr="006308D6">
        <w:rPr>
          <w:rFonts w:ascii="仿宋" w:hAnsi="仿宋" w:cs="宋体" w:hint="eastAsia"/>
          <w:snapToGrid w:val="0"/>
          <w:sz w:val="28"/>
          <w:szCs w:val="28"/>
        </w:rPr>
        <w:t>学网</w:t>
      </w:r>
      <w:r w:rsidRPr="006308D6">
        <w:rPr>
          <w:rFonts w:ascii="仿宋" w:hAnsi="仿宋" w:cs="Dotum" w:hint="eastAsia"/>
          <w:snapToGrid w:val="0"/>
          <w:sz w:val="28"/>
          <w:szCs w:val="28"/>
        </w:rPr>
        <w:t>店</w:t>
      </w:r>
      <w:r w:rsidRPr="006308D6">
        <w:rPr>
          <w:rFonts w:ascii="仿宋" w:hAnsi="仿宋" w:cs="宋体" w:hint="eastAsia"/>
          <w:snapToGrid w:val="0"/>
          <w:sz w:val="28"/>
          <w:szCs w:val="28"/>
        </w:rPr>
        <w:t>运营专</w:t>
      </w:r>
      <w:r w:rsidRPr="006308D6">
        <w:rPr>
          <w:rFonts w:ascii="仿宋" w:hAnsi="仿宋" w:cs="Dotum" w:hint="eastAsia"/>
          <w:snapToGrid w:val="0"/>
          <w:sz w:val="28"/>
          <w:szCs w:val="28"/>
        </w:rPr>
        <w:t>才特聘</w:t>
      </w:r>
      <w:r w:rsidRPr="006308D6">
        <w:rPr>
          <w:rFonts w:ascii="仿宋" w:hAnsi="仿宋" w:cs="宋体" w:hint="eastAsia"/>
          <w:snapToGrid w:val="0"/>
          <w:sz w:val="28"/>
          <w:szCs w:val="28"/>
        </w:rPr>
        <w:t>讲师</w:t>
      </w:r>
      <w:r w:rsidRPr="006308D6">
        <w:rPr>
          <w:rFonts w:ascii="仿宋" w:hAnsi="仿宋" w:cs="Dotum" w:hint="eastAsia"/>
          <w:snapToGrid w:val="0"/>
          <w:sz w:val="28"/>
          <w:szCs w:val="28"/>
        </w:rPr>
        <w:t>；可指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容：淘</w:t>
      </w:r>
      <w:r w:rsidRPr="006308D6">
        <w:rPr>
          <w:rFonts w:ascii="仿宋" w:hAnsi="仿宋" w:cs="宋体" w:hint="eastAsia"/>
          <w:snapToGrid w:val="0"/>
          <w:sz w:val="28"/>
          <w:szCs w:val="28"/>
        </w:rPr>
        <w:t>宝</w:t>
      </w:r>
      <w:r w:rsidRPr="006308D6">
        <w:rPr>
          <w:rFonts w:ascii="仿宋" w:hAnsi="仿宋" w:cs="Dotum" w:hint="eastAsia"/>
          <w:snapToGrid w:val="0"/>
          <w:sz w:val="28"/>
          <w:szCs w:val="28"/>
        </w:rPr>
        <w:t>平台解析、</w:t>
      </w:r>
      <w:r w:rsidRPr="006308D6">
        <w:rPr>
          <w:rFonts w:ascii="仿宋" w:hAnsi="仿宋" w:cs="宋体" w:hint="eastAsia"/>
          <w:snapToGrid w:val="0"/>
          <w:sz w:val="28"/>
          <w:szCs w:val="28"/>
        </w:rPr>
        <w:t>运营</w:t>
      </w:r>
      <w:r w:rsidRPr="006308D6">
        <w:rPr>
          <w:rFonts w:ascii="仿宋" w:hAnsi="仿宋" w:cs="Dotum" w:hint="eastAsia"/>
          <w:snapToGrid w:val="0"/>
          <w:sz w:val="28"/>
          <w:szCs w:val="28"/>
        </w:rPr>
        <w:t>技能、客服管理等。</w:t>
      </w:r>
    </w:p>
    <w:p w:rsidR="00C81B8A" w:rsidRPr="006308D6" w:rsidRDefault="00C81B8A" w:rsidP="00B86B7C">
      <w:pPr>
        <w:ind w:firstLine="560"/>
        <w:rPr>
          <w:rFonts w:ascii="仿宋"/>
          <w:snapToGrid w:val="0"/>
          <w:sz w:val="28"/>
          <w:szCs w:val="28"/>
        </w:rPr>
      </w:pPr>
      <w:r>
        <w:rPr>
          <w:rFonts w:ascii="仿宋" w:hAnsi="仿宋"/>
          <w:snapToGrid w:val="0"/>
          <w:sz w:val="28"/>
          <w:szCs w:val="28"/>
        </w:rPr>
        <w:t>3.</w:t>
      </w:r>
      <w:r w:rsidRPr="006308D6">
        <w:rPr>
          <w:rFonts w:ascii="仿宋" w:hAnsi="仿宋" w:cs="宋体" w:hint="eastAsia"/>
          <w:snapToGrid w:val="0"/>
          <w:sz w:val="28"/>
          <w:szCs w:val="28"/>
        </w:rPr>
        <w:t>张进</w:t>
      </w:r>
      <w:r w:rsidRPr="006308D6">
        <w:rPr>
          <w:rFonts w:ascii="仿宋" w:hAnsi="仿宋" w:cs="Dotum" w:hint="eastAsia"/>
          <w:snapToGrid w:val="0"/>
          <w:sz w:val="28"/>
          <w:szCs w:val="28"/>
        </w:rPr>
        <w:t>丰，杭州</w:t>
      </w:r>
      <w:r w:rsidRPr="006308D6">
        <w:rPr>
          <w:rFonts w:ascii="仿宋" w:hAnsi="仿宋" w:cs="宋体" w:hint="eastAsia"/>
          <w:snapToGrid w:val="0"/>
          <w:sz w:val="28"/>
          <w:szCs w:val="28"/>
        </w:rPr>
        <w:t>赢动教</w:t>
      </w:r>
      <w:r w:rsidRPr="006308D6">
        <w:rPr>
          <w:rFonts w:ascii="仿宋" w:hAnsi="仿宋" w:cs="Dotum" w:hint="eastAsia"/>
          <w:snapToGrid w:val="0"/>
          <w:sz w:val="28"/>
          <w:szCs w:val="28"/>
        </w:rPr>
        <w:t>育咨</w:t>
      </w:r>
      <w:r w:rsidRPr="006308D6">
        <w:rPr>
          <w:rFonts w:ascii="仿宋" w:hAnsi="仿宋" w:cs="宋体" w:hint="eastAsia"/>
          <w:snapToGrid w:val="0"/>
          <w:sz w:val="28"/>
          <w:szCs w:val="28"/>
        </w:rPr>
        <w:t>询</w:t>
      </w:r>
      <w:r w:rsidRPr="006308D6">
        <w:rPr>
          <w:rFonts w:ascii="仿宋" w:hAnsi="仿宋" w:cs="Dotum" w:hint="eastAsia"/>
          <w:snapToGrid w:val="0"/>
          <w:sz w:val="28"/>
          <w:szCs w:val="28"/>
        </w:rPr>
        <w:t>有限公司</w:t>
      </w:r>
      <w:r w:rsidRPr="006308D6">
        <w:rPr>
          <w:rFonts w:ascii="仿宋" w:hAnsi="仿宋" w:cs="宋体" w:hint="eastAsia"/>
          <w:snapToGrid w:val="0"/>
          <w:sz w:val="28"/>
          <w:szCs w:val="28"/>
        </w:rPr>
        <w:t>资</w:t>
      </w:r>
      <w:r w:rsidRPr="006308D6">
        <w:rPr>
          <w:rFonts w:ascii="仿宋" w:hAnsi="仿宋" w:cs="Dotum" w:hint="eastAsia"/>
          <w:snapToGrid w:val="0"/>
          <w:sz w:val="28"/>
          <w:szCs w:val="28"/>
        </w:rPr>
        <w:t>深培</w:t>
      </w:r>
      <w:r w:rsidRPr="006308D6">
        <w:rPr>
          <w:rFonts w:ascii="仿宋" w:hAnsi="仿宋" w:cs="宋体" w:hint="eastAsia"/>
          <w:snapToGrid w:val="0"/>
          <w:sz w:val="28"/>
          <w:szCs w:val="28"/>
        </w:rPr>
        <w:t>训师</w:t>
      </w:r>
      <w:r w:rsidRPr="006308D6">
        <w:rPr>
          <w:rFonts w:ascii="仿宋" w:hAnsi="仿宋" w:cs="Dotum" w:hint="eastAsia"/>
          <w:snapToGrid w:val="0"/>
          <w:sz w:val="28"/>
          <w:szCs w:val="28"/>
        </w:rPr>
        <w:t>；可指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容：微信</w:t>
      </w:r>
      <w:r w:rsidRPr="006308D6">
        <w:rPr>
          <w:rFonts w:ascii="仿宋" w:hAnsi="仿宋" w:cs="宋体" w:hint="eastAsia"/>
          <w:snapToGrid w:val="0"/>
          <w:sz w:val="28"/>
          <w:szCs w:val="28"/>
        </w:rPr>
        <w:t>营销</w:t>
      </w:r>
      <w:r w:rsidRPr="006308D6">
        <w:rPr>
          <w:rFonts w:ascii="仿宋" w:hAnsi="仿宋" w:cs="Dotum" w:hint="eastAsia"/>
          <w:snapToGrid w:val="0"/>
          <w:sz w:val="28"/>
          <w:szCs w:val="28"/>
        </w:rPr>
        <w:t>、淘</w:t>
      </w:r>
      <w:r w:rsidRPr="006308D6">
        <w:rPr>
          <w:rFonts w:ascii="仿宋" w:hAnsi="仿宋" w:cs="宋体" w:hint="eastAsia"/>
          <w:snapToGrid w:val="0"/>
          <w:sz w:val="28"/>
          <w:szCs w:val="28"/>
        </w:rPr>
        <w:t>宝</w:t>
      </w:r>
      <w:r w:rsidRPr="006308D6">
        <w:rPr>
          <w:rFonts w:ascii="仿宋" w:hAnsi="仿宋" w:cs="Dotum" w:hint="eastAsia"/>
          <w:snapToGrid w:val="0"/>
          <w:sz w:val="28"/>
          <w:szCs w:val="28"/>
        </w:rPr>
        <w:t>推广</w:t>
      </w:r>
      <w:r w:rsidRPr="006308D6">
        <w:rPr>
          <w:rFonts w:ascii="仿宋" w:hAnsi="仿宋" w:cs="宋体" w:hint="eastAsia"/>
          <w:snapToGrid w:val="0"/>
          <w:sz w:val="28"/>
          <w:szCs w:val="28"/>
        </w:rPr>
        <w:t>运营</w:t>
      </w:r>
      <w:r w:rsidRPr="006308D6">
        <w:rPr>
          <w:rFonts w:ascii="仿宋" w:hAnsi="仿宋" w:cs="Dotum" w:hint="eastAsia"/>
          <w:snapToGrid w:val="0"/>
          <w:sz w:val="28"/>
          <w:szCs w:val="28"/>
        </w:rPr>
        <w:t>等。</w:t>
      </w:r>
    </w:p>
    <w:p w:rsidR="00C81B8A" w:rsidRPr="006308D6" w:rsidRDefault="00C81B8A" w:rsidP="00B86B7C">
      <w:pPr>
        <w:ind w:firstLine="560"/>
        <w:rPr>
          <w:rFonts w:ascii="仿宋"/>
          <w:snapToGrid w:val="0"/>
          <w:sz w:val="28"/>
          <w:szCs w:val="28"/>
        </w:rPr>
      </w:pPr>
      <w:r>
        <w:rPr>
          <w:rFonts w:ascii="仿宋" w:hAnsi="仿宋"/>
          <w:snapToGrid w:val="0"/>
          <w:sz w:val="28"/>
          <w:szCs w:val="28"/>
        </w:rPr>
        <w:t>4.</w:t>
      </w:r>
      <w:r w:rsidRPr="006308D6">
        <w:rPr>
          <w:rFonts w:ascii="仿宋" w:hAnsi="仿宋" w:cs="宋体" w:hint="eastAsia"/>
          <w:snapToGrid w:val="0"/>
          <w:sz w:val="28"/>
          <w:szCs w:val="28"/>
        </w:rPr>
        <w:t>郎</w:t>
      </w:r>
      <w:r w:rsidRPr="006308D6">
        <w:rPr>
          <w:rFonts w:ascii="仿宋" w:hAnsi="仿宋" w:cs="Dotum" w:hint="eastAsia"/>
          <w:snapToGrid w:val="0"/>
          <w:sz w:val="28"/>
          <w:szCs w:val="28"/>
        </w:rPr>
        <w:t>建</w:t>
      </w:r>
      <w:r w:rsidRPr="006308D6">
        <w:rPr>
          <w:rFonts w:ascii="仿宋" w:hAnsi="仿宋" w:cs="宋体" w:hint="eastAsia"/>
          <w:snapToGrid w:val="0"/>
          <w:sz w:val="28"/>
          <w:szCs w:val="28"/>
        </w:rPr>
        <w:t>东</w:t>
      </w:r>
      <w:r w:rsidRPr="006308D6">
        <w:rPr>
          <w:rFonts w:ascii="仿宋" w:hAnsi="仿宋" w:cs="Dotum" w:hint="eastAsia"/>
          <w:snapToGrid w:val="0"/>
          <w:sz w:val="28"/>
          <w:szCs w:val="28"/>
        </w:rPr>
        <w:t>，梧州江</w:t>
      </w:r>
      <w:r w:rsidRPr="006308D6">
        <w:rPr>
          <w:rFonts w:ascii="仿宋" w:hAnsi="仿宋" w:cs="宋体" w:hint="eastAsia"/>
          <w:snapToGrid w:val="0"/>
          <w:sz w:val="28"/>
          <w:szCs w:val="28"/>
        </w:rPr>
        <w:t>远宝</w:t>
      </w:r>
      <w:r w:rsidRPr="006308D6">
        <w:rPr>
          <w:rFonts w:ascii="仿宋" w:hAnsi="仿宋" w:cs="Dotum" w:hint="eastAsia"/>
          <w:snapToGrid w:val="0"/>
          <w:sz w:val="28"/>
          <w:szCs w:val="28"/>
        </w:rPr>
        <w:t>石有限公司</w:t>
      </w:r>
      <w:r w:rsidRPr="006308D6">
        <w:rPr>
          <w:rFonts w:ascii="仿宋" w:hAnsi="仿宋" w:cs="宋体" w:hint="eastAsia"/>
          <w:snapToGrid w:val="0"/>
          <w:sz w:val="28"/>
          <w:szCs w:val="28"/>
        </w:rPr>
        <w:t>总经</w:t>
      </w:r>
      <w:r w:rsidRPr="006308D6">
        <w:rPr>
          <w:rFonts w:ascii="仿宋" w:hAnsi="仿宋" w:cs="Dotum" w:hint="eastAsia"/>
          <w:snapToGrid w:val="0"/>
          <w:sz w:val="28"/>
          <w:szCs w:val="28"/>
        </w:rPr>
        <w:t>理；可指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w:t>
      </w:r>
      <w:r w:rsidRPr="006308D6">
        <w:rPr>
          <w:rFonts w:ascii="仿宋" w:hAnsi="仿宋" w:cs="宋体" w:hint="eastAsia"/>
          <w:snapToGrid w:val="0"/>
          <w:sz w:val="28"/>
          <w:szCs w:val="28"/>
        </w:rPr>
        <w:t>宝</w:t>
      </w:r>
      <w:r w:rsidRPr="006308D6">
        <w:rPr>
          <w:rFonts w:ascii="仿宋" w:hAnsi="仿宋" w:cs="Dotum" w:hint="eastAsia"/>
          <w:snapToGrid w:val="0"/>
          <w:sz w:val="28"/>
          <w:szCs w:val="28"/>
        </w:rPr>
        <w:t>石企</w:t>
      </w:r>
      <w:r w:rsidRPr="006308D6">
        <w:rPr>
          <w:rFonts w:ascii="仿宋" w:hAnsi="仿宋" w:cs="宋体" w:hint="eastAsia"/>
          <w:snapToGrid w:val="0"/>
          <w:sz w:val="28"/>
          <w:szCs w:val="28"/>
        </w:rPr>
        <w:t>业</w:t>
      </w:r>
      <w:r w:rsidRPr="006308D6">
        <w:rPr>
          <w:rFonts w:ascii="仿宋" w:hAnsi="仿宋" w:cs="Dotum" w:hint="eastAsia"/>
          <w:snapToGrid w:val="0"/>
          <w:sz w:val="28"/>
          <w:szCs w:val="28"/>
        </w:rPr>
        <w:t>阿里巴巴平台</w:t>
      </w:r>
      <w:r w:rsidRPr="006308D6">
        <w:rPr>
          <w:rFonts w:ascii="仿宋" w:hAnsi="仿宋" w:cs="宋体" w:hint="eastAsia"/>
          <w:snapToGrid w:val="0"/>
          <w:sz w:val="28"/>
          <w:szCs w:val="28"/>
        </w:rPr>
        <w:t>运营</w:t>
      </w:r>
      <w:r w:rsidRPr="006308D6">
        <w:rPr>
          <w:rFonts w:ascii="仿宋" w:hAnsi="仿宋" w:cs="Dotum" w:hint="eastAsia"/>
          <w:snapToGrid w:val="0"/>
          <w:sz w:val="28"/>
          <w:szCs w:val="28"/>
        </w:rPr>
        <w:t>分析。</w:t>
      </w:r>
    </w:p>
    <w:p w:rsidR="00C81B8A" w:rsidRPr="006308D6" w:rsidRDefault="00C81B8A" w:rsidP="00B86B7C">
      <w:pPr>
        <w:ind w:firstLine="560"/>
        <w:rPr>
          <w:rFonts w:ascii="仿宋"/>
          <w:snapToGrid w:val="0"/>
          <w:sz w:val="28"/>
          <w:szCs w:val="28"/>
        </w:rPr>
      </w:pPr>
      <w:r>
        <w:rPr>
          <w:rFonts w:ascii="仿宋" w:hAnsi="仿宋"/>
          <w:snapToGrid w:val="0"/>
          <w:sz w:val="28"/>
          <w:szCs w:val="28"/>
        </w:rPr>
        <w:t>5.</w:t>
      </w:r>
      <w:r w:rsidRPr="006308D6">
        <w:rPr>
          <w:rFonts w:ascii="仿宋" w:hAnsi="仿宋" w:hint="eastAsia"/>
          <w:snapToGrid w:val="0"/>
          <w:sz w:val="28"/>
          <w:szCs w:val="28"/>
        </w:rPr>
        <w:t>王勇，梧州正永珠</w:t>
      </w:r>
      <w:r w:rsidRPr="006308D6">
        <w:rPr>
          <w:rFonts w:ascii="仿宋" w:hAnsi="仿宋" w:cs="宋体" w:hint="eastAsia"/>
          <w:snapToGrid w:val="0"/>
          <w:sz w:val="28"/>
          <w:szCs w:val="28"/>
        </w:rPr>
        <w:t>宝</w:t>
      </w:r>
      <w:r w:rsidRPr="006308D6">
        <w:rPr>
          <w:rFonts w:ascii="仿宋" w:hAnsi="仿宋" w:cs="Dotum" w:hint="eastAsia"/>
          <w:snapToGrid w:val="0"/>
          <w:sz w:val="28"/>
          <w:szCs w:val="28"/>
        </w:rPr>
        <w:t>有限公司</w:t>
      </w:r>
      <w:r w:rsidRPr="006308D6">
        <w:rPr>
          <w:rFonts w:ascii="仿宋" w:hAnsi="仿宋" w:cs="宋体" w:hint="eastAsia"/>
          <w:snapToGrid w:val="0"/>
          <w:sz w:val="28"/>
          <w:szCs w:val="28"/>
        </w:rPr>
        <w:t>总经</w:t>
      </w:r>
      <w:r w:rsidRPr="006308D6">
        <w:rPr>
          <w:rFonts w:ascii="仿宋" w:hAnsi="仿宋" w:cs="Dotum" w:hint="eastAsia"/>
          <w:snapToGrid w:val="0"/>
          <w:sz w:val="28"/>
          <w:szCs w:val="28"/>
        </w:rPr>
        <w:t>理；可指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容：企</w:t>
      </w:r>
      <w:r w:rsidRPr="006308D6">
        <w:rPr>
          <w:rFonts w:ascii="仿宋" w:hAnsi="仿宋" w:cs="宋体" w:hint="eastAsia"/>
          <w:snapToGrid w:val="0"/>
          <w:sz w:val="28"/>
          <w:szCs w:val="28"/>
        </w:rPr>
        <w:t>业运</w:t>
      </w:r>
      <w:r w:rsidRPr="006308D6">
        <w:rPr>
          <w:rFonts w:ascii="仿宋" w:hAnsi="仿宋" w:cs="Dotum" w:hint="eastAsia"/>
          <w:snapToGrid w:val="0"/>
          <w:sz w:val="28"/>
          <w:szCs w:val="28"/>
        </w:rPr>
        <w:t>用阿里巴巴平台</w:t>
      </w:r>
      <w:r w:rsidRPr="006308D6">
        <w:rPr>
          <w:rFonts w:ascii="仿宋" w:hAnsi="仿宋" w:cs="宋体" w:hint="eastAsia"/>
          <w:snapToGrid w:val="0"/>
          <w:sz w:val="28"/>
          <w:szCs w:val="28"/>
        </w:rPr>
        <w:t>开</w:t>
      </w:r>
      <w:r w:rsidRPr="006308D6">
        <w:rPr>
          <w:rFonts w:ascii="仿宋" w:hAnsi="仿宋" w:cs="Dotum" w:hint="eastAsia"/>
          <w:snapToGrid w:val="0"/>
          <w:sz w:val="28"/>
          <w:szCs w:val="28"/>
        </w:rPr>
        <w:t>展</w:t>
      </w:r>
      <w:r w:rsidRPr="006308D6">
        <w:rPr>
          <w:rFonts w:ascii="仿宋" w:hAnsi="仿宋" w:cs="宋体" w:hint="eastAsia"/>
          <w:snapToGrid w:val="0"/>
          <w:sz w:val="28"/>
          <w:szCs w:val="28"/>
        </w:rPr>
        <w:t>宝</w:t>
      </w:r>
      <w:r w:rsidRPr="006308D6">
        <w:rPr>
          <w:rFonts w:ascii="仿宋" w:hAnsi="仿宋" w:cs="Dotum" w:hint="eastAsia"/>
          <w:snapToGrid w:val="0"/>
          <w:sz w:val="28"/>
          <w:szCs w:val="28"/>
        </w:rPr>
        <w:t>石外</w:t>
      </w:r>
      <w:r w:rsidRPr="006308D6">
        <w:rPr>
          <w:rFonts w:ascii="仿宋" w:hAnsi="仿宋" w:cs="宋体" w:hint="eastAsia"/>
          <w:snapToGrid w:val="0"/>
          <w:sz w:val="28"/>
          <w:szCs w:val="28"/>
        </w:rPr>
        <w:t>贸</w:t>
      </w:r>
      <w:r w:rsidRPr="006308D6">
        <w:rPr>
          <w:rFonts w:ascii="仿宋" w:hAnsi="仿宋" w:cs="Dotum" w:hint="eastAsia"/>
          <w:snapToGrid w:val="0"/>
          <w:sz w:val="28"/>
          <w:szCs w:val="28"/>
        </w:rPr>
        <w:t>的模式</w:t>
      </w:r>
      <w:r w:rsidRPr="006308D6">
        <w:rPr>
          <w:rFonts w:ascii="仿宋" w:hAnsi="仿宋" w:cs="宋体" w:hint="eastAsia"/>
          <w:snapToGrid w:val="0"/>
          <w:sz w:val="28"/>
          <w:szCs w:val="28"/>
        </w:rPr>
        <w:t>运</w:t>
      </w:r>
      <w:r w:rsidRPr="006308D6">
        <w:rPr>
          <w:rFonts w:ascii="仿宋" w:hAnsi="仿宋" w:cs="Dotum" w:hint="eastAsia"/>
          <w:snapToGrid w:val="0"/>
          <w:sz w:val="28"/>
          <w:szCs w:val="28"/>
        </w:rPr>
        <w:t>用。</w:t>
      </w:r>
    </w:p>
    <w:p w:rsidR="00C81B8A" w:rsidRPr="006308D6" w:rsidRDefault="00C81B8A" w:rsidP="00B86B7C">
      <w:pPr>
        <w:ind w:firstLine="560"/>
        <w:rPr>
          <w:rFonts w:ascii="仿宋"/>
          <w:snapToGrid w:val="0"/>
          <w:sz w:val="28"/>
          <w:szCs w:val="28"/>
        </w:rPr>
      </w:pPr>
      <w:r>
        <w:rPr>
          <w:rFonts w:ascii="仿宋" w:hAnsi="仿宋"/>
          <w:snapToGrid w:val="0"/>
          <w:sz w:val="28"/>
          <w:szCs w:val="28"/>
        </w:rPr>
        <w:t>6.</w:t>
      </w:r>
      <w:r w:rsidRPr="006308D6">
        <w:rPr>
          <w:rFonts w:ascii="仿宋" w:hAnsi="仿宋" w:hint="eastAsia"/>
          <w:snapToGrid w:val="0"/>
          <w:sz w:val="28"/>
          <w:szCs w:val="28"/>
        </w:rPr>
        <w:t>任</w:t>
      </w:r>
      <w:r w:rsidRPr="006308D6">
        <w:rPr>
          <w:rFonts w:ascii="仿宋" w:hAnsi="仿宋" w:cs="宋体" w:hint="eastAsia"/>
          <w:snapToGrid w:val="0"/>
          <w:sz w:val="28"/>
          <w:szCs w:val="28"/>
        </w:rPr>
        <w:t>启凤</w:t>
      </w:r>
      <w:r w:rsidRPr="006308D6">
        <w:rPr>
          <w:rFonts w:ascii="仿宋" w:hAnsi="仿宋" w:cs="Dotum" w:hint="eastAsia"/>
          <w:snapToGrid w:val="0"/>
          <w:sz w:val="28"/>
          <w:szCs w:val="28"/>
        </w:rPr>
        <w:t>，梧州江</w:t>
      </w:r>
      <w:r w:rsidRPr="006308D6">
        <w:rPr>
          <w:rFonts w:ascii="仿宋" w:hAnsi="仿宋" w:cs="宋体" w:hint="eastAsia"/>
          <w:snapToGrid w:val="0"/>
          <w:sz w:val="28"/>
          <w:szCs w:val="28"/>
        </w:rPr>
        <w:t>远宝</w:t>
      </w:r>
      <w:r w:rsidRPr="006308D6">
        <w:rPr>
          <w:rFonts w:ascii="仿宋" w:hAnsi="仿宋" w:cs="Dotum" w:hint="eastAsia"/>
          <w:snapToGrid w:val="0"/>
          <w:sz w:val="28"/>
          <w:szCs w:val="28"/>
        </w:rPr>
        <w:t>石有限公司外</w:t>
      </w:r>
      <w:r w:rsidRPr="006308D6">
        <w:rPr>
          <w:rFonts w:ascii="仿宋" w:hAnsi="仿宋" w:cs="宋体" w:hint="eastAsia"/>
          <w:snapToGrid w:val="0"/>
          <w:sz w:val="28"/>
          <w:szCs w:val="28"/>
        </w:rPr>
        <w:t>贸</w:t>
      </w:r>
      <w:r w:rsidRPr="006308D6">
        <w:rPr>
          <w:rFonts w:ascii="仿宋" w:hAnsi="仿宋" w:cs="Dotum" w:hint="eastAsia"/>
          <w:snapToGrid w:val="0"/>
          <w:sz w:val="28"/>
          <w:szCs w:val="28"/>
        </w:rPr>
        <w:t>部</w:t>
      </w:r>
      <w:r w:rsidRPr="006308D6">
        <w:rPr>
          <w:rFonts w:ascii="仿宋" w:hAnsi="仿宋" w:cs="宋体" w:hint="eastAsia"/>
          <w:snapToGrid w:val="0"/>
          <w:sz w:val="28"/>
          <w:szCs w:val="28"/>
        </w:rPr>
        <w:t>经</w:t>
      </w:r>
      <w:r w:rsidRPr="006308D6">
        <w:rPr>
          <w:rFonts w:ascii="仿宋" w:hAnsi="仿宋" w:cs="Dotum" w:hint="eastAsia"/>
          <w:snapToGrid w:val="0"/>
          <w:sz w:val="28"/>
          <w:szCs w:val="28"/>
        </w:rPr>
        <w:t>理；可指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w:t>
      </w:r>
      <w:r w:rsidRPr="006308D6">
        <w:rPr>
          <w:rFonts w:ascii="仿宋" w:hAnsi="仿宋" w:cs="宋体" w:hint="eastAsia"/>
          <w:snapToGrid w:val="0"/>
          <w:sz w:val="28"/>
          <w:szCs w:val="28"/>
        </w:rPr>
        <w:t>网</w:t>
      </w:r>
      <w:r w:rsidRPr="006308D6">
        <w:rPr>
          <w:rFonts w:ascii="仿宋" w:hAnsi="仿宋" w:cs="Dotum" w:hint="eastAsia"/>
          <w:snapToGrid w:val="0"/>
          <w:sz w:val="28"/>
          <w:szCs w:val="28"/>
        </w:rPr>
        <w:t>上</w:t>
      </w:r>
      <w:r w:rsidRPr="006308D6">
        <w:rPr>
          <w:rFonts w:ascii="仿宋" w:hAnsi="仿宋" w:cs="宋体" w:hint="eastAsia"/>
          <w:snapToGrid w:val="0"/>
          <w:sz w:val="28"/>
          <w:szCs w:val="28"/>
        </w:rPr>
        <w:t>贸</w:t>
      </w:r>
      <w:r w:rsidRPr="006308D6">
        <w:rPr>
          <w:rFonts w:ascii="仿宋" w:hAnsi="仿宋" w:cs="Dotum" w:hint="eastAsia"/>
          <w:snapToGrid w:val="0"/>
          <w:sz w:val="28"/>
          <w:szCs w:val="28"/>
        </w:rPr>
        <w:t>易的</w:t>
      </w:r>
      <w:r w:rsidRPr="006308D6">
        <w:rPr>
          <w:rFonts w:ascii="仿宋" w:hAnsi="仿宋" w:cs="宋体" w:hint="eastAsia"/>
          <w:snapToGrid w:val="0"/>
          <w:sz w:val="28"/>
          <w:szCs w:val="28"/>
        </w:rPr>
        <w:t>实</w:t>
      </w:r>
      <w:r w:rsidRPr="006308D6">
        <w:rPr>
          <w:rFonts w:ascii="仿宋" w:hAnsi="仿宋" w:cs="Dotum" w:hint="eastAsia"/>
          <w:snapToGrid w:val="0"/>
          <w:sz w:val="28"/>
          <w:szCs w:val="28"/>
        </w:rPr>
        <w:t>操技巧。</w:t>
      </w:r>
    </w:p>
    <w:p w:rsidR="00C81B8A" w:rsidRPr="006308D6" w:rsidRDefault="00C81B8A" w:rsidP="00B86B7C">
      <w:pPr>
        <w:ind w:firstLine="560"/>
        <w:rPr>
          <w:rFonts w:ascii="仿宋"/>
          <w:snapToGrid w:val="0"/>
          <w:sz w:val="28"/>
          <w:szCs w:val="28"/>
        </w:rPr>
      </w:pPr>
      <w:r>
        <w:rPr>
          <w:rFonts w:ascii="仿宋" w:hAnsi="仿宋"/>
          <w:snapToGrid w:val="0"/>
          <w:sz w:val="28"/>
          <w:szCs w:val="28"/>
        </w:rPr>
        <w:t>7.</w:t>
      </w:r>
      <w:r w:rsidRPr="006308D6">
        <w:rPr>
          <w:rFonts w:ascii="仿宋" w:hAnsi="仿宋" w:hint="eastAsia"/>
          <w:snapToGrid w:val="0"/>
          <w:sz w:val="28"/>
          <w:szCs w:val="28"/>
        </w:rPr>
        <w:t>江冠毅，梧州喜点广告</w:t>
      </w:r>
      <w:r w:rsidRPr="006308D6">
        <w:rPr>
          <w:rFonts w:ascii="仿宋" w:hAnsi="仿宋" w:cs="宋体" w:hint="eastAsia"/>
          <w:snapToGrid w:val="0"/>
          <w:sz w:val="28"/>
          <w:szCs w:val="28"/>
        </w:rPr>
        <w:t>传</w:t>
      </w:r>
      <w:r w:rsidRPr="006308D6">
        <w:rPr>
          <w:rFonts w:ascii="仿宋" w:hAnsi="仿宋" w:cs="Dotum" w:hint="eastAsia"/>
          <w:snapToGrid w:val="0"/>
          <w:sz w:val="28"/>
          <w:szCs w:val="28"/>
        </w:rPr>
        <w:t>媒策</w:t>
      </w:r>
      <w:r w:rsidRPr="006308D6">
        <w:rPr>
          <w:rFonts w:ascii="仿宋" w:hAnsi="仿宋" w:cs="宋体" w:hint="eastAsia"/>
          <w:snapToGrid w:val="0"/>
          <w:sz w:val="28"/>
          <w:szCs w:val="28"/>
        </w:rPr>
        <w:t>划</w:t>
      </w:r>
      <w:r w:rsidRPr="006308D6">
        <w:rPr>
          <w:rFonts w:ascii="仿宋" w:hAnsi="仿宋" w:cs="Dotum" w:hint="eastAsia"/>
          <w:snapToGrid w:val="0"/>
          <w:sz w:val="28"/>
          <w:szCs w:val="28"/>
        </w:rPr>
        <w:t>有限公司副</w:t>
      </w:r>
      <w:r w:rsidRPr="006308D6">
        <w:rPr>
          <w:rFonts w:ascii="仿宋" w:hAnsi="仿宋" w:cs="宋体" w:hint="eastAsia"/>
          <w:snapToGrid w:val="0"/>
          <w:sz w:val="28"/>
          <w:szCs w:val="28"/>
        </w:rPr>
        <w:t>总经</w:t>
      </w:r>
      <w:r w:rsidRPr="006308D6">
        <w:rPr>
          <w:rFonts w:ascii="仿宋" w:hAnsi="仿宋" w:cs="Dotum" w:hint="eastAsia"/>
          <w:snapToGrid w:val="0"/>
          <w:sz w:val="28"/>
          <w:szCs w:val="28"/>
        </w:rPr>
        <w:t>理；可指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务项</w:t>
      </w:r>
      <w:r w:rsidRPr="006308D6">
        <w:rPr>
          <w:rFonts w:ascii="仿宋" w:hAnsi="仿宋" w:cs="Dotum" w:hint="eastAsia"/>
          <w:snapToGrid w:val="0"/>
          <w:sz w:val="28"/>
          <w:szCs w:val="28"/>
        </w:rPr>
        <w:t>目管理。</w:t>
      </w:r>
    </w:p>
    <w:p w:rsidR="00C81B8A" w:rsidRPr="006308D6" w:rsidRDefault="00C81B8A" w:rsidP="00B86B7C">
      <w:pPr>
        <w:ind w:firstLine="560"/>
        <w:rPr>
          <w:rFonts w:ascii="仿宋"/>
          <w:snapToGrid w:val="0"/>
          <w:sz w:val="28"/>
          <w:szCs w:val="28"/>
        </w:rPr>
      </w:pPr>
      <w:r>
        <w:rPr>
          <w:rFonts w:ascii="仿宋" w:hAnsi="仿宋"/>
          <w:snapToGrid w:val="0"/>
          <w:sz w:val="28"/>
          <w:szCs w:val="28"/>
        </w:rPr>
        <w:t>8.</w:t>
      </w:r>
      <w:r w:rsidRPr="006308D6">
        <w:rPr>
          <w:rFonts w:ascii="仿宋" w:hAnsi="仿宋" w:hint="eastAsia"/>
          <w:snapToGrid w:val="0"/>
          <w:sz w:val="28"/>
          <w:szCs w:val="28"/>
        </w:rPr>
        <w:t>梁</w:t>
      </w:r>
      <w:r w:rsidRPr="006308D6">
        <w:rPr>
          <w:rFonts w:ascii="仿宋" w:hAnsi="仿宋" w:cs="宋体" w:hint="eastAsia"/>
          <w:snapToGrid w:val="0"/>
          <w:sz w:val="28"/>
          <w:szCs w:val="28"/>
        </w:rPr>
        <w:t>树</w:t>
      </w:r>
      <w:r w:rsidRPr="006308D6">
        <w:rPr>
          <w:rFonts w:ascii="仿宋" w:hAnsi="仿宋" w:cs="Dotum" w:hint="eastAsia"/>
          <w:snapToGrid w:val="0"/>
          <w:sz w:val="28"/>
          <w:szCs w:val="28"/>
        </w:rPr>
        <w:t>永，广西雷凌</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w:t>
      </w:r>
      <w:r w:rsidRPr="006308D6">
        <w:rPr>
          <w:rFonts w:ascii="仿宋" w:hAnsi="仿宋" w:cs="Dotum" w:hint="eastAsia"/>
          <w:snapToGrid w:val="0"/>
          <w:sz w:val="28"/>
          <w:szCs w:val="28"/>
        </w:rPr>
        <w:t>有限公司</w:t>
      </w:r>
      <w:r w:rsidRPr="006308D6">
        <w:rPr>
          <w:rFonts w:ascii="仿宋" w:hAnsi="仿宋" w:cs="宋体" w:hint="eastAsia"/>
          <w:snapToGrid w:val="0"/>
          <w:sz w:val="28"/>
          <w:szCs w:val="28"/>
        </w:rPr>
        <w:t>运营总监</w:t>
      </w:r>
      <w:r w:rsidRPr="006308D6">
        <w:rPr>
          <w:rFonts w:ascii="仿宋" w:hAnsi="仿宋" w:cs="Dotum" w:hint="eastAsia"/>
          <w:snapToGrid w:val="0"/>
          <w:sz w:val="28"/>
          <w:szCs w:val="28"/>
        </w:rPr>
        <w:t>；可指</w:t>
      </w:r>
      <w:r w:rsidRPr="006308D6">
        <w:rPr>
          <w:rFonts w:ascii="仿宋" w:hAnsi="仿宋" w:cs="宋体" w:hint="eastAsia"/>
          <w:snapToGrid w:val="0"/>
          <w:sz w:val="28"/>
          <w:szCs w:val="28"/>
        </w:rPr>
        <w:t>导内</w:t>
      </w:r>
      <w:r w:rsidRPr="006308D6">
        <w:rPr>
          <w:rFonts w:ascii="仿宋" w:hAnsi="仿宋" w:cs="Dotum" w:hint="eastAsia"/>
          <w:snapToGrid w:val="0"/>
          <w:sz w:val="28"/>
          <w:szCs w:val="28"/>
        </w:rPr>
        <w:t>容：企</w:t>
      </w:r>
      <w:r w:rsidRPr="006308D6">
        <w:rPr>
          <w:rFonts w:ascii="仿宋" w:hAnsi="仿宋" w:cs="宋体" w:hint="eastAsia"/>
          <w:snapToGrid w:val="0"/>
          <w:sz w:val="28"/>
          <w:szCs w:val="28"/>
        </w:rPr>
        <w:t>业</w:t>
      </w:r>
      <w:r w:rsidRPr="006308D6">
        <w:rPr>
          <w:rFonts w:ascii="仿宋" w:hAnsi="仿宋" w:cs="Dotum" w:hint="eastAsia"/>
          <w:snapToGrid w:val="0"/>
          <w:sz w:val="28"/>
          <w:szCs w:val="28"/>
        </w:rPr>
        <w:t>微信</w:t>
      </w:r>
      <w:r w:rsidRPr="006308D6">
        <w:rPr>
          <w:rFonts w:ascii="仿宋" w:hAnsi="仿宋" w:cs="宋体" w:hint="eastAsia"/>
          <w:snapToGrid w:val="0"/>
          <w:sz w:val="28"/>
          <w:szCs w:val="28"/>
        </w:rPr>
        <w:t>营销</w:t>
      </w:r>
      <w:r w:rsidRPr="006308D6">
        <w:rPr>
          <w:rFonts w:ascii="仿宋" w:hAnsi="仿宋" w:cs="Dotum" w:hint="eastAsia"/>
          <w:snapToGrid w:val="0"/>
          <w:sz w:val="28"/>
          <w:szCs w:val="28"/>
        </w:rPr>
        <w:t>。</w:t>
      </w:r>
    </w:p>
    <w:p w:rsidR="00C81B8A" w:rsidRPr="006308D6" w:rsidRDefault="00C81B8A">
      <w:pPr>
        <w:pStyle w:val="1"/>
        <w:ind w:firstLine="723"/>
        <w:rPr>
          <w:rFonts w:ascii="仿宋"/>
          <w:snapToGrid w:val="0"/>
          <w:kern w:val="2"/>
          <w:sz w:val="28"/>
          <w:szCs w:val="28"/>
        </w:rPr>
      </w:pPr>
      <w:bookmarkStart w:id="26" w:name="_Toc501393611"/>
      <w:r w:rsidRPr="006308D6">
        <w:rPr>
          <w:rFonts w:hint="eastAsia"/>
          <w:snapToGrid w:val="0"/>
          <w:sz w:val="28"/>
          <w:szCs w:val="28"/>
        </w:rPr>
        <w:lastRenderedPageBreak/>
        <w:t>教学资源</w:t>
      </w:r>
      <w:bookmarkEnd w:id="26"/>
    </w:p>
    <w:p w:rsidR="00C81B8A" w:rsidRPr="006308D6" w:rsidRDefault="00C81B8A" w:rsidP="00B9112B">
      <w:pPr>
        <w:pStyle w:val="2"/>
        <w:numPr>
          <w:ilvl w:val="0"/>
          <w:numId w:val="10"/>
        </w:numPr>
        <w:ind w:firstLine="562"/>
        <w:rPr>
          <w:sz w:val="28"/>
          <w:szCs w:val="28"/>
        </w:rPr>
      </w:pPr>
      <w:bookmarkStart w:id="27" w:name="_Toc501393612"/>
      <w:r w:rsidRPr="006308D6">
        <w:rPr>
          <w:rFonts w:hint="eastAsia"/>
          <w:sz w:val="28"/>
          <w:szCs w:val="28"/>
        </w:rPr>
        <w:t>专业建设经费投入及使用情况</w:t>
      </w:r>
      <w:bookmarkEnd w:id="27"/>
    </w:p>
    <w:p w:rsidR="00C81B8A" w:rsidRPr="006308D6" w:rsidRDefault="00C81B8A" w:rsidP="00B86B7C">
      <w:pPr>
        <w:ind w:firstLine="560"/>
        <w:rPr>
          <w:sz w:val="28"/>
          <w:szCs w:val="28"/>
        </w:rPr>
      </w:pPr>
      <w:r w:rsidRPr="006308D6">
        <w:rPr>
          <w:sz w:val="28"/>
          <w:szCs w:val="28"/>
        </w:rPr>
        <w:tab/>
      </w:r>
      <w:r w:rsidRPr="00FD4B7A">
        <w:rPr>
          <w:rFonts w:hint="eastAsia"/>
          <w:sz w:val="28"/>
          <w:szCs w:val="28"/>
        </w:rPr>
        <w:t>（</w:t>
      </w:r>
      <w:r w:rsidRPr="00FD4B7A">
        <w:rPr>
          <w:sz w:val="28"/>
          <w:szCs w:val="28"/>
        </w:rPr>
        <w:t>1</w:t>
      </w:r>
      <w:r w:rsidRPr="00FD4B7A">
        <w:rPr>
          <w:rFonts w:hint="eastAsia"/>
          <w:sz w:val="28"/>
          <w:szCs w:val="28"/>
        </w:rPr>
        <w:t>）</w:t>
      </w:r>
      <w:r w:rsidRPr="00FD4B7A">
        <w:rPr>
          <w:sz w:val="28"/>
          <w:szCs w:val="28"/>
        </w:rPr>
        <w:t>2004</w:t>
      </w:r>
      <w:r w:rsidRPr="006308D6">
        <w:rPr>
          <w:rFonts w:hint="eastAsia"/>
          <w:sz w:val="28"/>
          <w:szCs w:val="28"/>
        </w:rPr>
        <w:t>年，购买浙江科技电子商务模拟软件，</w:t>
      </w:r>
      <w:r w:rsidRPr="006308D6">
        <w:rPr>
          <w:sz w:val="28"/>
          <w:szCs w:val="28"/>
        </w:rPr>
        <w:t>10</w:t>
      </w:r>
      <w:r w:rsidRPr="006308D6">
        <w:rPr>
          <w:rFonts w:hint="eastAsia"/>
          <w:sz w:val="28"/>
          <w:szCs w:val="28"/>
        </w:rPr>
        <w:t>万元，</w:t>
      </w:r>
      <w:r w:rsidRPr="006308D6">
        <w:rPr>
          <w:sz w:val="28"/>
          <w:szCs w:val="28"/>
        </w:rPr>
        <w:t xml:space="preserve"> 2015</w:t>
      </w:r>
      <w:r w:rsidRPr="006308D6">
        <w:rPr>
          <w:rFonts w:hint="eastAsia"/>
          <w:sz w:val="28"/>
          <w:szCs w:val="28"/>
        </w:rPr>
        <w:t>年进行了更新，现主要用于《电子商务》、《网络营销》等课程的实训环节。</w:t>
      </w:r>
    </w:p>
    <w:p w:rsidR="00C81B8A" w:rsidRPr="006308D6" w:rsidRDefault="00C81B8A" w:rsidP="00B86B7C">
      <w:pPr>
        <w:ind w:firstLine="560"/>
        <w:rPr>
          <w:sz w:val="28"/>
          <w:szCs w:val="28"/>
        </w:rPr>
      </w:pPr>
      <w:r w:rsidRPr="006308D6">
        <w:rPr>
          <w:sz w:val="28"/>
          <w:szCs w:val="28"/>
        </w:rPr>
        <w:tab/>
      </w:r>
      <w:r w:rsidRPr="00FD4B7A">
        <w:rPr>
          <w:rFonts w:hint="eastAsia"/>
          <w:sz w:val="28"/>
          <w:szCs w:val="28"/>
        </w:rPr>
        <w:t>（</w:t>
      </w:r>
      <w:r w:rsidRPr="00FD4B7A">
        <w:rPr>
          <w:sz w:val="28"/>
          <w:szCs w:val="28"/>
        </w:rPr>
        <w:t>2</w:t>
      </w:r>
      <w:r w:rsidRPr="00FD4B7A">
        <w:rPr>
          <w:rFonts w:hint="eastAsia"/>
          <w:sz w:val="28"/>
          <w:szCs w:val="28"/>
        </w:rPr>
        <w:t>）</w:t>
      </w:r>
      <w:r w:rsidRPr="00FD4B7A">
        <w:rPr>
          <w:sz w:val="28"/>
          <w:szCs w:val="28"/>
        </w:rPr>
        <w:t>2011</w:t>
      </w:r>
      <w:r w:rsidRPr="006308D6">
        <w:rPr>
          <w:rFonts w:hint="eastAsia"/>
          <w:sz w:val="28"/>
          <w:szCs w:val="28"/>
        </w:rPr>
        <w:t>年，根据《自治区与市共建高等学校专项资金管理办法》，专业提出申请，并由区、市财政提供资金资助</w:t>
      </w:r>
      <w:r w:rsidRPr="006308D6">
        <w:rPr>
          <w:sz w:val="28"/>
          <w:szCs w:val="28"/>
        </w:rPr>
        <w:t>110</w:t>
      </w:r>
      <w:r w:rsidRPr="006308D6">
        <w:rPr>
          <w:rFonts w:hint="eastAsia"/>
          <w:sz w:val="28"/>
          <w:szCs w:val="28"/>
        </w:rPr>
        <w:t>万元，主要用于电子商务实验室的改造升级。其中，</w:t>
      </w:r>
      <w:r w:rsidRPr="006308D6">
        <w:rPr>
          <w:sz w:val="28"/>
          <w:szCs w:val="28"/>
        </w:rPr>
        <w:t>30</w:t>
      </w:r>
      <w:r w:rsidRPr="006308D6">
        <w:rPr>
          <w:rFonts w:hint="eastAsia"/>
          <w:sz w:val="28"/>
          <w:szCs w:val="28"/>
        </w:rPr>
        <w:t>万用于购置《全程电子商务实训平台》，主要用于电子商务专业的相关课程实验教学及老师开展科研，比如：《电子商务概论》、《全程电子商务实训》等课程。剩余部分用于实验室中计算机（</w:t>
      </w:r>
      <w:r w:rsidRPr="006308D6">
        <w:rPr>
          <w:sz w:val="28"/>
          <w:szCs w:val="28"/>
        </w:rPr>
        <w:t>102</w:t>
      </w:r>
      <w:r w:rsidRPr="006308D6">
        <w:rPr>
          <w:rFonts w:hint="eastAsia"/>
          <w:sz w:val="28"/>
          <w:szCs w:val="28"/>
        </w:rPr>
        <w:t>台）以及服务器，交换机，投影仪等硬件设施的购置。</w:t>
      </w:r>
    </w:p>
    <w:p w:rsidR="00C81B8A" w:rsidRPr="006308D6" w:rsidRDefault="00C81B8A" w:rsidP="00B86B7C">
      <w:pPr>
        <w:ind w:firstLine="560"/>
        <w:rPr>
          <w:sz w:val="28"/>
          <w:szCs w:val="28"/>
        </w:rPr>
      </w:pPr>
    </w:p>
    <w:p w:rsidR="00C81B8A" w:rsidRPr="006308D6" w:rsidRDefault="00C81B8A" w:rsidP="00B86B7C">
      <w:pPr>
        <w:pStyle w:val="2"/>
        <w:ind w:firstLine="562"/>
        <w:rPr>
          <w:sz w:val="28"/>
          <w:szCs w:val="28"/>
        </w:rPr>
      </w:pPr>
      <w:bookmarkStart w:id="28" w:name="_Toc501393613"/>
      <w:r w:rsidRPr="006308D6">
        <w:rPr>
          <w:rFonts w:hint="eastAsia"/>
          <w:sz w:val="28"/>
          <w:szCs w:val="28"/>
        </w:rPr>
        <w:t>教学实验用房，教学实验仪器设备、校外实习实践基地建设及利用情况</w:t>
      </w:r>
      <w:bookmarkEnd w:id="28"/>
    </w:p>
    <w:p w:rsidR="00C81B8A" w:rsidRPr="006308D6" w:rsidRDefault="00C81B8A" w:rsidP="00B9112B">
      <w:pPr>
        <w:pStyle w:val="3"/>
        <w:numPr>
          <w:ilvl w:val="0"/>
          <w:numId w:val="11"/>
        </w:numPr>
        <w:rPr>
          <w:sz w:val="28"/>
          <w:szCs w:val="28"/>
        </w:rPr>
      </w:pPr>
      <w:bookmarkStart w:id="29" w:name="_Toc501393614"/>
      <w:r w:rsidRPr="006308D6">
        <w:rPr>
          <w:rFonts w:hint="eastAsia"/>
          <w:sz w:val="28"/>
          <w:szCs w:val="28"/>
        </w:rPr>
        <w:t>实验室</w:t>
      </w:r>
      <w:bookmarkEnd w:id="29"/>
    </w:p>
    <w:p w:rsidR="00C81B8A" w:rsidRPr="006308D6" w:rsidRDefault="00C81B8A" w:rsidP="00B86B7C">
      <w:pPr>
        <w:ind w:firstLine="560"/>
        <w:rPr>
          <w:sz w:val="28"/>
          <w:szCs w:val="28"/>
        </w:rPr>
      </w:pPr>
      <w:r w:rsidRPr="006308D6">
        <w:rPr>
          <w:rFonts w:hint="eastAsia"/>
          <w:sz w:val="28"/>
          <w:szCs w:val="28"/>
        </w:rPr>
        <w:t>拥有专业实验室一个──电子商务实验室，占地面积</w:t>
      </w:r>
      <w:r w:rsidRPr="006308D6">
        <w:rPr>
          <w:sz w:val="28"/>
          <w:szCs w:val="28"/>
        </w:rPr>
        <w:t>200</w:t>
      </w:r>
      <w:r w:rsidRPr="006308D6">
        <w:rPr>
          <w:rFonts w:hint="eastAsia"/>
          <w:sz w:val="28"/>
          <w:szCs w:val="28"/>
        </w:rPr>
        <w:t>平方米；</w:t>
      </w:r>
      <w:r w:rsidRPr="006308D6">
        <w:rPr>
          <w:sz w:val="28"/>
          <w:szCs w:val="28"/>
        </w:rPr>
        <w:t>2011</w:t>
      </w:r>
      <w:r w:rsidRPr="006308D6">
        <w:rPr>
          <w:rFonts w:hint="eastAsia"/>
          <w:sz w:val="28"/>
          <w:szCs w:val="28"/>
        </w:rPr>
        <w:t>年获区市共建实验室项目资金的支持，我们对电子商务室验室进行了全面的改造，新购了</w:t>
      </w:r>
      <w:r w:rsidRPr="006308D6">
        <w:rPr>
          <w:sz w:val="28"/>
          <w:szCs w:val="28"/>
        </w:rPr>
        <w:t>102</w:t>
      </w:r>
      <w:r w:rsidRPr="006308D6">
        <w:rPr>
          <w:rFonts w:hint="eastAsia"/>
          <w:sz w:val="28"/>
          <w:szCs w:val="28"/>
        </w:rPr>
        <w:t>台电脑，并新增了</w:t>
      </w:r>
      <w:r w:rsidRPr="006308D6">
        <w:rPr>
          <w:sz w:val="28"/>
          <w:szCs w:val="28"/>
        </w:rPr>
        <w:t>3</w:t>
      </w:r>
      <w:r w:rsidRPr="006308D6">
        <w:rPr>
          <w:rFonts w:hint="eastAsia"/>
          <w:sz w:val="28"/>
          <w:szCs w:val="28"/>
        </w:rPr>
        <w:t>台服务器，新建了金算盘的开放式《全程电子商务实训平台》一个，为电子商务专业开展实验实践教学提供了良好的条件。</w:t>
      </w:r>
    </w:p>
    <w:p w:rsidR="00C81B8A" w:rsidRPr="00FD4B7A" w:rsidRDefault="00C81B8A" w:rsidP="00C1282F">
      <w:pPr>
        <w:pStyle w:val="4"/>
        <w:numPr>
          <w:ilvl w:val="0"/>
          <w:numId w:val="12"/>
        </w:numPr>
        <w:spacing w:beforeLines="50" w:before="156"/>
        <w:ind w:left="641"/>
        <w:rPr>
          <w:sz w:val="28"/>
        </w:rPr>
      </w:pPr>
      <w:r w:rsidRPr="00FD4B7A">
        <w:rPr>
          <w:rFonts w:hint="eastAsia"/>
          <w:sz w:val="28"/>
        </w:rPr>
        <w:t>实验室主要硬件配置</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5"/>
        <w:gridCol w:w="5103"/>
        <w:gridCol w:w="851"/>
      </w:tblGrid>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sz w:val="28"/>
                <w:szCs w:val="28"/>
              </w:rPr>
              <w:t xml:space="preserve">  </w:t>
            </w:r>
            <w:r w:rsidRPr="006308D6">
              <w:rPr>
                <w:rFonts w:ascii="仿宋" w:hAnsi="仿宋" w:hint="eastAsia"/>
                <w:sz w:val="28"/>
                <w:szCs w:val="28"/>
              </w:rPr>
              <w:t>分</w:t>
            </w:r>
            <w:r w:rsidRPr="006308D6">
              <w:rPr>
                <w:rFonts w:ascii="仿宋" w:hAnsi="仿宋"/>
                <w:sz w:val="28"/>
                <w:szCs w:val="28"/>
              </w:rPr>
              <w:t xml:space="preserve">  </w:t>
            </w:r>
            <w:r w:rsidRPr="006308D6">
              <w:rPr>
                <w:rFonts w:ascii="仿宋" w:hAnsi="仿宋" w:hint="eastAsia"/>
                <w:sz w:val="28"/>
                <w:szCs w:val="28"/>
              </w:rPr>
              <w:t>类</w:t>
            </w:r>
          </w:p>
        </w:tc>
        <w:tc>
          <w:tcPr>
            <w:tcW w:w="5103"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t>型</w:t>
            </w:r>
            <w:r w:rsidRPr="006308D6">
              <w:rPr>
                <w:rFonts w:ascii="仿宋" w:hAnsi="仿宋"/>
                <w:sz w:val="28"/>
                <w:szCs w:val="28"/>
              </w:rPr>
              <w:t xml:space="preserve">  </w:t>
            </w:r>
            <w:r w:rsidRPr="006308D6">
              <w:rPr>
                <w:rFonts w:ascii="仿宋" w:hAnsi="仿宋" w:hint="eastAsia"/>
                <w:sz w:val="28"/>
                <w:szCs w:val="28"/>
              </w:rPr>
              <w:t>号</w:t>
            </w:r>
          </w:p>
        </w:tc>
        <w:tc>
          <w:tcPr>
            <w:tcW w:w="851"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t>数量</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t>联想商用台式电脑</w:t>
            </w:r>
          </w:p>
        </w:tc>
        <w:tc>
          <w:tcPr>
            <w:tcW w:w="5103"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sz w:val="28"/>
                <w:szCs w:val="28"/>
              </w:rPr>
              <w:t>AMD X2 5000+</w:t>
            </w:r>
            <w:r w:rsidRPr="006308D6">
              <w:rPr>
                <w:rFonts w:ascii="仿宋" w:hAnsi="仿宋" w:hint="eastAsia"/>
                <w:sz w:val="28"/>
                <w:szCs w:val="28"/>
              </w:rPr>
              <w:t>以上</w:t>
            </w:r>
            <w:r w:rsidRPr="006308D6">
              <w:rPr>
                <w:rFonts w:ascii="仿宋" w:hAnsi="仿宋"/>
                <w:sz w:val="28"/>
                <w:szCs w:val="28"/>
              </w:rPr>
              <w:t>/2G DDR800/</w:t>
            </w:r>
            <w:r w:rsidRPr="006308D6">
              <w:rPr>
                <w:rFonts w:ascii="仿宋" w:hAnsi="仿宋" w:hint="eastAsia"/>
                <w:sz w:val="28"/>
                <w:szCs w:val="28"/>
              </w:rPr>
              <w:t>独立显卡</w:t>
            </w:r>
            <w:r w:rsidRPr="006308D6">
              <w:rPr>
                <w:rFonts w:ascii="仿宋" w:hAnsi="仿宋"/>
                <w:sz w:val="28"/>
                <w:szCs w:val="28"/>
              </w:rPr>
              <w:lastRenderedPageBreak/>
              <w:t>/19</w:t>
            </w:r>
            <w:r w:rsidRPr="006308D6">
              <w:rPr>
                <w:rFonts w:ascii="仿宋" w:hint="eastAsia"/>
                <w:sz w:val="28"/>
                <w:szCs w:val="28"/>
              </w:rPr>
              <w:t>”</w:t>
            </w:r>
            <w:r w:rsidRPr="006308D6">
              <w:rPr>
                <w:rFonts w:ascii="仿宋" w:hAnsi="仿宋" w:hint="eastAsia"/>
                <w:sz w:val="28"/>
                <w:szCs w:val="28"/>
              </w:rPr>
              <w:t>液晶</w:t>
            </w:r>
            <w:r w:rsidRPr="006308D6">
              <w:rPr>
                <w:rFonts w:ascii="仿宋" w:hAnsi="仿宋"/>
                <w:sz w:val="28"/>
                <w:szCs w:val="28"/>
              </w:rPr>
              <w:t>/</w:t>
            </w:r>
            <w:r w:rsidRPr="006308D6">
              <w:rPr>
                <w:rFonts w:ascii="仿宋" w:hAnsi="仿宋" w:hint="eastAsia"/>
                <w:sz w:val="28"/>
                <w:szCs w:val="28"/>
              </w:rPr>
              <w:t>整机</w:t>
            </w:r>
            <w:r w:rsidRPr="006308D6">
              <w:rPr>
                <w:rFonts w:ascii="仿宋" w:hAnsi="仿宋"/>
                <w:sz w:val="28"/>
                <w:szCs w:val="28"/>
              </w:rPr>
              <w:t>3</w:t>
            </w:r>
            <w:r w:rsidRPr="006308D6">
              <w:rPr>
                <w:rFonts w:ascii="仿宋" w:hAnsi="仿宋" w:hint="eastAsia"/>
                <w:sz w:val="28"/>
                <w:szCs w:val="28"/>
              </w:rPr>
              <w:t>年全保</w:t>
            </w:r>
          </w:p>
        </w:tc>
        <w:tc>
          <w:tcPr>
            <w:tcW w:w="851" w:type="dxa"/>
            <w:vAlign w:val="center"/>
          </w:tcPr>
          <w:p w:rsidR="00C81B8A" w:rsidRPr="006308D6" w:rsidRDefault="00C81B8A" w:rsidP="00DB152A">
            <w:pPr>
              <w:spacing w:line="360" w:lineRule="auto"/>
              <w:ind w:firstLineChars="0" w:firstLine="0"/>
              <w:jc w:val="center"/>
              <w:rPr>
                <w:rFonts w:ascii="仿宋"/>
                <w:sz w:val="28"/>
                <w:szCs w:val="28"/>
              </w:rPr>
            </w:pPr>
            <w:r w:rsidRPr="006308D6">
              <w:rPr>
                <w:rFonts w:ascii="仿宋" w:hAnsi="仿宋"/>
                <w:sz w:val="28"/>
                <w:szCs w:val="28"/>
              </w:rPr>
              <w:lastRenderedPageBreak/>
              <w:t>102</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lastRenderedPageBreak/>
              <w:t>惠普服务器</w:t>
            </w:r>
          </w:p>
        </w:tc>
        <w:tc>
          <w:tcPr>
            <w:tcW w:w="5103" w:type="dxa"/>
            <w:vAlign w:val="center"/>
          </w:tcPr>
          <w:p w:rsidR="00C81B8A" w:rsidRPr="006308D6" w:rsidRDefault="00C81B8A" w:rsidP="00DB152A">
            <w:pPr>
              <w:ind w:firstLineChars="0" w:firstLine="0"/>
              <w:jc w:val="center"/>
              <w:rPr>
                <w:rFonts w:ascii="仿宋" w:hAnsi="仿宋"/>
                <w:sz w:val="28"/>
                <w:szCs w:val="28"/>
              </w:rPr>
            </w:pPr>
            <w:r w:rsidRPr="006308D6">
              <w:rPr>
                <w:rFonts w:ascii="仿宋" w:hAnsi="仿宋"/>
                <w:sz w:val="28"/>
                <w:szCs w:val="28"/>
              </w:rPr>
              <w:t>XW4600</w:t>
            </w:r>
          </w:p>
        </w:tc>
        <w:tc>
          <w:tcPr>
            <w:tcW w:w="851" w:type="dxa"/>
            <w:vAlign w:val="center"/>
          </w:tcPr>
          <w:p w:rsidR="00C81B8A" w:rsidRPr="006308D6" w:rsidRDefault="00C81B8A" w:rsidP="00DB152A">
            <w:pPr>
              <w:spacing w:line="360" w:lineRule="auto"/>
              <w:ind w:firstLineChars="0" w:firstLine="0"/>
              <w:jc w:val="center"/>
              <w:rPr>
                <w:rFonts w:ascii="仿宋"/>
                <w:sz w:val="28"/>
                <w:szCs w:val="28"/>
              </w:rPr>
            </w:pPr>
            <w:r w:rsidRPr="006308D6">
              <w:rPr>
                <w:rFonts w:ascii="仿宋" w:hAnsi="仿宋"/>
                <w:sz w:val="28"/>
                <w:szCs w:val="28"/>
              </w:rPr>
              <w:t>1</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sz w:val="28"/>
                <w:szCs w:val="28"/>
              </w:rPr>
              <w:t>D-LINK</w:t>
            </w:r>
            <w:r w:rsidRPr="006308D6">
              <w:rPr>
                <w:rFonts w:ascii="仿宋" w:hAnsi="仿宋" w:hint="eastAsia"/>
                <w:sz w:val="28"/>
                <w:szCs w:val="28"/>
              </w:rPr>
              <w:t>交换机</w:t>
            </w:r>
          </w:p>
        </w:tc>
        <w:tc>
          <w:tcPr>
            <w:tcW w:w="5103"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sz w:val="28"/>
                <w:szCs w:val="28"/>
              </w:rPr>
              <w:t>24</w:t>
            </w:r>
            <w:r w:rsidRPr="006308D6">
              <w:rPr>
                <w:rFonts w:ascii="仿宋" w:hAnsi="仿宋" w:hint="eastAsia"/>
                <w:sz w:val="28"/>
                <w:szCs w:val="28"/>
              </w:rPr>
              <w:t>口（含</w:t>
            </w:r>
            <w:r w:rsidRPr="006308D6">
              <w:rPr>
                <w:rFonts w:ascii="仿宋" w:hAnsi="仿宋"/>
                <w:sz w:val="28"/>
                <w:szCs w:val="28"/>
              </w:rPr>
              <w:t>2</w:t>
            </w:r>
            <w:r w:rsidRPr="006308D6">
              <w:rPr>
                <w:rFonts w:ascii="仿宋" w:hAnsi="仿宋" w:hint="eastAsia"/>
                <w:sz w:val="28"/>
                <w:szCs w:val="28"/>
              </w:rPr>
              <w:t>个千兆口）</w:t>
            </w:r>
            <w:r w:rsidRPr="006308D6">
              <w:rPr>
                <w:rFonts w:ascii="仿宋" w:hAnsi="仿宋"/>
                <w:sz w:val="28"/>
                <w:szCs w:val="28"/>
              </w:rPr>
              <w:t>/</w:t>
            </w:r>
            <w:r w:rsidRPr="006308D6">
              <w:rPr>
                <w:rFonts w:ascii="仿宋" w:hAnsi="仿宋" w:hint="eastAsia"/>
                <w:sz w:val="28"/>
                <w:szCs w:val="28"/>
              </w:rPr>
              <w:t>整机三年保</w:t>
            </w:r>
          </w:p>
        </w:tc>
        <w:tc>
          <w:tcPr>
            <w:tcW w:w="851" w:type="dxa"/>
            <w:vAlign w:val="center"/>
          </w:tcPr>
          <w:p w:rsidR="00C81B8A" w:rsidRPr="006308D6" w:rsidRDefault="00C81B8A" w:rsidP="00DB152A">
            <w:pPr>
              <w:spacing w:line="360" w:lineRule="auto"/>
              <w:ind w:firstLineChars="0" w:firstLine="0"/>
              <w:jc w:val="center"/>
              <w:rPr>
                <w:rFonts w:ascii="仿宋"/>
                <w:sz w:val="28"/>
                <w:szCs w:val="28"/>
              </w:rPr>
            </w:pPr>
            <w:r w:rsidRPr="006308D6">
              <w:rPr>
                <w:rFonts w:ascii="仿宋" w:hAnsi="仿宋"/>
                <w:sz w:val="28"/>
                <w:szCs w:val="28"/>
              </w:rPr>
              <w:t>6</w:t>
            </w:r>
          </w:p>
        </w:tc>
      </w:tr>
      <w:tr w:rsidR="00C81B8A" w:rsidRPr="006308D6" w:rsidTr="00DB152A">
        <w:tc>
          <w:tcPr>
            <w:tcW w:w="3005" w:type="dxa"/>
            <w:vAlign w:val="center"/>
          </w:tcPr>
          <w:p w:rsidR="00C81B8A" w:rsidRPr="006308D6" w:rsidRDefault="00C81B8A" w:rsidP="00DB152A">
            <w:pPr>
              <w:ind w:firstLineChars="0" w:firstLine="0"/>
              <w:jc w:val="center"/>
              <w:rPr>
                <w:rFonts w:ascii="仿宋"/>
                <w:b/>
                <w:color w:val="FF0000"/>
                <w:sz w:val="28"/>
                <w:szCs w:val="28"/>
              </w:rPr>
            </w:pPr>
            <w:r w:rsidRPr="006308D6">
              <w:rPr>
                <w:rFonts w:ascii="仿宋" w:hAnsi="仿宋" w:hint="eastAsia"/>
                <w:sz w:val="28"/>
                <w:szCs w:val="28"/>
              </w:rPr>
              <w:t>空调</w:t>
            </w:r>
          </w:p>
        </w:tc>
        <w:tc>
          <w:tcPr>
            <w:tcW w:w="5103"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cs="Arial" w:hint="eastAsia"/>
                <w:bCs/>
                <w:color w:val="000000"/>
                <w:sz w:val="28"/>
                <w:szCs w:val="28"/>
              </w:rPr>
              <w:t>格力</w:t>
            </w:r>
            <w:r w:rsidRPr="006308D6">
              <w:rPr>
                <w:rFonts w:ascii="仿宋" w:hAnsi="仿宋" w:cs="Arial"/>
                <w:bCs/>
                <w:color w:val="000000"/>
                <w:sz w:val="28"/>
                <w:szCs w:val="28"/>
              </w:rPr>
              <w:t>KFR-72LW/(72596)FNAa-A3</w:t>
            </w:r>
          </w:p>
        </w:tc>
        <w:tc>
          <w:tcPr>
            <w:tcW w:w="851" w:type="dxa"/>
            <w:vAlign w:val="center"/>
          </w:tcPr>
          <w:p w:rsidR="00C81B8A" w:rsidRPr="006308D6" w:rsidRDefault="00C81B8A" w:rsidP="00DB152A">
            <w:pPr>
              <w:spacing w:line="360" w:lineRule="auto"/>
              <w:ind w:firstLineChars="0" w:firstLine="0"/>
              <w:jc w:val="center"/>
              <w:rPr>
                <w:rFonts w:ascii="仿宋"/>
                <w:sz w:val="28"/>
                <w:szCs w:val="28"/>
              </w:rPr>
            </w:pPr>
            <w:r w:rsidRPr="006308D6">
              <w:rPr>
                <w:rFonts w:ascii="仿宋" w:hAnsi="仿宋"/>
                <w:sz w:val="28"/>
                <w:szCs w:val="28"/>
              </w:rPr>
              <w:t>4</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电子商务模拟软件</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模拟电子商务环节中各个参与方，实现</w:t>
            </w:r>
            <w:r w:rsidRPr="006308D6">
              <w:rPr>
                <w:rFonts w:ascii="仿宋" w:eastAsia="仿宋" w:hAnsi="仿宋"/>
                <w:kern w:val="2"/>
                <w:sz w:val="28"/>
                <w:szCs w:val="28"/>
              </w:rPr>
              <w:t>B2B,B2C,C2C</w:t>
            </w:r>
            <w:r w:rsidRPr="006308D6">
              <w:rPr>
                <w:rFonts w:ascii="仿宋" w:eastAsia="仿宋" w:hAnsi="仿宋" w:hint="eastAsia"/>
                <w:kern w:val="2"/>
                <w:sz w:val="28"/>
                <w:szCs w:val="28"/>
              </w:rPr>
              <w:t>电子商务模式</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全程电子商务平台系统</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开放式的基于电子商务全过程的实训平台</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无线话筒</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得胜</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接收灵敏度：</w:t>
            </w:r>
            <w:r w:rsidRPr="006308D6">
              <w:rPr>
                <w:rFonts w:ascii="仿宋" w:eastAsia="仿宋" w:hAnsi="仿宋"/>
                <w:kern w:val="2"/>
                <w:sz w:val="28"/>
                <w:szCs w:val="28"/>
              </w:rPr>
              <w:t>80db s/n (12dbu)</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信噪比：≥</w:t>
            </w:r>
            <w:r w:rsidRPr="006308D6">
              <w:rPr>
                <w:rFonts w:ascii="仿宋" w:eastAsia="仿宋" w:hAnsi="仿宋"/>
                <w:kern w:val="2"/>
                <w:sz w:val="28"/>
                <w:szCs w:val="28"/>
              </w:rPr>
              <w:t>90db</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音频输出电平：</w:t>
            </w:r>
            <w:r w:rsidRPr="006308D6">
              <w:rPr>
                <w:rFonts w:ascii="仿宋" w:eastAsia="仿宋" w:hAnsi="仿宋"/>
                <w:kern w:val="2"/>
                <w:sz w:val="28"/>
                <w:szCs w:val="28"/>
              </w:rPr>
              <w:t>CHA+B</w:t>
            </w:r>
            <w:r w:rsidRPr="006308D6">
              <w:rPr>
                <w:rFonts w:ascii="仿宋" w:eastAsia="仿宋" w:hAnsi="仿宋" w:hint="eastAsia"/>
                <w:kern w:val="2"/>
                <w:sz w:val="28"/>
                <w:szCs w:val="28"/>
              </w:rPr>
              <w:t>不平衡式</w:t>
            </w:r>
            <w:r w:rsidRPr="006308D6">
              <w:rPr>
                <w:rFonts w:ascii="仿宋" w:eastAsia="仿宋" w:hAnsi="仿宋"/>
                <w:kern w:val="2"/>
                <w:sz w:val="28"/>
                <w:szCs w:val="28"/>
              </w:rPr>
              <w:t>0~0.5V/5K</w:t>
            </w:r>
            <w:r w:rsidRPr="006308D6">
              <w:rPr>
                <w:rFonts w:ascii="仿宋" w:eastAsia="仿宋" w:hAnsi="仿宋" w:hint="eastAsia"/>
                <w:kern w:val="2"/>
                <w:sz w:val="28"/>
                <w:szCs w:val="28"/>
              </w:rPr>
              <w:t>Ω</w:t>
            </w:r>
            <w:r w:rsidRPr="006308D6">
              <w:rPr>
                <w:rFonts w:ascii="仿宋" w:eastAsia="仿宋" w:hAnsi="仿宋"/>
                <w:kern w:val="2"/>
                <w:sz w:val="28"/>
                <w:szCs w:val="28"/>
              </w:rPr>
              <w:t>CHA</w:t>
            </w:r>
            <w:r w:rsidRPr="006308D6">
              <w:rPr>
                <w:rFonts w:ascii="仿宋" w:eastAsia="仿宋" w:hAnsi="仿宋" w:hint="eastAsia"/>
                <w:kern w:val="2"/>
                <w:sz w:val="28"/>
                <w:szCs w:val="28"/>
              </w:rPr>
              <w:t>，</w:t>
            </w:r>
            <w:r w:rsidRPr="006308D6">
              <w:rPr>
                <w:rFonts w:ascii="仿宋" w:eastAsia="仿宋" w:hAnsi="仿宋"/>
                <w:kern w:val="2"/>
                <w:sz w:val="28"/>
                <w:szCs w:val="28"/>
              </w:rPr>
              <w:t>CHB</w:t>
            </w:r>
            <w:r w:rsidRPr="006308D6">
              <w:rPr>
                <w:rFonts w:ascii="仿宋" w:eastAsia="仿宋" w:hAnsi="仿宋" w:hint="eastAsia"/>
                <w:kern w:val="2"/>
                <w:sz w:val="28"/>
                <w:szCs w:val="28"/>
              </w:rPr>
              <w:t>不平衡式</w:t>
            </w:r>
            <w:r w:rsidRPr="006308D6">
              <w:rPr>
                <w:rFonts w:ascii="仿宋" w:eastAsia="仿宋" w:hAnsi="仿宋"/>
                <w:kern w:val="2"/>
                <w:sz w:val="28"/>
                <w:szCs w:val="28"/>
              </w:rPr>
              <w:t>0~0.5V/50K</w:t>
            </w:r>
            <w:r w:rsidRPr="006308D6">
              <w:rPr>
                <w:rFonts w:ascii="仿宋" w:eastAsia="仿宋" w:hAnsi="仿宋" w:hint="eastAsia"/>
                <w:kern w:val="2"/>
                <w:sz w:val="28"/>
                <w:szCs w:val="28"/>
              </w:rPr>
              <w:t>Ω</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电源：</w:t>
            </w:r>
            <w:r w:rsidRPr="006308D6">
              <w:rPr>
                <w:rFonts w:ascii="仿宋" w:eastAsia="仿宋" w:hAnsi="仿宋"/>
                <w:kern w:val="2"/>
                <w:sz w:val="28"/>
                <w:szCs w:val="28"/>
              </w:rPr>
              <w:t>DC220V</w:t>
            </w:r>
            <w:r w:rsidRPr="006308D6">
              <w:rPr>
                <w:rFonts w:ascii="仿宋" w:eastAsia="仿宋" w:hAnsi="仿宋" w:hint="eastAsia"/>
                <w:kern w:val="2"/>
                <w:sz w:val="28"/>
                <w:szCs w:val="28"/>
              </w:rPr>
              <w:t>，</w:t>
            </w:r>
            <w:r w:rsidRPr="006308D6">
              <w:rPr>
                <w:rFonts w:ascii="仿宋" w:eastAsia="仿宋" w:hAnsi="仿宋"/>
                <w:kern w:val="2"/>
                <w:sz w:val="28"/>
                <w:szCs w:val="28"/>
              </w:rPr>
              <w:t>DC110V</w:t>
            </w:r>
            <w:r w:rsidRPr="006308D6">
              <w:rPr>
                <w:rFonts w:ascii="仿宋" w:eastAsia="仿宋" w:hAnsi="仿宋" w:hint="eastAsia"/>
                <w:kern w:val="2"/>
                <w:sz w:val="28"/>
                <w:szCs w:val="28"/>
              </w:rPr>
              <w:t>（±</w:t>
            </w:r>
            <w:r w:rsidRPr="006308D6">
              <w:rPr>
                <w:rFonts w:ascii="仿宋" w:eastAsia="仿宋" w:hAnsi="仿宋"/>
                <w:kern w:val="2"/>
                <w:sz w:val="28"/>
                <w:szCs w:val="28"/>
              </w:rPr>
              <w:t>10</w:t>
            </w:r>
            <w:r w:rsidRPr="006308D6">
              <w:rPr>
                <w:rFonts w:ascii="仿宋" w:eastAsia="仿宋" w:hAnsi="仿宋" w:hint="eastAsia"/>
                <w:kern w:val="2"/>
                <w:sz w:val="28"/>
                <w:szCs w:val="28"/>
              </w:rPr>
              <w:t>％）</w:t>
            </w:r>
            <w:r w:rsidRPr="006308D6">
              <w:rPr>
                <w:rFonts w:ascii="仿宋" w:eastAsia="仿宋" w:hAnsi="仿宋"/>
                <w:kern w:val="2"/>
                <w:sz w:val="28"/>
                <w:szCs w:val="28"/>
              </w:rPr>
              <w:t>50Hz/60Hz</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10</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color w:val="000000"/>
                <w:sz w:val="28"/>
                <w:szCs w:val="28"/>
              </w:rPr>
              <w:t>松下液晶投影仪</w:t>
            </w:r>
            <w:r w:rsidRPr="006308D6">
              <w:rPr>
                <w:rFonts w:ascii="仿宋" w:hAnsi="仿宋"/>
                <w:color w:val="000000"/>
                <w:sz w:val="28"/>
                <w:szCs w:val="28"/>
              </w:rPr>
              <w:t xml:space="preserve"> </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PT-X331C</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cs="宋体" w:hint="eastAsia"/>
                <w:sz w:val="28"/>
                <w:szCs w:val="28"/>
              </w:rPr>
              <w:t>数码照相机</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 xml:space="preserve">DSC-RX100M3 </w:t>
            </w:r>
            <w:r w:rsidRPr="006308D6">
              <w:rPr>
                <w:rFonts w:ascii="仿宋" w:eastAsia="仿宋" w:hAnsi="仿宋" w:hint="eastAsia"/>
                <w:kern w:val="2"/>
                <w:sz w:val="28"/>
                <w:szCs w:val="28"/>
              </w:rPr>
              <w:t>索尼相机</w:t>
            </w:r>
            <w:r w:rsidRPr="006308D6">
              <w:rPr>
                <w:rFonts w:ascii="仿宋" w:eastAsia="仿宋" w:hAnsi="仿宋"/>
                <w:kern w:val="2"/>
                <w:sz w:val="28"/>
                <w:szCs w:val="28"/>
              </w:rPr>
              <w:t>RX100</w:t>
            </w:r>
            <w:r w:rsidRPr="006308D6">
              <w:rPr>
                <w:rFonts w:ascii="仿宋" w:eastAsia="仿宋" w:hAnsi="仿宋" w:hint="eastAsia"/>
                <w:kern w:val="2"/>
                <w:sz w:val="28"/>
                <w:szCs w:val="28"/>
              </w:rPr>
              <w:t>Ⅲ黑卡</w:t>
            </w:r>
            <w:r w:rsidRPr="006308D6">
              <w:rPr>
                <w:rFonts w:ascii="仿宋" w:eastAsia="仿宋" w:hAnsi="仿宋"/>
                <w:kern w:val="2"/>
                <w:sz w:val="28"/>
                <w:szCs w:val="28"/>
              </w:rPr>
              <w:t>RX100M3</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数码</w:t>
            </w:r>
            <w:r w:rsidRPr="006308D6">
              <w:rPr>
                <w:rFonts w:ascii="仿宋" w:eastAsia="仿宋" w:hAnsi="仿宋"/>
                <w:kern w:val="2"/>
                <w:sz w:val="28"/>
                <w:szCs w:val="28"/>
              </w:rPr>
              <w:t>HD</w:t>
            </w:r>
            <w:r w:rsidRPr="006308D6">
              <w:rPr>
                <w:rFonts w:ascii="仿宋" w:eastAsia="仿宋" w:hAnsi="仿宋" w:hint="eastAsia"/>
                <w:kern w:val="2"/>
                <w:sz w:val="28"/>
                <w:szCs w:val="28"/>
              </w:rPr>
              <w:t>摄录一体机</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FDR-AX100E</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激光打印扫描复印一体机</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color w:val="000000"/>
                <w:kern w:val="36"/>
                <w:sz w:val="28"/>
                <w:szCs w:val="28"/>
              </w:rPr>
              <w:t>M177FW</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移动硬盘</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STDR2000</w:t>
            </w:r>
            <w:r w:rsidRPr="006308D6">
              <w:rPr>
                <w:rFonts w:ascii="仿宋" w:eastAsia="仿宋" w:hAnsi="仿宋" w:hint="eastAsia"/>
                <w:kern w:val="2"/>
                <w:sz w:val="28"/>
                <w:szCs w:val="28"/>
              </w:rPr>
              <w:t>；</w:t>
            </w:r>
            <w:r w:rsidRPr="006308D6">
              <w:rPr>
                <w:rFonts w:ascii="仿宋" w:eastAsia="仿宋" w:hAnsi="仿宋"/>
                <w:kern w:val="2"/>
                <w:sz w:val="28"/>
                <w:szCs w:val="28"/>
              </w:rPr>
              <w:t xml:space="preserve"> USB3.0</w:t>
            </w:r>
            <w:r w:rsidRPr="006308D6">
              <w:rPr>
                <w:rFonts w:ascii="仿宋" w:eastAsia="仿宋" w:hAnsi="仿宋" w:hint="eastAsia"/>
                <w:kern w:val="2"/>
                <w:sz w:val="28"/>
                <w:szCs w:val="28"/>
              </w:rPr>
              <w:t>；</w:t>
            </w:r>
            <w:r w:rsidRPr="006308D6">
              <w:rPr>
                <w:rFonts w:ascii="仿宋" w:eastAsia="仿宋" w:hAnsi="仿宋"/>
                <w:kern w:val="2"/>
                <w:sz w:val="28"/>
                <w:szCs w:val="28"/>
              </w:rPr>
              <w:t>2TB</w:t>
            </w:r>
            <w:r w:rsidRPr="006308D6">
              <w:rPr>
                <w:rFonts w:ascii="仿宋" w:eastAsia="仿宋" w:hAnsi="仿宋" w:hint="eastAsia"/>
                <w:kern w:val="2"/>
                <w:sz w:val="28"/>
                <w:szCs w:val="28"/>
              </w:rPr>
              <w:t>；尺寸</w:t>
            </w:r>
            <w:r w:rsidRPr="006308D6">
              <w:rPr>
                <w:rFonts w:ascii="仿宋" w:eastAsia="仿宋" w:hAnsi="仿宋"/>
                <w:kern w:val="2"/>
                <w:sz w:val="28"/>
                <w:szCs w:val="28"/>
              </w:rPr>
              <w:t>: 2.5</w:t>
            </w:r>
            <w:r w:rsidRPr="006308D6">
              <w:rPr>
                <w:rFonts w:ascii="仿宋" w:eastAsia="仿宋" w:hAnsi="仿宋" w:hint="eastAsia"/>
                <w:kern w:val="2"/>
                <w:sz w:val="28"/>
                <w:szCs w:val="28"/>
              </w:rPr>
              <w:t>英寸</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12</w:t>
            </w:r>
          </w:p>
        </w:tc>
      </w:tr>
      <w:tr w:rsidR="00C81B8A" w:rsidRPr="006308D6" w:rsidTr="00DB152A">
        <w:tc>
          <w:tcPr>
            <w:tcW w:w="3005" w:type="dxa"/>
            <w:vAlign w:val="center"/>
          </w:tcPr>
          <w:p w:rsidR="00C81B8A" w:rsidRPr="006308D6" w:rsidRDefault="00C81B8A" w:rsidP="00DB152A">
            <w:pPr>
              <w:spacing w:line="360" w:lineRule="auto"/>
              <w:ind w:firstLineChars="0" w:firstLine="0"/>
              <w:jc w:val="center"/>
              <w:rPr>
                <w:rFonts w:ascii="仿宋"/>
                <w:sz w:val="28"/>
                <w:szCs w:val="28"/>
              </w:rPr>
            </w:pPr>
            <w:r w:rsidRPr="006308D6">
              <w:rPr>
                <w:rFonts w:ascii="仿宋" w:hAnsi="仿宋" w:cs="宋体" w:hint="eastAsia"/>
                <w:sz w:val="28"/>
                <w:szCs w:val="28"/>
              </w:rPr>
              <w:t>网线、水晶头、电源插</w:t>
            </w:r>
            <w:r w:rsidRPr="006308D6">
              <w:rPr>
                <w:rFonts w:ascii="仿宋" w:hAnsi="仿宋" w:cs="宋体" w:hint="eastAsia"/>
                <w:sz w:val="28"/>
                <w:szCs w:val="28"/>
              </w:rPr>
              <w:lastRenderedPageBreak/>
              <w:t>座</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lastRenderedPageBreak/>
              <w:t>超五类非屏蔽双绞线最大单段长度</w:t>
            </w:r>
            <w:r w:rsidRPr="006308D6">
              <w:rPr>
                <w:rFonts w:ascii="仿宋" w:eastAsia="仿宋" w:hAnsi="仿宋" w:hint="eastAsia"/>
                <w:kern w:val="2"/>
                <w:sz w:val="28"/>
                <w:szCs w:val="28"/>
              </w:rPr>
              <w:lastRenderedPageBreak/>
              <w:t>（米）</w:t>
            </w:r>
            <w:r w:rsidRPr="006308D6">
              <w:rPr>
                <w:rFonts w:ascii="仿宋" w:eastAsia="仿宋" w:hAnsi="仿宋"/>
                <w:kern w:val="2"/>
                <w:sz w:val="28"/>
                <w:szCs w:val="28"/>
              </w:rPr>
              <w:t>: 100 M</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传输速率（</w:t>
            </w:r>
            <w:r w:rsidRPr="006308D6">
              <w:rPr>
                <w:rFonts w:ascii="仿宋" w:eastAsia="仿宋" w:hAnsi="仿宋"/>
                <w:kern w:val="2"/>
                <w:sz w:val="28"/>
                <w:szCs w:val="28"/>
              </w:rPr>
              <w:t>Mbps</w:t>
            </w:r>
            <w:r w:rsidRPr="006308D6">
              <w:rPr>
                <w:rFonts w:ascii="仿宋" w:eastAsia="仿宋" w:hAnsi="仿宋" w:hint="eastAsia"/>
                <w:kern w:val="2"/>
                <w:sz w:val="28"/>
                <w:szCs w:val="28"/>
              </w:rPr>
              <w:t>）</w:t>
            </w:r>
            <w:r w:rsidRPr="006308D6">
              <w:rPr>
                <w:rFonts w:ascii="仿宋" w:eastAsia="仿宋" w:hAnsi="仿宋"/>
                <w:kern w:val="2"/>
                <w:sz w:val="28"/>
                <w:szCs w:val="28"/>
              </w:rPr>
              <w:t>: 100Mbps</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外观参数</w:t>
            </w:r>
            <w:r w:rsidRPr="006308D6">
              <w:rPr>
                <w:rFonts w:ascii="仿宋" w:eastAsia="仿宋" w:hAnsi="仿宋"/>
                <w:kern w:val="2"/>
                <w:sz w:val="28"/>
                <w:szCs w:val="28"/>
              </w:rPr>
              <w:t>:</w:t>
            </w:r>
          </w:p>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包装长度（米）</w:t>
            </w:r>
            <w:r w:rsidRPr="006308D6">
              <w:rPr>
                <w:rFonts w:ascii="仿宋" w:eastAsia="仿宋" w:hAnsi="仿宋"/>
                <w:kern w:val="2"/>
                <w:sz w:val="28"/>
                <w:szCs w:val="28"/>
              </w:rPr>
              <w:t xml:space="preserve"> 305</w:t>
            </w:r>
            <w:r w:rsidRPr="006308D6">
              <w:rPr>
                <w:rFonts w:ascii="仿宋" w:eastAsia="仿宋" w:hAnsi="仿宋" w:hint="eastAsia"/>
                <w:kern w:val="2"/>
                <w:sz w:val="28"/>
                <w:szCs w:val="28"/>
              </w:rPr>
              <w:t>米共</w:t>
            </w:r>
            <w:r w:rsidRPr="006308D6">
              <w:rPr>
                <w:rFonts w:ascii="仿宋" w:eastAsia="仿宋" w:hAnsi="仿宋"/>
                <w:kern w:val="2"/>
                <w:sz w:val="28"/>
                <w:szCs w:val="28"/>
              </w:rPr>
              <w:t>6</w:t>
            </w:r>
            <w:r w:rsidRPr="006308D6">
              <w:rPr>
                <w:rFonts w:ascii="仿宋" w:eastAsia="仿宋" w:hAnsi="仿宋" w:hint="eastAsia"/>
                <w:kern w:val="2"/>
                <w:sz w:val="28"/>
                <w:szCs w:val="28"/>
              </w:rPr>
              <w:t>包；水晶头</w:t>
            </w:r>
            <w:r w:rsidRPr="006308D6">
              <w:rPr>
                <w:rFonts w:ascii="仿宋" w:eastAsia="仿宋" w:hAnsi="仿宋"/>
                <w:kern w:val="2"/>
                <w:sz w:val="28"/>
                <w:szCs w:val="28"/>
              </w:rPr>
              <w:t>1000</w:t>
            </w:r>
            <w:r w:rsidRPr="006308D6">
              <w:rPr>
                <w:rFonts w:ascii="仿宋" w:eastAsia="仿宋" w:hAnsi="仿宋" w:hint="eastAsia"/>
                <w:kern w:val="2"/>
                <w:sz w:val="28"/>
                <w:szCs w:val="28"/>
              </w:rPr>
              <w:t>只；公牛牌</w:t>
            </w:r>
            <w:r w:rsidRPr="006308D6">
              <w:rPr>
                <w:rFonts w:ascii="仿宋" w:eastAsia="仿宋" w:hAnsi="仿宋"/>
                <w:kern w:val="2"/>
                <w:sz w:val="28"/>
                <w:szCs w:val="28"/>
              </w:rPr>
              <w:t>5</w:t>
            </w:r>
            <w:r w:rsidRPr="006308D6">
              <w:rPr>
                <w:rFonts w:ascii="仿宋" w:eastAsia="仿宋" w:hAnsi="仿宋" w:hint="eastAsia"/>
                <w:kern w:val="2"/>
                <w:sz w:val="28"/>
                <w:szCs w:val="28"/>
              </w:rPr>
              <w:t>口插座</w:t>
            </w:r>
            <w:r w:rsidRPr="006308D6">
              <w:rPr>
                <w:rFonts w:ascii="仿宋" w:eastAsia="仿宋" w:hAnsi="仿宋"/>
                <w:kern w:val="2"/>
                <w:sz w:val="28"/>
                <w:szCs w:val="28"/>
              </w:rPr>
              <w:t>50</w:t>
            </w:r>
            <w:r w:rsidRPr="006308D6">
              <w:rPr>
                <w:rFonts w:ascii="仿宋" w:eastAsia="仿宋" w:hAnsi="仿宋" w:hint="eastAsia"/>
                <w:kern w:val="2"/>
                <w:sz w:val="28"/>
                <w:szCs w:val="28"/>
              </w:rPr>
              <w:t>只</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lastRenderedPageBreak/>
              <w:t xml:space="preserve">1 </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lastRenderedPageBreak/>
              <w:t>翻页笔</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color w:val="000000"/>
                <w:kern w:val="36"/>
                <w:sz w:val="28"/>
                <w:szCs w:val="28"/>
              </w:rPr>
              <w:t>诺为</w:t>
            </w:r>
            <w:r w:rsidRPr="006308D6">
              <w:rPr>
                <w:rFonts w:ascii="仿宋" w:eastAsia="仿宋" w:hAnsi="仿宋"/>
                <w:color w:val="000000"/>
                <w:kern w:val="36"/>
                <w:sz w:val="28"/>
                <w:szCs w:val="28"/>
              </w:rPr>
              <w:t>N23</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10</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U</w:t>
            </w:r>
            <w:r w:rsidRPr="006308D6">
              <w:rPr>
                <w:rFonts w:ascii="仿宋" w:eastAsia="仿宋" w:hAnsi="仿宋" w:hint="eastAsia"/>
                <w:kern w:val="2"/>
                <w:sz w:val="28"/>
                <w:szCs w:val="28"/>
              </w:rPr>
              <w:t>盘</w:t>
            </w:r>
          </w:p>
        </w:tc>
        <w:tc>
          <w:tcPr>
            <w:tcW w:w="5103"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color w:val="000000"/>
                <w:kern w:val="36"/>
                <w:sz w:val="28"/>
                <w:szCs w:val="28"/>
              </w:rPr>
              <w:t>金士顿</w:t>
            </w:r>
            <w:r w:rsidRPr="006308D6">
              <w:rPr>
                <w:rFonts w:ascii="仿宋" w:eastAsia="仿宋" w:hAnsi="仿宋"/>
                <w:color w:val="000000"/>
                <w:kern w:val="36"/>
                <w:sz w:val="28"/>
                <w:szCs w:val="28"/>
              </w:rPr>
              <w:t>dtse9 32G</w:t>
            </w: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10</w:t>
            </w:r>
          </w:p>
        </w:tc>
      </w:tr>
      <w:tr w:rsidR="00C81B8A" w:rsidRPr="006308D6" w:rsidTr="00DB152A">
        <w:tc>
          <w:tcPr>
            <w:tcW w:w="3005"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hint="eastAsia"/>
                <w:kern w:val="2"/>
                <w:sz w:val="28"/>
                <w:szCs w:val="28"/>
              </w:rPr>
              <w:t>黑板、白板</w:t>
            </w:r>
          </w:p>
        </w:tc>
        <w:tc>
          <w:tcPr>
            <w:tcW w:w="5103" w:type="dxa"/>
            <w:vAlign w:val="center"/>
          </w:tcPr>
          <w:p w:rsidR="00C81B8A" w:rsidRPr="006308D6" w:rsidRDefault="00C81B8A" w:rsidP="00DB152A">
            <w:pPr>
              <w:pStyle w:val="a6"/>
              <w:ind w:firstLineChars="0" w:firstLine="0"/>
              <w:jc w:val="center"/>
              <w:rPr>
                <w:rFonts w:ascii="仿宋" w:eastAsia="仿宋" w:hAnsi="仿宋"/>
                <w:color w:val="000000"/>
                <w:kern w:val="36"/>
                <w:sz w:val="28"/>
                <w:szCs w:val="28"/>
              </w:rPr>
            </w:pPr>
          </w:p>
        </w:tc>
        <w:tc>
          <w:tcPr>
            <w:tcW w:w="851" w:type="dxa"/>
            <w:vAlign w:val="center"/>
          </w:tcPr>
          <w:p w:rsidR="00C81B8A" w:rsidRPr="006308D6" w:rsidRDefault="00C81B8A" w:rsidP="00DB152A">
            <w:pPr>
              <w:pStyle w:val="a6"/>
              <w:ind w:firstLineChars="0" w:firstLine="0"/>
              <w:jc w:val="center"/>
              <w:rPr>
                <w:rFonts w:ascii="仿宋" w:eastAsia="仿宋" w:hAnsi="仿宋"/>
                <w:kern w:val="2"/>
                <w:sz w:val="28"/>
                <w:szCs w:val="28"/>
              </w:rPr>
            </w:pPr>
            <w:r w:rsidRPr="006308D6">
              <w:rPr>
                <w:rFonts w:ascii="仿宋" w:eastAsia="仿宋" w:hAnsi="仿宋"/>
                <w:kern w:val="2"/>
                <w:sz w:val="28"/>
                <w:szCs w:val="28"/>
              </w:rPr>
              <w:t>1</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t>学生实验桌</w:t>
            </w:r>
          </w:p>
        </w:tc>
        <w:tc>
          <w:tcPr>
            <w:tcW w:w="5103" w:type="dxa"/>
            <w:vAlign w:val="center"/>
          </w:tcPr>
          <w:p w:rsidR="00C81B8A" w:rsidRPr="006308D6" w:rsidRDefault="00C81B8A" w:rsidP="00DB152A">
            <w:pPr>
              <w:ind w:firstLineChars="0" w:firstLine="0"/>
              <w:jc w:val="center"/>
              <w:rPr>
                <w:rFonts w:ascii="仿宋"/>
                <w:sz w:val="28"/>
                <w:szCs w:val="28"/>
              </w:rPr>
            </w:pPr>
          </w:p>
        </w:tc>
        <w:tc>
          <w:tcPr>
            <w:tcW w:w="851"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sz w:val="28"/>
                <w:szCs w:val="28"/>
              </w:rPr>
              <w:t>102</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t>教师实验桌</w:t>
            </w:r>
          </w:p>
        </w:tc>
        <w:tc>
          <w:tcPr>
            <w:tcW w:w="5103" w:type="dxa"/>
            <w:vAlign w:val="center"/>
          </w:tcPr>
          <w:p w:rsidR="00C81B8A" w:rsidRPr="006308D6" w:rsidRDefault="00C81B8A" w:rsidP="00DB152A">
            <w:pPr>
              <w:ind w:firstLineChars="0" w:firstLine="0"/>
              <w:rPr>
                <w:rFonts w:ascii="仿宋"/>
                <w:sz w:val="28"/>
                <w:szCs w:val="28"/>
              </w:rPr>
            </w:pPr>
          </w:p>
        </w:tc>
        <w:tc>
          <w:tcPr>
            <w:tcW w:w="851"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sz w:val="28"/>
                <w:szCs w:val="28"/>
              </w:rPr>
              <w:t>5</w:t>
            </w:r>
          </w:p>
        </w:tc>
      </w:tr>
      <w:tr w:rsidR="00C81B8A" w:rsidRPr="006308D6" w:rsidTr="00DB152A">
        <w:tc>
          <w:tcPr>
            <w:tcW w:w="3005" w:type="dxa"/>
            <w:vAlign w:val="center"/>
          </w:tcPr>
          <w:p w:rsidR="00C81B8A" w:rsidRPr="006308D6" w:rsidRDefault="00C81B8A" w:rsidP="00DB152A">
            <w:pPr>
              <w:ind w:firstLineChars="0" w:firstLine="0"/>
              <w:jc w:val="center"/>
              <w:rPr>
                <w:rFonts w:ascii="仿宋"/>
                <w:sz w:val="28"/>
                <w:szCs w:val="28"/>
              </w:rPr>
            </w:pPr>
            <w:r w:rsidRPr="006308D6">
              <w:rPr>
                <w:rFonts w:ascii="仿宋" w:hAnsi="仿宋" w:hint="eastAsia"/>
                <w:sz w:val="28"/>
                <w:szCs w:val="28"/>
              </w:rPr>
              <w:t>电脑椅</w:t>
            </w:r>
          </w:p>
        </w:tc>
        <w:tc>
          <w:tcPr>
            <w:tcW w:w="5103" w:type="dxa"/>
            <w:vAlign w:val="center"/>
          </w:tcPr>
          <w:p w:rsidR="00C81B8A" w:rsidRPr="006308D6" w:rsidRDefault="00C81B8A" w:rsidP="00DB152A">
            <w:pPr>
              <w:ind w:firstLineChars="0" w:firstLine="0"/>
              <w:rPr>
                <w:rFonts w:ascii="仿宋"/>
                <w:sz w:val="28"/>
                <w:szCs w:val="28"/>
              </w:rPr>
            </w:pPr>
          </w:p>
        </w:tc>
        <w:tc>
          <w:tcPr>
            <w:tcW w:w="851" w:type="dxa"/>
            <w:vAlign w:val="center"/>
          </w:tcPr>
          <w:p w:rsidR="00C81B8A" w:rsidRPr="006308D6" w:rsidRDefault="00C81B8A" w:rsidP="00DB152A">
            <w:pPr>
              <w:ind w:firstLineChars="0" w:firstLine="0"/>
              <w:rPr>
                <w:rFonts w:ascii="仿宋"/>
                <w:sz w:val="28"/>
                <w:szCs w:val="28"/>
              </w:rPr>
            </w:pPr>
            <w:r w:rsidRPr="006308D6">
              <w:rPr>
                <w:rFonts w:ascii="仿宋" w:hAnsi="仿宋"/>
                <w:sz w:val="28"/>
                <w:szCs w:val="28"/>
              </w:rPr>
              <w:t xml:space="preserve"> 102</w:t>
            </w:r>
          </w:p>
        </w:tc>
      </w:tr>
    </w:tbl>
    <w:p w:rsidR="00C81B8A" w:rsidRPr="00FD4B7A" w:rsidRDefault="00C81B8A">
      <w:pPr>
        <w:pStyle w:val="4"/>
        <w:ind w:left="640"/>
        <w:rPr>
          <w:sz w:val="28"/>
        </w:rPr>
      </w:pPr>
      <w:r w:rsidRPr="00FD4B7A">
        <w:rPr>
          <w:rFonts w:hint="eastAsia"/>
          <w:sz w:val="28"/>
        </w:rPr>
        <w:t>实验室使用情况</w:t>
      </w:r>
    </w:p>
    <w:p w:rsidR="00C81B8A" w:rsidRPr="006308D6" w:rsidRDefault="00C81B8A" w:rsidP="00B86B7C">
      <w:pPr>
        <w:ind w:firstLine="560"/>
        <w:rPr>
          <w:sz w:val="28"/>
          <w:szCs w:val="28"/>
        </w:rPr>
      </w:pPr>
      <w:r w:rsidRPr="006308D6">
        <w:rPr>
          <w:sz w:val="28"/>
          <w:szCs w:val="28"/>
        </w:rPr>
        <w:tab/>
      </w:r>
      <w:r w:rsidRPr="006308D6">
        <w:rPr>
          <w:rFonts w:hint="eastAsia"/>
          <w:sz w:val="28"/>
          <w:szCs w:val="28"/>
        </w:rPr>
        <w:t>目前，电子商务实验室主要承担电子商务专业的实验课程，包含有《电子商务概论》、《网络营销》、《网页设计与制作》、《</w:t>
      </w:r>
      <w:r w:rsidRPr="006308D6">
        <w:rPr>
          <w:sz w:val="28"/>
          <w:szCs w:val="28"/>
        </w:rPr>
        <w:t>C</w:t>
      </w:r>
      <w:r w:rsidRPr="006308D6">
        <w:rPr>
          <w:rFonts w:hint="eastAsia"/>
          <w:sz w:val="28"/>
          <w:szCs w:val="28"/>
        </w:rPr>
        <w:t>语言程序设计》、《</w:t>
      </w:r>
      <w:r w:rsidRPr="006308D6">
        <w:rPr>
          <w:sz w:val="28"/>
          <w:szCs w:val="28"/>
        </w:rPr>
        <w:t>JAVA</w:t>
      </w:r>
      <w:r w:rsidRPr="006308D6">
        <w:rPr>
          <w:rFonts w:hint="eastAsia"/>
          <w:sz w:val="28"/>
          <w:szCs w:val="28"/>
        </w:rPr>
        <w:t>程序设计》、《数据库原理与应用》、《计算机网络技术与应用》、《网络广告设计与制作》、《网络营销》、《动态网页设计》、《网络动画设计》、《</w:t>
      </w:r>
      <w:r w:rsidRPr="006308D6">
        <w:rPr>
          <w:sz w:val="28"/>
          <w:szCs w:val="28"/>
        </w:rPr>
        <w:t>Photoshop</w:t>
      </w:r>
      <w:r w:rsidRPr="006308D6">
        <w:rPr>
          <w:rFonts w:hint="eastAsia"/>
          <w:sz w:val="28"/>
          <w:szCs w:val="28"/>
        </w:rPr>
        <w:t>图像处理》、《全程电子商务实训》、《电子商务安全与管理》、《电商运营》等课程。随着专业建设层次和规模的不断加深和拓展，实验室的硬件和软件会定期进行维护以便更好地适应电子商务专业发展的实际需要，使得目前电子商务实验室能达到国内高校同类实验室较高的水平。</w:t>
      </w:r>
    </w:p>
    <w:p w:rsidR="00C81B8A" w:rsidRPr="006308D6" w:rsidRDefault="00C81B8A">
      <w:pPr>
        <w:pStyle w:val="3"/>
        <w:rPr>
          <w:sz w:val="28"/>
          <w:szCs w:val="28"/>
        </w:rPr>
      </w:pPr>
      <w:bookmarkStart w:id="30" w:name="_Toc501393615"/>
      <w:r w:rsidRPr="006308D6">
        <w:rPr>
          <w:rFonts w:hint="eastAsia"/>
          <w:sz w:val="28"/>
          <w:szCs w:val="28"/>
        </w:rPr>
        <w:t>校外实训基地</w:t>
      </w:r>
      <w:bookmarkEnd w:id="30"/>
    </w:p>
    <w:p w:rsidR="00C81B8A" w:rsidRPr="006308D6" w:rsidRDefault="00C81B8A" w:rsidP="00B86B7C">
      <w:pPr>
        <w:ind w:firstLine="560"/>
        <w:rPr>
          <w:rFonts w:ascii="仿宋"/>
          <w:sz w:val="28"/>
          <w:szCs w:val="28"/>
        </w:rPr>
      </w:pPr>
      <w:r w:rsidRPr="006308D6">
        <w:rPr>
          <w:rFonts w:ascii="仿宋" w:hAnsi="仿宋" w:hint="eastAsia"/>
          <w:sz w:val="28"/>
          <w:szCs w:val="28"/>
        </w:rPr>
        <w:t>现有“天猫大学生实习实训基地”、“</w:t>
      </w:r>
      <w:r w:rsidRPr="006308D6">
        <w:rPr>
          <w:rFonts w:ascii="仿宋" w:hAnsi="仿宋"/>
          <w:sz w:val="28"/>
          <w:szCs w:val="28"/>
        </w:rPr>
        <w:t xml:space="preserve"> </w:t>
      </w:r>
      <w:r w:rsidRPr="006308D6">
        <w:rPr>
          <w:rFonts w:ascii="仿宋" w:hAnsi="仿宋" w:hint="eastAsia"/>
          <w:sz w:val="28"/>
          <w:szCs w:val="28"/>
        </w:rPr>
        <w:t>梧州网商商会”</w:t>
      </w:r>
      <w:r w:rsidRPr="006308D6">
        <w:rPr>
          <w:rFonts w:ascii="仿宋" w:hAnsi="仿宋"/>
          <w:sz w:val="28"/>
          <w:szCs w:val="28"/>
        </w:rPr>
        <w:t xml:space="preserve"> </w:t>
      </w:r>
      <w:r w:rsidRPr="006308D6">
        <w:rPr>
          <w:rFonts w:ascii="仿宋" w:hAnsi="仿宋" w:hint="eastAsia"/>
          <w:sz w:val="28"/>
          <w:szCs w:val="28"/>
        </w:rPr>
        <w:t>电子商务实习实训基地两个。</w:t>
      </w:r>
    </w:p>
    <w:p w:rsidR="00C81B8A" w:rsidRPr="00FD4B7A" w:rsidRDefault="00C81B8A" w:rsidP="00B86B7C">
      <w:pPr>
        <w:ind w:firstLine="562"/>
        <w:rPr>
          <w:rFonts w:ascii="仿宋"/>
          <w:b/>
          <w:sz w:val="28"/>
          <w:szCs w:val="28"/>
        </w:rPr>
      </w:pPr>
      <w:r w:rsidRPr="00FD4B7A">
        <w:rPr>
          <w:rFonts w:ascii="仿宋" w:hAnsi="仿宋" w:hint="eastAsia"/>
          <w:b/>
          <w:sz w:val="28"/>
          <w:szCs w:val="28"/>
        </w:rPr>
        <w:t>（</w:t>
      </w:r>
      <w:r w:rsidRPr="00FD4B7A">
        <w:rPr>
          <w:rFonts w:ascii="仿宋" w:hAnsi="仿宋"/>
          <w:b/>
          <w:sz w:val="28"/>
          <w:szCs w:val="28"/>
        </w:rPr>
        <w:t>1</w:t>
      </w:r>
      <w:r w:rsidRPr="00FD4B7A">
        <w:rPr>
          <w:rFonts w:ascii="仿宋" w:hAnsi="仿宋" w:hint="eastAsia"/>
          <w:b/>
          <w:sz w:val="28"/>
          <w:szCs w:val="28"/>
        </w:rPr>
        <w:t>）天猫大学生实习实训基地</w:t>
      </w:r>
    </w:p>
    <w:p w:rsidR="00C81B8A" w:rsidRPr="006308D6" w:rsidRDefault="00C81B8A" w:rsidP="00B86B7C">
      <w:pPr>
        <w:ind w:firstLine="560"/>
        <w:rPr>
          <w:rFonts w:ascii="仿宋"/>
          <w:sz w:val="28"/>
          <w:szCs w:val="28"/>
        </w:rPr>
      </w:pPr>
      <w:r w:rsidRPr="006308D6">
        <w:rPr>
          <w:rFonts w:ascii="仿宋" w:hAnsi="仿宋" w:hint="eastAsia"/>
          <w:sz w:val="28"/>
          <w:szCs w:val="28"/>
        </w:rPr>
        <w:t>天猫实训基地是</w:t>
      </w:r>
      <w:r w:rsidRPr="006308D6">
        <w:rPr>
          <w:rFonts w:ascii="仿宋" w:hAnsi="仿宋"/>
          <w:sz w:val="28"/>
          <w:szCs w:val="28"/>
        </w:rPr>
        <w:t>2013</w:t>
      </w:r>
      <w:r w:rsidRPr="006308D6">
        <w:rPr>
          <w:rFonts w:ascii="仿宋" w:hAnsi="仿宋" w:hint="eastAsia"/>
          <w:sz w:val="28"/>
          <w:szCs w:val="28"/>
        </w:rPr>
        <w:t>年建立的，以提高学生创业能力为目标，</w:t>
      </w:r>
      <w:r w:rsidRPr="006308D6">
        <w:rPr>
          <w:rFonts w:ascii="仿宋" w:hAnsi="仿宋" w:hint="eastAsia"/>
          <w:sz w:val="28"/>
          <w:szCs w:val="28"/>
        </w:rPr>
        <w:lastRenderedPageBreak/>
        <w:t>由梧州学院经济管理学院与淘宝、天猫、杭州赢动咨询有限公司（杭州淘宝网商园人才服务中心）整合资源，搭建平台，通过“课程植入</w:t>
      </w:r>
      <w:r w:rsidRPr="006308D6">
        <w:rPr>
          <w:rFonts w:ascii="仿宋" w:hAnsi="仿宋"/>
          <w:sz w:val="28"/>
          <w:szCs w:val="28"/>
        </w:rPr>
        <w:t>+</w:t>
      </w:r>
      <w:r w:rsidRPr="006308D6">
        <w:rPr>
          <w:rFonts w:ascii="仿宋" w:hAnsi="仿宋" w:hint="eastAsia"/>
          <w:sz w:val="28"/>
          <w:szCs w:val="28"/>
        </w:rPr>
        <w:t>技能强训</w:t>
      </w:r>
      <w:r w:rsidRPr="006308D6">
        <w:rPr>
          <w:rFonts w:ascii="仿宋" w:hAnsi="仿宋"/>
          <w:sz w:val="28"/>
          <w:szCs w:val="28"/>
        </w:rPr>
        <w:t>+</w:t>
      </w:r>
      <w:r w:rsidRPr="006308D6">
        <w:rPr>
          <w:rFonts w:ascii="仿宋" w:hAnsi="仿宋" w:hint="eastAsia"/>
          <w:sz w:val="28"/>
          <w:szCs w:val="28"/>
        </w:rPr>
        <w:t>顶岗实训</w:t>
      </w:r>
      <w:r w:rsidRPr="006308D6">
        <w:rPr>
          <w:rFonts w:ascii="仿宋" w:hAnsi="仿宋"/>
          <w:sz w:val="28"/>
          <w:szCs w:val="28"/>
        </w:rPr>
        <w:t>+</w:t>
      </w:r>
      <w:r w:rsidRPr="006308D6">
        <w:rPr>
          <w:rFonts w:ascii="仿宋" w:hAnsi="仿宋" w:hint="eastAsia"/>
          <w:sz w:val="28"/>
          <w:szCs w:val="28"/>
        </w:rPr>
        <w:t>品质就业</w:t>
      </w:r>
      <w:r w:rsidRPr="006308D6">
        <w:rPr>
          <w:rFonts w:ascii="仿宋" w:hAnsi="仿宋"/>
          <w:sz w:val="28"/>
          <w:szCs w:val="28"/>
        </w:rPr>
        <w:t xml:space="preserve"> </w:t>
      </w:r>
      <w:r w:rsidRPr="006308D6">
        <w:rPr>
          <w:rFonts w:ascii="仿宋" w:hAnsi="仿宋" w:hint="eastAsia"/>
          <w:sz w:val="28"/>
          <w:szCs w:val="28"/>
        </w:rPr>
        <w:t>”的应用型人才培养模式，解决我校电子商务专业人才实训就业的最后一公里难题，同时为“双师型”教师的培养提供平台，为电子商务专业向应用型转型提供平台</w:t>
      </w:r>
      <w:r w:rsidRPr="006308D6">
        <w:rPr>
          <w:rFonts w:ascii="仿宋" w:hAnsi="仿宋"/>
          <w:sz w:val="28"/>
          <w:szCs w:val="28"/>
        </w:rPr>
        <w:t xml:space="preserve"> </w:t>
      </w:r>
      <w:r w:rsidRPr="006308D6">
        <w:rPr>
          <w:rFonts w:ascii="仿宋" w:hAnsi="仿宋" w:hint="eastAsia"/>
          <w:sz w:val="28"/>
          <w:szCs w:val="28"/>
        </w:rPr>
        <w:t>。</w:t>
      </w:r>
    </w:p>
    <w:p w:rsidR="00C81B8A" w:rsidRPr="006308D6" w:rsidRDefault="00C81B8A" w:rsidP="00B86B7C">
      <w:pPr>
        <w:ind w:firstLine="560"/>
        <w:rPr>
          <w:rFonts w:ascii="仿宋"/>
          <w:sz w:val="28"/>
          <w:szCs w:val="28"/>
        </w:rPr>
      </w:pPr>
      <w:r w:rsidRPr="006308D6">
        <w:rPr>
          <w:rFonts w:ascii="仿宋" w:hAnsi="仿宋"/>
          <w:sz w:val="28"/>
          <w:szCs w:val="28"/>
        </w:rPr>
        <w:t>2014</w:t>
      </w:r>
      <w:r w:rsidRPr="006308D6">
        <w:rPr>
          <w:rFonts w:ascii="仿宋" w:hAnsi="仿宋" w:hint="eastAsia"/>
          <w:sz w:val="28"/>
          <w:szCs w:val="28"/>
        </w:rPr>
        <w:t>年至今我们每年均实行自愿报名参加原则。由杭州赢动咨询有限公司、淘宝网商园人才服务中心、教育部</w:t>
      </w:r>
      <w:r w:rsidRPr="006308D6">
        <w:rPr>
          <w:rFonts w:ascii="仿宋" w:hAnsi="仿宋"/>
          <w:sz w:val="28"/>
          <w:szCs w:val="28"/>
        </w:rPr>
        <w:t>MITT</w:t>
      </w:r>
      <w:r w:rsidRPr="006308D6">
        <w:rPr>
          <w:rFonts w:ascii="仿宋" w:hAnsi="仿宋" w:hint="eastAsia"/>
          <w:sz w:val="28"/>
          <w:szCs w:val="28"/>
        </w:rPr>
        <w:t>电子商务人才实训基地的企业导师对电子商务专业的毕业生进行了电商技能岗前强化培训，然后在杭州的电子商务园进行顶岗实习、就业。先后有</w:t>
      </w:r>
      <w:r w:rsidRPr="006308D6">
        <w:rPr>
          <w:rFonts w:ascii="仿宋" w:hAnsi="仿宋"/>
          <w:sz w:val="28"/>
          <w:szCs w:val="28"/>
        </w:rPr>
        <w:t>175</w:t>
      </w:r>
      <w:r w:rsidRPr="006308D6">
        <w:rPr>
          <w:rFonts w:ascii="仿宋" w:hAnsi="仿宋" w:hint="eastAsia"/>
          <w:sz w:val="28"/>
          <w:szCs w:val="28"/>
        </w:rPr>
        <w:t>名电子商务毕业生在电子商务园进行顶岗实习、就业。现仍有部份学生留杭工作。</w:t>
      </w:r>
    </w:p>
    <w:p w:rsidR="00C81B8A" w:rsidRPr="00FD4B7A" w:rsidRDefault="00C81B8A" w:rsidP="00B86B7C">
      <w:pPr>
        <w:ind w:firstLine="562"/>
        <w:rPr>
          <w:rFonts w:ascii="仿宋"/>
          <w:b/>
          <w:sz w:val="28"/>
          <w:szCs w:val="28"/>
        </w:rPr>
      </w:pPr>
      <w:r w:rsidRPr="00FD4B7A">
        <w:rPr>
          <w:rFonts w:ascii="仿宋" w:hAnsi="仿宋" w:hint="eastAsia"/>
          <w:b/>
          <w:sz w:val="28"/>
          <w:szCs w:val="28"/>
        </w:rPr>
        <w:t>（</w:t>
      </w:r>
      <w:r w:rsidRPr="00FD4B7A">
        <w:rPr>
          <w:rFonts w:ascii="仿宋" w:hAnsi="仿宋"/>
          <w:b/>
          <w:sz w:val="28"/>
          <w:szCs w:val="28"/>
        </w:rPr>
        <w:t>2</w:t>
      </w:r>
      <w:r w:rsidRPr="00FD4B7A">
        <w:rPr>
          <w:rFonts w:ascii="仿宋" w:hAnsi="仿宋" w:hint="eastAsia"/>
          <w:b/>
          <w:sz w:val="28"/>
          <w:szCs w:val="28"/>
        </w:rPr>
        <w:t>）</w:t>
      </w:r>
      <w:r w:rsidRPr="00FD4B7A">
        <w:rPr>
          <w:rFonts w:ascii="仿宋" w:hAnsi="仿宋"/>
          <w:b/>
          <w:sz w:val="28"/>
          <w:szCs w:val="28"/>
        </w:rPr>
        <w:t xml:space="preserve"> </w:t>
      </w:r>
      <w:r w:rsidRPr="00FD4B7A">
        <w:rPr>
          <w:rFonts w:ascii="仿宋" w:hAnsi="仿宋" w:hint="eastAsia"/>
          <w:b/>
          <w:sz w:val="28"/>
          <w:szCs w:val="28"/>
        </w:rPr>
        <w:t>梧州网商商会实习实训基地</w:t>
      </w:r>
    </w:p>
    <w:p w:rsidR="00C81B8A" w:rsidRPr="006308D6" w:rsidRDefault="00C81B8A" w:rsidP="00B86B7C">
      <w:pPr>
        <w:ind w:firstLine="560"/>
        <w:rPr>
          <w:rFonts w:ascii="仿宋"/>
          <w:sz w:val="28"/>
          <w:szCs w:val="28"/>
        </w:rPr>
      </w:pPr>
      <w:r w:rsidRPr="006308D6">
        <w:rPr>
          <w:rFonts w:ascii="仿宋" w:hAnsi="仿宋" w:hint="eastAsia"/>
          <w:sz w:val="28"/>
          <w:szCs w:val="28"/>
        </w:rPr>
        <w:t>基地成立于</w:t>
      </w:r>
      <w:r w:rsidRPr="006308D6">
        <w:rPr>
          <w:rFonts w:ascii="仿宋" w:hAnsi="仿宋"/>
          <w:sz w:val="28"/>
          <w:szCs w:val="28"/>
        </w:rPr>
        <w:t>2014</w:t>
      </w:r>
      <w:r w:rsidRPr="006308D6">
        <w:rPr>
          <w:rFonts w:ascii="仿宋" w:hAnsi="仿宋" w:hint="eastAsia"/>
          <w:sz w:val="28"/>
          <w:szCs w:val="28"/>
        </w:rPr>
        <w:t>年</w:t>
      </w:r>
      <w:r w:rsidRPr="006308D6">
        <w:rPr>
          <w:rFonts w:ascii="仿宋" w:hAnsi="仿宋"/>
          <w:sz w:val="28"/>
          <w:szCs w:val="28"/>
        </w:rPr>
        <w:t>11</w:t>
      </w:r>
      <w:r w:rsidRPr="006308D6">
        <w:rPr>
          <w:rFonts w:ascii="仿宋" w:hAnsi="仿宋" w:hint="eastAsia"/>
          <w:sz w:val="28"/>
          <w:szCs w:val="28"/>
        </w:rPr>
        <w:t>月</w:t>
      </w:r>
      <w:r w:rsidRPr="006308D6">
        <w:rPr>
          <w:rFonts w:ascii="仿宋" w:hAnsi="仿宋"/>
          <w:sz w:val="28"/>
          <w:szCs w:val="28"/>
        </w:rPr>
        <w:t>16</w:t>
      </w:r>
      <w:r w:rsidRPr="006308D6">
        <w:rPr>
          <w:rFonts w:ascii="仿宋" w:hAnsi="仿宋" w:hint="eastAsia"/>
          <w:sz w:val="28"/>
          <w:szCs w:val="28"/>
        </w:rPr>
        <w:t>日，由梧州学院经济管理学院与梧州网商商会（即梧州市人工宝石电子商务示范基地）、阿里巴巴云桂区合作建立，旨在进一步加强应用型实用人才的培养，本着“服务社会、服务企业、服务大学生”的理念和资源共享、共同发展的原则来开展。</w:t>
      </w:r>
    </w:p>
    <w:p w:rsidR="00C81B8A" w:rsidRPr="006308D6" w:rsidRDefault="00C81B8A" w:rsidP="00B86B7C">
      <w:pPr>
        <w:ind w:firstLine="560"/>
        <w:rPr>
          <w:rFonts w:ascii="仿宋"/>
          <w:sz w:val="28"/>
          <w:szCs w:val="28"/>
        </w:rPr>
      </w:pPr>
      <w:r w:rsidRPr="006308D6">
        <w:rPr>
          <w:rFonts w:ascii="仿宋" w:hAnsi="仿宋"/>
          <w:sz w:val="28"/>
          <w:szCs w:val="28"/>
        </w:rPr>
        <w:t>2014</w:t>
      </w:r>
      <w:r w:rsidRPr="006308D6">
        <w:rPr>
          <w:rFonts w:ascii="仿宋" w:hAnsi="仿宋" w:hint="eastAsia"/>
          <w:sz w:val="28"/>
          <w:szCs w:val="28"/>
        </w:rPr>
        <w:t>年</w:t>
      </w:r>
      <w:r w:rsidRPr="006308D6">
        <w:rPr>
          <w:rFonts w:ascii="仿宋" w:hAnsi="仿宋"/>
          <w:sz w:val="28"/>
          <w:szCs w:val="28"/>
        </w:rPr>
        <w:t>11</w:t>
      </w:r>
      <w:r w:rsidRPr="006308D6">
        <w:rPr>
          <w:rFonts w:ascii="仿宋" w:hAnsi="仿宋" w:hint="eastAsia"/>
          <w:sz w:val="28"/>
          <w:szCs w:val="28"/>
        </w:rPr>
        <w:t>月</w:t>
      </w:r>
      <w:r w:rsidRPr="006308D6">
        <w:rPr>
          <w:rFonts w:ascii="仿宋" w:hAnsi="仿宋"/>
          <w:sz w:val="28"/>
          <w:szCs w:val="28"/>
        </w:rPr>
        <w:t>13</w:t>
      </w:r>
      <w:r w:rsidRPr="006308D6">
        <w:rPr>
          <w:rFonts w:ascii="仿宋" w:hAnsi="仿宋" w:hint="eastAsia"/>
          <w:sz w:val="28"/>
          <w:szCs w:val="28"/>
        </w:rPr>
        <w:t>日梧州网商商会副会长王勇应邀来我校为</w:t>
      </w:r>
      <w:r w:rsidRPr="006308D6">
        <w:rPr>
          <w:rFonts w:ascii="仿宋" w:hAnsi="仿宋"/>
          <w:sz w:val="28"/>
          <w:szCs w:val="28"/>
        </w:rPr>
        <w:t>2013</w:t>
      </w:r>
      <w:r w:rsidRPr="006308D6">
        <w:rPr>
          <w:rFonts w:ascii="仿宋" w:hAnsi="仿宋" w:hint="eastAsia"/>
          <w:sz w:val="28"/>
          <w:szCs w:val="28"/>
        </w:rPr>
        <w:t>级工商管理（本科）专升本班、</w:t>
      </w:r>
      <w:r w:rsidRPr="006308D6">
        <w:rPr>
          <w:rFonts w:ascii="仿宋" w:hAnsi="仿宋"/>
          <w:sz w:val="28"/>
          <w:szCs w:val="28"/>
        </w:rPr>
        <w:t>2014</w:t>
      </w:r>
      <w:r w:rsidRPr="006308D6">
        <w:rPr>
          <w:rFonts w:ascii="仿宋" w:hAnsi="仿宋" w:hint="eastAsia"/>
          <w:sz w:val="28"/>
          <w:szCs w:val="28"/>
        </w:rPr>
        <w:t>级电子商务、国际贸易专升本班共</w:t>
      </w:r>
      <w:r w:rsidRPr="006308D6">
        <w:rPr>
          <w:rFonts w:ascii="仿宋" w:hAnsi="仿宋"/>
          <w:sz w:val="28"/>
          <w:szCs w:val="28"/>
        </w:rPr>
        <w:t>100</w:t>
      </w:r>
      <w:r w:rsidRPr="006308D6">
        <w:rPr>
          <w:rFonts w:ascii="仿宋" w:hAnsi="仿宋" w:hint="eastAsia"/>
          <w:sz w:val="28"/>
          <w:szCs w:val="28"/>
        </w:rPr>
        <w:t>多名学生作了企业如何利用阿里巴巴国际商贸平台开展宝石外贸专题讲座。</w:t>
      </w:r>
    </w:p>
    <w:p w:rsidR="00C81B8A" w:rsidRPr="006308D6" w:rsidRDefault="00C81B8A" w:rsidP="00B86B7C">
      <w:pPr>
        <w:ind w:firstLine="560"/>
        <w:rPr>
          <w:rFonts w:ascii="仿宋"/>
          <w:sz w:val="28"/>
          <w:szCs w:val="28"/>
        </w:rPr>
      </w:pPr>
      <w:r w:rsidRPr="006308D6">
        <w:rPr>
          <w:rFonts w:ascii="仿宋" w:hAnsi="仿宋"/>
          <w:sz w:val="28"/>
          <w:szCs w:val="28"/>
        </w:rPr>
        <w:t>2014</w:t>
      </w:r>
      <w:r w:rsidRPr="006308D6">
        <w:rPr>
          <w:rFonts w:ascii="仿宋" w:hAnsi="仿宋" w:hint="eastAsia"/>
          <w:sz w:val="28"/>
          <w:szCs w:val="28"/>
        </w:rPr>
        <w:t>年</w:t>
      </w:r>
      <w:r w:rsidRPr="006308D6">
        <w:rPr>
          <w:rFonts w:ascii="仿宋" w:hAnsi="仿宋"/>
          <w:sz w:val="28"/>
          <w:szCs w:val="28"/>
        </w:rPr>
        <w:t>12</w:t>
      </w:r>
      <w:r w:rsidRPr="006308D6">
        <w:rPr>
          <w:rFonts w:ascii="仿宋" w:hAnsi="仿宋" w:hint="eastAsia"/>
          <w:sz w:val="28"/>
          <w:szCs w:val="28"/>
        </w:rPr>
        <w:t>月我们通过这个校企合作对经管学院</w:t>
      </w:r>
      <w:r w:rsidRPr="006308D6">
        <w:rPr>
          <w:rFonts w:ascii="仿宋" w:hAnsi="仿宋"/>
          <w:sz w:val="28"/>
          <w:szCs w:val="28"/>
        </w:rPr>
        <w:t>1000</w:t>
      </w:r>
      <w:r w:rsidRPr="006308D6">
        <w:rPr>
          <w:rFonts w:ascii="仿宋" w:hAnsi="仿宋" w:hint="eastAsia"/>
          <w:sz w:val="28"/>
          <w:szCs w:val="28"/>
        </w:rPr>
        <w:t>多名</w:t>
      </w:r>
      <w:r w:rsidRPr="006308D6">
        <w:rPr>
          <w:rFonts w:ascii="仿宋" w:hAnsi="仿宋"/>
          <w:sz w:val="28"/>
          <w:szCs w:val="28"/>
        </w:rPr>
        <w:t>2015</w:t>
      </w:r>
      <w:r w:rsidRPr="006308D6">
        <w:rPr>
          <w:rFonts w:ascii="仿宋" w:hAnsi="仿宋" w:hint="eastAsia"/>
          <w:sz w:val="28"/>
          <w:szCs w:val="28"/>
        </w:rPr>
        <w:t>届毕业生进行职业倾向测评与定位解析，为毕业生更好地规划自己的职业生涯、就业和企业招聘人才提供了一定的科学依据。</w:t>
      </w:r>
    </w:p>
    <w:p w:rsidR="00C81B8A" w:rsidRPr="006308D6" w:rsidRDefault="00C81B8A" w:rsidP="00B86B7C">
      <w:pPr>
        <w:ind w:firstLine="560"/>
        <w:rPr>
          <w:rFonts w:ascii="仿宋"/>
          <w:sz w:val="28"/>
          <w:szCs w:val="28"/>
        </w:rPr>
      </w:pPr>
      <w:r w:rsidRPr="006308D6">
        <w:rPr>
          <w:rFonts w:ascii="仿宋" w:hAnsi="仿宋"/>
          <w:sz w:val="28"/>
          <w:szCs w:val="28"/>
        </w:rPr>
        <w:t>2015</w:t>
      </w:r>
      <w:r w:rsidRPr="006308D6">
        <w:rPr>
          <w:rFonts w:ascii="仿宋" w:hAnsi="仿宋" w:hint="eastAsia"/>
          <w:sz w:val="28"/>
          <w:szCs w:val="28"/>
        </w:rPr>
        <w:t>年</w:t>
      </w:r>
      <w:r w:rsidRPr="006308D6">
        <w:rPr>
          <w:rFonts w:ascii="仿宋" w:hAnsi="仿宋"/>
          <w:sz w:val="28"/>
          <w:szCs w:val="28"/>
        </w:rPr>
        <w:t>1</w:t>
      </w:r>
      <w:r w:rsidRPr="006308D6">
        <w:rPr>
          <w:rFonts w:ascii="仿宋" w:hAnsi="仿宋" w:hint="eastAsia"/>
          <w:sz w:val="28"/>
          <w:szCs w:val="28"/>
        </w:rPr>
        <w:t>月</w:t>
      </w:r>
      <w:r w:rsidRPr="006308D6">
        <w:rPr>
          <w:rFonts w:ascii="仿宋" w:hAnsi="仿宋"/>
          <w:sz w:val="28"/>
          <w:szCs w:val="28"/>
        </w:rPr>
        <w:t>16</w:t>
      </w:r>
      <w:r w:rsidRPr="006308D6">
        <w:rPr>
          <w:rFonts w:ascii="仿宋" w:hAnsi="仿宋" w:hint="eastAsia"/>
          <w:sz w:val="28"/>
          <w:szCs w:val="28"/>
        </w:rPr>
        <w:t>日，阿里巴巴集团杭州总部商业发展部李佳斌、云桂区市场部客户经理黄中康在我校电子商务实验室为经济管理学</w:t>
      </w:r>
      <w:r w:rsidRPr="006308D6">
        <w:rPr>
          <w:rFonts w:ascii="仿宋" w:hAnsi="仿宋" w:hint="eastAsia"/>
          <w:sz w:val="28"/>
          <w:szCs w:val="28"/>
        </w:rPr>
        <w:lastRenderedPageBreak/>
        <w:t>院相关专业应届毕业生、梧州市网商商会所属企业外贸业务员共</w:t>
      </w:r>
      <w:r w:rsidRPr="006308D6">
        <w:rPr>
          <w:rFonts w:ascii="仿宋" w:hAnsi="仿宋"/>
          <w:sz w:val="28"/>
          <w:szCs w:val="28"/>
        </w:rPr>
        <w:t>90</w:t>
      </w:r>
      <w:r w:rsidRPr="006308D6">
        <w:rPr>
          <w:rFonts w:ascii="仿宋" w:hAnsi="仿宋" w:hint="eastAsia"/>
          <w:sz w:val="28"/>
          <w:szCs w:val="28"/>
        </w:rPr>
        <w:t>多人，围绕</w:t>
      </w:r>
      <w:r w:rsidRPr="006308D6">
        <w:rPr>
          <w:rFonts w:ascii="仿宋" w:hAnsi="仿宋"/>
          <w:sz w:val="28"/>
          <w:szCs w:val="28"/>
        </w:rPr>
        <w:t>P4P</w:t>
      </w:r>
      <w:r w:rsidRPr="006308D6">
        <w:rPr>
          <w:rFonts w:ascii="仿宋" w:hAnsi="仿宋" w:hint="eastAsia"/>
          <w:sz w:val="28"/>
          <w:szCs w:val="28"/>
        </w:rPr>
        <w:t>优化推广之路、阿里平台入门操作等方面进行培训，目的在于帮助准备从事国际贸易、电子商务的应届毕业生及梧州市网商商会所属企业的外贸业务员提升业务能力，达到校企互利共赢。</w:t>
      </w:r>
    </w:p>
    <w:p w:rsidR="00C81B8A" w:rsidRPr="006308D6" w:rsidRDefault="00C81B8A" w:rsidP="00B86B7C">
      <w:pPr>
        <w:ind w:firstLine="560"/>
        <w:rPr>
          <w:rFonts w:ascii="仿宋"/>
          <w:sz w:val="28"/>
          <w:szCs w:val="28"/>
        </w:rPr>
      </w:pPr>
      <w:r w:rsidRPr="006308D6">
        <w:rPr>
          <w:rFonts w:ascii="仿宋" w:hAnsi="仿宋"/>
          <w:sz w:val="28"/>
          <w:szCs w:val="28"/>
        </w:rPr>
        <w:t>2015</w:t>
      </w:r>
      <w:r w:rsidRPr="006308D6">
        <w:rPr>
          <w:rFonts w:ascii="仿宋" w:hAnsi="仿宋" w:hint="eastAsia"/>
          <w:sz w:val="28"/>
          <w:szCs w:val="28"/>
        </w:rPr>
        <w:t>年和</w:t>
      </w:r>
      <w:r w:rsidRPr="006308D6">
        <w:rPr>
          <w:rFonts w:ascii="仿宋" w:hAnsi="仿宋"/>
          <w:sz w:val="28"/>
          <w:szCs w:val="28"/>
        </w:rPr>
        <w:t>2016</w:t>
      </w:r>
      <w:r w:rsidRPr="006308D6">
        <w:rPr>
          <w:rFonts w:ascii="仿宋" w:hAnsi="仿宋" w:hint="eastAsia"/>
          <w:sz w:val="28"/>
          <w:szCs w:val="28"/>
        </w:rPr>
        <w:t>年暑假，经济管理学院派出</w:t>
      </w:r>
      <w:r w:rsidRPr="006308D6">
        <w:rPr>
          <w:rFonts w:ascii="仿宋" w:hAnsi="仿宋"/>
          <w:sz w:val="28"/>
          <w:szCs w:val="28"/>
        </w:rPr>
        <w:t>20</w:t>
      </w:r>
      <w:r w:rsidRPr="006308D6">
        <w:rPr>
          <w:rFonts w:ascii="仿宋" w:hAnsi="仿宋" w:hint="eastAsia"/>
          <w:sz w:val="28"/>
          <w:szCs w:val="28"/>
        </w:rPr>
        <w:t>名学生到梧州网商商会进行顶岗实习，学生分别被派到正永宝石、江远宝石、力士达宝石等企业进行了</w:t>
      </w:r>
      <w:r w:rsidRPr="006308D6">
        <w:rPr>
          <w:rFonts w:ascii="仿宋" w:hAnsi="仿宋"/>
          <w:sz w:val="28"/>
          <w:szCs w:val="28"/>
        </w:rPr>
        <w:t>3-5</w:t>
      </w:r>
      <w:r w:rsidRPr="006308D6">
        <w:rPr>
          <w:rFonts w:ascii="仿宋" w:hAnsi="仿宋" w:hint="eastAsia"/>
          <w:sz w:val="28"/>
          <w:szCs w:val="28"/>
        </w:rPr>
        <w:t>周的实习。</w:t>
      </w:r>
    </w:p>
    <w:p w:rsidR="00C81B8A" w:rsidRPr="006308D6" w:rsidRDefault="00C81B8A" w:rsidP="00B86B7C">
      <w:pPr>
        <w:ind w:firstLine="560"/>
        <w:rPr>
          <w:sz w:val="28"/>
          <w:szCs w:val="28"/>
        </w:rPr>
      </w:pPr>
      <w:r w:rsidRPr="006308D6">
        <w:rPr>
          <w:rFonts w:ascii="仿宋" w:hAnsi="仿宋"/>
          <w:sz w:val="28"/>
          <w:szCs w:val="28"/>
        </w:rPr>
        <w:t>2014</w:t>
      </w:r>
      <w:r w:rsidRPr="006308D6">
        <w:rPr>
          <w:rFonts w:ascii="仿宋" w:hAnsi="仿宋" w:hint="eastAsia"/>
          <w:sz w:val="28"/>
          <w:szCs w:val="28"/>
        </w:rPr>
        <w:t>年至今，每年均有学生结合梧州宝石企业电子商务实践撰写毕业论文。</w:t>
      </w:r>
    </w:p>
    <w:p w:rsidR="00C81B8A" w:rsidRPr="006308D6" w:rsidRDefault="00C81B8A" w:rsidP="00B86B7C">
      <w:pPr>
        <w:pStyle w:val="2"/>
        <w:ind w:firstLine="562"/>
        <w:rPr>
          <w:sz w:val="28"/>
          <w:szCs w:val="28"/>
        </w:rPr>
      </w:pPr>
      <w:bookmarkStart w:id="31" w:name="_Toc501393616"/>
      <w:r w:rsidRPr="006308D6">
        <w:rPr>
          <w:rFonts w:hint="eastAsia"/>
          <w:sz w:val="28"/>
          <w:szCs w:val="28"/>
        </w:rPr>
        <w:t>图书资料</w:t>
      </w:r>
      <w:bookmarkEnd w:id="31"/>
    </w:p>
    <w:p w:rsidR="00C81B8A" w:rsidRPr="006308D6" w:rsidRDefault="00C81B8A" w:rsidP="00B86B7C">
      <w:pPr>
        <w:ind w:firstLine="560"/>
        <w:rPr>
          <w:sz w:val="28"/>
          <w:szCs w:val="28"/>
        </w:rPr>
      </w:pPr>
      <w:r w:rsidRPr="006308D6">
        <w:rPr>
          <w:rFonts w:hint="eastAsia"/>
          <w:sz w:val="28"/>
          <w:szCs w:val="28"/>
        </w:rPr>
        <w:t>除大量教材和教学参考书之外</w:t>
      </w:r>
      <w:r w:rsidRPr="006308D6">
        <w:rPr>
          <w:rFonts w:hint="eastAsia"/>
          <w:color w:val="000000"/>
          <w:sz w:val="28"/>
          <w:szCs w:val="28"/>
        </w:rPr>
        <w:t>，</w:t>
      </w:r>
      <w:r w:rsidRPr="006308D6">
        <w:rPr>
          <w:rFonts w:hint="eastAsia"/>
          <w:sz w:val="28"/>
          <w:szCs w:val="28"/>
        </w:rPr>
        <w:t>电子商务专业目前的专业资料主要如下，目前供专业教师参阅：</w:t>
      </w:r>
    </w:p>
    <w:tbl>
      <w:tblPr>
        <w:tblW w:w="8926" w:type="dxa"/>
        <w:jc w:val="center"/>
        <w:tblLayout w:type="fixed"/>
        <w:tblLook w:val="00A0" w:firstRow="1" w:lastRow="0" w:firstColumn="1" w:lastColumn="0" w:noHBand="0" w:noVBand="0"/>
      </w:tblPr>
      <w:tblGrid>
        <w:gridCol w:w="2405"/>
        <w:gridCol w:w="3292"/>
        <w:gridCol w:w="1953"/>
        <w:gridCol w:w="1276"/>
      </w:tblGrid>
      <w:tr w:rsidR="00C81B8A" w:rsidRPr="006308D6" w:rsidTr="00E567D3">
        <w:trPr>
          <w:trHeight w:val="285"/>
          <w:jc w:val="center"/>
        </w:trPr>
        <w:tc>
          <w:tcPr>
            <w:tcW w:w="2405" w:type="dxa"/>
            <w:tcBorders>
              <w:top w:val="single" w:sz="4" w:space="0" w:color="auto"/>
              <w:left w:val="single" w:sz="4" w:space="0" w:color="auto"/>
              <w:bottom w:val="single" w:sz="4" w:space="0" w:color="auto"/>
              <w:right w:val="single" w:sz="4" w:space="0" w:color="auto"/>
            </w:tcBorders>
            <w:vAlign w:val="center"/>
          </w:tcPr>
          <w:p w:rsidR="00C81B8A" w:rsidRPr="006308D6" w:rsidRDefault="00C81B8A" w:rsidP="00333D15">
            <w:pPr>
              <w:widowControl/>
              <w:ind w:firstLineChars="0" w:firstLine="0"/>
              <w:jc w:val="left"/>
              <w:rPr>
                <w:rFonts w:ascii="仿宋" w:cs="宋体"/>
                <w:color w:val="000000"/>
                <w:kern w:val="0"/>
                <w:sz w:val="28"/>
                <w:szCs w:val="28"/>
              </w:rPr>
            </w:pPr>
            <w:r w:rsidRPr="006308D6">
              <w:rPr>
                <w:rFonts w:ascii="仿宋" w:hAnsi="仿宋" w:cs="宋体" w:hint="eastAsia"/>
                <w:color w:val="000000"/>
                <w:kern w:val="0"/>
                <w:sz w:val="28"/>
                <w:szCs w:val="28"/>
              </w:rPr>
              <w:t>书号</w:t>
            </w:r>
            <w:r w:rsidRPr="006308D6">
              <w:rPr>
                <w:rFonts w:ascii="仿宋" w:hAnsi="仿宋" w:cs="宋体"/>
                <w:color w:val="000000"/>
                <w:kern w:val="0"/>
                <w:sz w:val="28"/>
                <w:szCs w:val="28"/>
              </w:rPr>
              <w:t>ISBN</w:t>
            </w:r>
          </w:p>
        </w:tc>
        <w:tc>
          <w:tcPr>
            <w:tcW w:w="3292"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rFonts w:ascii="仿宋" w:cs="宋体"/>
                <w:kern w:val="0"/>
                <w:sz w:val="28"/>
                <w:szCs w:val="28"/>
              </w:rPr>
            </w:pPr>
            <w:r w:rsidRPr="006308D6">
              <w:rPr>
                <w:rFonts w:ascii="仿宋" w:hAnsi="仿宋" w:cs="宋体" w:hint="eastAsia"/>
                <w:kern w:val="0"/>
                <w:sz w:val="28"/>
                <w:szCs w:val="28"/>
              </w:rPr>
              <w:t>书</w:t>
            </w:r>
            <w:r w:rsidRPr="006308D6">
              <w:rPr>
                <w:rFonts w:ascii="仿宋" w:hAnsi="仿宋" w:cs="宋体"/>
                <w:kern w:val="0"/>
                <w:sz w:val="28"/>
                <w:szCs w:val="28"/>
              </w:rPr>
              <w:t xml:space="preserve">          </w:t>
            </w:r>
            <w:r w:rsidRPr="006308D6">
              <w:rPr>
                <w:rFonts w:ascii="仿宋" w:hAnsi="仿宋" w:cs="宋体" w:hint="eastAsia"/>
                <w:kern w:val="0"/>
                <w:sz w:val="28"/>
                <w:szCs w:val="28"/>
              </w:rPr>
              <w:t>名</w:t>
            </w:r>
          </w:p>
        </w:tc>
        <w:tc>
          <w:tcPr>
            <w:tcW w:w="1953"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rFonts w:ascii="仿宋" w:cs="宋体"/>
                <w:kern w:val="0"/>
                <w:sz w:val="28"/>
                <w:szCs w:val="28"/>
              </w:rPr>
            </w:pPr>
            <w:r w:rsidRPr="006308D6">
              <w:rPr>
                <w:rFonts w:ascii="仿宋" w:hAnsi="仿宋" w:cs="宋体" w:hint="eastAsia"/>
                <w:kern w:val="0"/>
                <w:sz w:val="28"/>
                <w:szCs w:val="28"/>
              </w:rPr>
              <w:t>出</w:t>
            </w:r>
            <w:r w:rsidRPr="006308D6">
              <w:rPr>
                <w:rFonts w:ascii="仿宋" w:hAnsi="仿宋" w:cs="宋体"/>
                <w:kern w:val="0"/>
                <w:sz w:val="28"/>
                <w:szCs w:val="28"/>
              </w:rPr>
              <w:t xml:space="preserve"> </w:t>
            </w:r>
            <w:r w:rsidRPr="006308D6">
              <w:rPr>
                <w:rFonts w:ascii="仿宋" w:hAnsi="仿宋" w:cs="宋体" w:hint="eastAsia"/>
                <w:kern w:val="0"/>
                <w:sz w:val="28"/>
                <w:szCs w:val="28"/>
              </w:rPr>
              <w:t>版</w:t>
            </w:r>
            <w:r w:rsidRPr="006308D6">
              <w:rPr>
                <w:rFonts w:ascii="仿宋" w:hAnsi="仿宋" w:cs="宋体"/>
                <w:kern w:val="0"/>
                <w:sz w:val="28"/>
                <w:szCs w:val="28"/>
              </w:rPr>
              <w:t xml:space="preserve"> </w:t>
            </w:r>
            <w:r w:rsidRPr="006308D6">
              <w:rPr>
                <w:rFonts w:ascii="仿宋" w:hAnsi="仿宋" w:cs="宋体" w:hint="eastAsia"/>
                <w:kern w:val="0"/>
                <w:sz w:val="28"/>
                <w:szCs w:val="28"/>
              </w:rPr>
              <w:t>社</w:t>
            </w:r>
          </w:p>
        </w:tc>
        <w:tc>
          <w:tcPr>
            <w:tcW w:w="1276" w:type="dxa"/>
            <w:tcBorders>
              <w:top w:val="single" w:sz="4" w:space="0" w:color="auto"/>
              <w:left w:val="nil"/>
              <w:bottom w:val="single" w:sz="4" w:space="0" w:color="auto"/>
              <w:right w:val="single" w:sz="4" w:space="0" w:color="auto"/>
            </w:tcBorders>
            <w:vAlign w:val="center"/>
          </w:tcPr>
          <w:p w:rsidR="00C81B8A" w:rsidRPr="006308D6" w:rsidRDefault="00C81B8A" w:rsidP="00333D15">
            <w:pPr>
              <w:widowControl/>
              <w:ind w:firstLineChars="0" w:firstLine="0"/>
              <w:jc w:val="center"/>
              <w:rPr>
                <w:rFonts w:ascii="仿宋" w:cs="宋体"/>
                <w:kern w:val="0"/>
                <w:sz w:val="28"/>
                <w:szCs w:val="28"/>
              </w:rPr>
            </w:pPr>
            <w:r w:rsidRPr="006308D6">
              <w:rPr>
                <w:rFonts w:ascii="仿宋" w:hAnsi="仿宋" w:cs="宋体" w:hint="eastAsia"/>
                <w:kern w:val="0"/>
                <w:sz w:val="28"/>
                <w:szCs w:val="28"/>
              </w:rPr>
              <w:t>出</w:t>
            </w:r>
            <w:r w:rsidRPr="006308D6">
              <w:rPr>
                <w:rFonts w:ascii="仿宋" w:hAnsi="仿宋" w:cs="宋体"/>
                <w:kern w:val="0"/>
                <w:sz w:val="28"/>
                <w:szCs w:val="28"/>
              </w:rPr>
              <w:t xml:space="preserve"> </w:t>
            </w:r>
            <w:r w:rsidRPr="006308D6">
              <w:rPr>
                <w:rFonts w:ascii="仿宋" w:hAnsi="仿宋" w:cs="宋体" w:hint="eastAsia"/>
                <w:kern w:val="0"/>
                <w:sz w:val="28"/>
                <w:szCs w:val="28"/>
              </w:rPr>
              <w:t>版</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BA4B99">
            <w:pPr>
              <w:widowControl/>
              <w:ind w:firstLineChars="0" w:firstLine="0"/>
              <w:jc w:val="left"/>
              <w:rPr>
                <w:rFonts w:ascii="仿宋" w:cs="宋体"/>
                <w:kern w:val="0"/>
                <w:sz w:val="28"/>
                <w:szCs w:val="28"/>
              </w:rPr>
            </w:pPr>
            <w:r w:rsidRPr="006308D6">
              <w:rPr>
                <w:rFonts w:ascii="仿宋" w:hAnsi="仿宋" w:cs="宋体"/>
                <w:kern w:val="0"/>
                <w:sz w:val="28"/>
                <w:szCs w:val="28"/>
              </w:rPr>
              <w:t>978-7-121</w:t>
            </w:r>
            <w:r w:rsidRPr="006308D6">
              <w:rPr>
                <w:rFonts w:ascii="仿宋" w:cs="宋体"/>
                <w:kern w:val="0"/>
                <w:sz w:val="28"/>
                <w:szCs w:val="28"/>
              </w:rPr>
              <w:t>-</w:t>
            </w:r>
            <w:r w:rsidRPr="006308D6">
              <w:rPr>
                <w:rFonts w:ascii="仿宋" w:hAnsi="仿宋" w:cs="宋体"/>
                <w:kern w:val="0"/>
                <w:sz w:val="28"/>
                <w:szCs w:val="28"/>
              </w:rPr>
              <w:t>29147</w:t>
            </w:r>
            <w:r w:rsidRPr="006308D6">
              <w:rPr>
                <w:rFonts w:ascii="仿宋" w:cs="宋体"/>
                <w:kern w:val="0"/>
                <w:sz w:val="28"/>
                <w:szCs w:val="28"/>
              </w:rPr>
              <w:t>-</w:t>
            </w:r>
            <w:r w:rsidRPr="006308D6">
              <w:rPr>
                <w:rFonts w:ascii="仿宋" w:hAnsi="仿宋" w:cs="宋体"/>
                <w:kern w:val="0"/>
                <w:sz w:val="28"/>
                <w:szCs w:val="28"/>
              </w:rPr>
              <w:t>4</w:t>
            </w:r>
          </w:p>
        </w:tc>
        <w:tc>
          <w:tcPr>
            <w:tcW w:w="3292"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hint="eastAsia"/>
                <w:kern w:val="0"/>
                <w:sz w:val="28"/>
                <w:szCs w:val="28"/>
              </w:rPr>
              <w:t>数据化营销</w:t>
            </w:r>
          </w:p>
        </w:tc>
        <w:tc>
          <w:tcPr>
            <w:tcW w:w="1953"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color w:val="000000"/>
                <w:kern w:val="0"/>
                <w:sz w:val="28"/>
                <w:szCs w:val="28"/>
              </w:rPr>
            </w:pPr>
            <w:r w:rsidRPr="006308D6">
              <w:rPr>
                <w:rFonts w:ascii="仿宋" w:hAnsi="仿宋" w:cs="宋体" w:hint="eastAsia"/>
                <w:color w:val="000000"/>
                <w:kern w:val="0"/>
                <w:sz w:val="28"/>
                <w:szCs w:val="28"/>
              </w:rPr>
              <w:t>阿里巴巴商学院</w:t>
            </w:r>
          </w:p>
        </w:tc>
        <w:tc>
          <w:tcPr>
            <w:tcW w:w="1276" w:type="dxa"/>
            <w:tcBorders>
              <w:top w:val="nil"/>
              <w:left w:val="nil"/>
              <w:bottom w:val="single" w:sz="4" w:space="0" w:color="auto"/>
              <w:right w:val="single" w:sz="4" w:space="0" w:color="auto"/>
            </w:tcBorders>
            <w:vAlign w:val="center"/>
          </w:tcPr>
          <w:p w:rsidR="00C81B8A" w:rsidRPr="006308D6" w:rsidRDefault="00C81B8A" w:rsidP="00BA4B9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2016.11</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CA5A23">
            <w:pPr>
              <w:widowControl/>
              <w:ind w:firstLineChars="0" w:firstLine="0"/>
              <w:jc w:val="left"/>
              <w:rPr>
                <w:rFonts w:ascii="仿宋" w:cs="宋体"/>
                <w:kern w:val="0"/>
                <w:sz w:val="28"/>
                <w:szCs w:val="28"/>
              </w:rPr>
            </w:pPr>
            <w:r w:rsidRPr="006308D6">
              <w:rPr>
                <w:rFonts w:ascii="仿宋" w:hAnsi="仿宋" w:cs="宋体"/>
                <w:kern w:val="0"/>
                <w:sz w:val="28"/>
                <w:szCs w:val="28"/>
              </w:rPr>
              <w:t>978-7-300</w:t>
            </w:r>
            <w:r w:rsidRPr="006308D6">
              <w:rPr>
                <w:rFonts w:ascii="仿宋" w:cs="宋体"/>
                <w:kern w:val="0"/>
                <w:sz w:val="28"/>
                <w:szCs w:val="28"/>
              </w:rPr>
              <w:t>-</w:t>
            </w:r>
            <w:r w:rsidRPr="006308D6">
              <w:rPr>
                <w:rFonts w:ascii="仿宋" w:hAnsi="仿宋" w:cs="宋体"/>
                <w:kern w:val="0"/>
                <w:sz w:val="28"/>
                <w:szCs w:val="28"/>
              </w:rPr>
              <w:t>23049</w:t>
            </w:r>
            <w:r w:rsidRPr="006308D6">
              <w:rPr>
                <w:rFonts w:ascii="仿宋" w:cs="宋体"/>
                <w:kern w:val="0"/>
                <w:sz w:val="28"/>
                <w:szCs w:val="28"/>
              </w:rPr>
              <w:t>-</w:t>
            </w:r>
            <w:r w:rsidRPr="006308D6">
              <w:rPr>
                <w:rFonts w:ascii="仿宋" w:hAnsi="仿宋" w:cs="宋体"/>
                <w:kern w:val="0"/>
                <w:sz w:val="28"/>
                <w:szCs w:val="28"/>
              </w:rPr>
              <w:t>8</w:t>
            </w:r>
          </w:p>
        </w:tc>
        <w:tc>
          <w:tcPr>
            <w:tcW w:w="3292"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hint="eastAsia"/>
                <w:kern w:val="0"/>
                <w:sz w:val="28"/>
                <w:szCs w:val="28"/>
              </w:rPr>
              <w:t>网店装修</w:t>
            </w:r>
          </w:p>
        </w:tc>
        <w:tc>
          <w:tcPr>
            <w:tcW w:w="1953" w:type="dxa"/>
            <w:tcBorders>
              <w:top w:val="nil"/>
              <w:left w:val="nil"/>
              <w:bottom w:val="single" w:sz="4" w:space="0" w:color="auto"/>
              <w:right w:val="single" w:sz="4" w:space="0" w:color="auto"/>
            </w:tcBorders>
            <w:vAlign w:val="center"/>
          </w:tcPr>
          <w:p w:rsidR="00C81B8A" w:rsidRPr="006308D6" w:rsidRDefault="00C81B8A" w:rsidP="00CA5A23">
            <w:pPr>
              <w:widowControl/>
              <w:ind w:firstLineChars="0" w:firstLine="0"/>
              <w:jc w:val="left"/>
              <w:rPr>
                <w:rFonts w:ascii="仿宋" w:cs="宋体"/>
                <w:color w:val="000000"/>
                <w:kern w:val="0"/>
                <w:sz w:val="28"/>
                <w:szCs w:val="28"/>
              </w:rPr>
            </w:pPr>
            <w:r w:rsidRPr="006308D6">
              <w:rPr>
                <w:rFonts w:ascii="仿宋" w:hAnsi="仿宋" w:cs="宋体" w:hint="eastAsia"/>
                <w:color w:val="000000"/>
                <w:kern w:val="0"/>
                <w:sz w:val="28"/>
                <w:szCs w:val="28"/>
              </w:rPr>
              <w:t>中国人民大学出版社</w:t>
            </w:r>
          </w:p>
        </w:tc>
        <w:tc>
          <w:tcPr>
            <w:tcW w:w="1276" w:type="dxa"/>
            <w:tcBorders>
              <w:top w:val="nil"/>
              <w:left w:val="nil"/>
              <w:bottom w:val="single" w:sz="4" w:space="0" w:color="auto"/>
              <w:right w:val="single" w:sz="4" w:space="0" w:color="auto"/>
            </w:tcBorders>
            <w:vAlign w:val="center"/>
          </w:tcPr>
          <w:p w:rsidR="00C81B8A" w:rsidRPr="006308D6" w:rsidRDefault="00C81B8A" w:rsidP="00CA5A23">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2016.11</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BA4B99">
            <w:pPr>
              <w:widowControl/>
              <w:ind w:firstLineChars="0" w:firstLine="0"/>
              <w:jc w:val="left"/>
              <w:rPr>
                <w:rFonts w:ascii="仿宋" w:cs="宋体"/>
                <w:kern w:val="0"/>
                <w:sz w:val="28"/>
                <w:szCs w:val="28"/>
              </w:rPr>
            </w:pPr>
            <w:r w:rsidRPr="006308D6">
              <w:rPr>
                <w:rFonts w:ascii="仿宋" w:hAnsi="仿宋" w:cs="宋体"/>
                <w:kern w:val="0"/>
                <w:sz w:val="28"/>
                <w:szCs w:val="28"/>
              </w:rPr>
              <w:t>978-7-300</w:t>
            </w:r>
            <w:r w:rsidRPr="006308D6">
              <w:rPr>
                <w:rFonts w:ascii="仿宋" w:cs="宋体"/>
                <w:kern w:val="0"/>
                <w:sz w:val="28"/>
                <w:szCs w:val="28"/>
              </w:rPr>
              <w:t>-</w:t>
            </w:r>
            <w:r w:rsidRPr="006308D6">
              <w:rPr>
                <w:rFonts w:ascii="仿宋" w:hAnsi="仿宋" w:cs="宋体"/>
                <w:kern w:val="0"/>
                <w:sz w:val="28"/>
                <w:szCs w:val="28"/>
              </w:rPr>
              <w:t>26388</w:t>
            </w:r>
            <w:r w:rsidRPr="006308D6">
              <w:rPr>
                <w:rFonts w:ascii="仿宋" w:cs="宋体"/>
                <w:kern w:val="0"/>
                <w:sz w:val="28"/>
                <w:szCs w:val="28"/>
              </w:rPr>
              <w:t>-</w:t>
            </w:r>
            <w:r w:rsidRPr="006308D6">
              <w:rPr>
                <w:rFonts w:ascii="仿宋" w:hAnsi="仿宋" w:cs="宋体"/>
                <w:kern w:val="0"/>
                <w:sz w:val="28"/>
                <w:szCs w:val="28"/>
              </w:rPr>
              <w:t>8</w:t>
            </w:r>
          </w:p>
        </w:tc>
        <w:tc>
          <w:tcPr>
            <w:tcW w:w="32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rFonts w:ascii="仿宋" w:cs="宋体"/>
                <w:kern w:val="0"/>
                <w:sz w:val="28"/>
                <w:szCs w:val="28"/>
              </w:rPr>
            </w:pPr>
            <w:r w:rsidRPr="006308D6">
              <w:rPr>
                <w:rFonts w:ascii="仿宋" w:hAnsi="仿宋" w:cs="宋体" w:hint="eastAsia"/>
                <w:kern w:val="0"/>
                <w:sz w:val="28"/>
                <w:szCs w:val="28"/>
              </w:rPr>
              <w:t>跨境电商</w:t>
            </w:r>
          </w:p>
        </w:tc>
        <w:tc>
          <w:tcPr>
            <w:tcW w:w="1953"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color w:val="000000"/>
                <w:kern w:val="0"/>
                <w:sz w:val="28"/>
                <w:szCs w:val="28"/>
              </w:rPr>
            </w:pPr>
            <w:r w:rsidRPr="006308D6">
              <w:rPr>
                <w:rFonts w:ascii="仿宋" w:hAnsi="仿宋" w:cs="宋体" w:hint="eastAsia"/>
                <w:kern w:val="0"/>
                <w:sz w:val="28"/>
                <w:szCs w:val="28"/>
              </w:rPr>
              <w:t>电子工业出版</w:t>
            </w:r>
          </w:p>
        </w:tc>
        <w:tc>
          <w:tcPr>
            <w:tcW w:w="1276"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2016.11</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t>978-7-121</w:t>
            </w:r>
            <w:r w:rsidRPr="006308D6">
              <w:rPr>
                <w:rFonts w:ascii="仿宋" w:cs="宋体"/>
                <w:kern w:val="0"/>
                <w:sz w:val="28"/>
                <w:szCs w:val="28"/>
              </w:rPr>
              <w:t>-</w:t>
            </w:r>
            <w:r w:rsidRPr="006308D6">
              <w:rPr>
                <w:rFonts w:ascii="仿宋" w:hAnsi="仿宋" w:cs="宋体"/>
                <w:kern w:val="0"/>
                <w:sz w:val="28"/>
                <w:szCs w:val="28"/>
              </w:rPr>
              <w:t>29149</w:t>
            </w:r>
            <w:r w:rsidRPr="006308D6">
              <w:rPr>
                <w:rFonts w:ascii="仿宋" w:cs="宋体"/>
                <w:kern w:val="0"/>
                <w:sz w:val="28"/>
                <w:szCs w:val="28"/>
              </w:rPr>
              <w:t>-</w:t>
            </w:r>
            <w:r w:rsidRPr="006308D6">
              <w:rPr>
                <w:rFonts w:ascii="仿宋" w:hAnsi="仿宋" w:cs="宋体"/>
                <w:kern w:val="0"/>
                <w:sz w:val="28"/>
                <w:szCs w:val="28"/>
              </w:rPr>
              <w:t>4</w:t>
            </w:r>
          </w:p>
        </w:tc>
        <w:tc>
          <w:tcPr>
            <w:tcW w:w="3292"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hint="eastAsia"/>
                <w:kern w:val="0"/>
                <w:sz w:val="28"/>
                <w:szCs w:val="28"/>
              </w:rPr>
              <w:t>电商运营</w:t>
            </w:r>
          </w:p>
        </w:tc>
        <w:tc>
          <w:tcPr>
            <w:tcW w:w="1953"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color w:val="000000"/>
                <w:kern w:val="0"/>
                <w:sz w:val="28"/>
                <w:szCs w:val="28"/>
              </w:rPr>
            </w:pPr>
            <w:r w:rsidRPr="006308D6">
              <w:rPr>
                <w:rFonts w:ascii="仿宋" w:hAnsi="仿宋" w:cs="宋体" w:hint="eastAsia"/>
                <w:color w:val="000000"/>
                <w:kern w:val="0"/>
                <w:sz w:val="28"/>
                <w:szCs w:val="28"/>
              </w:rPr>
              <w:t>阿里巴巴商学院</w:t>
            </w:r>
          </w:p>
        </w:tc>
        <w:tc>
          <w:tcPr>
            <w:tcW w:w="1276"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2016.8</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t>978</w:t>
            </w:r>
            <w:r w:rsidRPr="006308D6">
              <w:rPr>
                <w:rFonts w:ascii="仿宋" w:cs="宋体"/>
                <w:kern w:val="0"/>
                <w:sz w:val="28"/>
                <w:szCs w:val="28"/>
              </w:rPr>
              <w:t>-</w:t>
            </w:r>
            <w:r w:rsidRPr="006308D6">
              <w:rPr>
                <w:rFonts w:ascii="仿宋" w:hAnsi="仿宋" w:cs="宋体"/>
                <w:kern w:val="0"/>
                <w:sz w:val="28"/>
                <w:szCs w:val="28"/>
              </w:rPr>
              <w:t>7</w:t>
            </w:r>
            <w:r w:rsidRPr="006308D6">
              <w:rPr>
                <w:rFonts w:ascii="仿宋" w:cs="宋体"/>
                <w:kern w:val="0"/>
                <w:sz w:val="28"/>
                <w:szCs w:val="28"/>
              </w:rPr>
              <w:t>-</w:t>
            </w:r>
            <w:r w:rsidRPr="006308D6">
              <w:rPr>
                <w:rFonts w:ascii="仿宋" w:hAnsi="仿宋" w:cs="宋体"/>
                <w:kern w:val="0"/>
                <w:sz w:val="28"/>
                <w:szCs w:val="28"/>
              </w:rPr>
              <w:t>121</w:t>
            </w:r>
            <w:r w:rsidRPr="006308D6">
              <w:rPr>
                <w:rFonts w:ascii="仿宋" w:cs="宋体"/>
                <w:kern w:val="0"/>
                <w:sz w:val="28"/>
                <w:szCs w:val="28"/>
              </w:rPr>
              <w:t>-</w:t>
            </w:r>
            <w:r w:rsidRPr="006308D6">
              <w:rPr>
                <w:rFonts w:ascii="仿宋" w:hAnsi="仿宋" w:cs="宋体"/>
                <w:kern w:val="0"/>
                <w:sz w:val="28"/>
                <w:szCs w:val="28"/>
              </w:rPr>
              <w:t>13897</w:t>
            </w:r>
            <w:r w:rsidRPr="006308D6">
              <w:rPr>
                <w:rFonts w:ascii="仿宋" w:cs="宋体"/>
                <w:kern w:val="0"/>
                <w:sz w:val="28"/>
                <w:szCs w:val="28"/>
              </w:rPr>
              <w:t>-</w:t>
            </w:r>
            <w:r w:rsidRPr="006308D6">
              <w:rPr>
                <w:rFonts w:ascii="仿宋" w:hAnsi="仿宋" w:cs="宋体"/>
                <w:kern w:val="0"/>
                <w:sz w:val="28"/>
                <w:szCs w:val="28"/>
              </w:rPr>
              <w:t>3</w:t>
            </w:r>
          </w:p>
        </w:tc>
        <w:tc>
          <w:tcPr>
            <w:tcW w:w="3292"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hint="eastAsia"/>
                <w:kern w:val="0"/>
                <w:sz w:val="28"/>
                <w:szCs w:val="28"/>
              </w:rPr>
              <w:t>数据掘金：电子商务运营突围</w:t>
            </w:r>
          </w:p>
        </w:tc>
        <w:tc>
          <w:tcPr>
            <w:tcW w:w="1953" w:type="dxa"/>
            <w:tcBorders>
              <w:top w:val="nil"/>
              <w:left w:val="nil"/>
              <w:bottom w:val="single" w:sz="4" w:space="0" w:color="auto"/>
              <w:right w:val="single" w:sz="4" w:space="0" w:color="auto"/>
            </w:tcBorders>
            <w:vAlign w:val="center"/>
          </w:tcPr>
          <w:p w:rsidR="00C81B8A" w:rsidRPr="006308D6" w:rsidRDefault="00472AF7" w:rsidP="00F11FA9">
            <w:pPr>
              <w:widowControl/>
              <w:ind w:firstLineChars="0" w:firstLine="0"/>
              <w:jc w:val="left"/>
              <w:rPr>
                <w:rFonts w:ascii="仿宋" w:cs="宋体"/>
                <w:kern w:val="0"/>
                <w:sz w:val="28"/>
                <w:szCs w:val="28"/>
              </w:rPr>
            </w:pPr>
            <w:hyperlink r:id="rId20" w:tgtFrame="http://product.china-pub.com/_blank" w:history="1">
              <w:r w:rsidR="00C81B8A" w:rsidRPr="006308D6">
                <w:rPr>
                  <w:rFonts w:ascii="仿宋" w:hAnsi="仿宋" w:cs="宋体" w:hint="eastAsia"/>
                  <w:kern w:val="0"/>
                  <w:sz w:val="28"/>
                  <w:szCs w:val="28"/>
                </w:rPr>
                <w:t>电子工业出版社</w:t>
              </w:r>
            </w:hyperlink>
          </w:p>
        </w:tc>
        <w:tc>
          <w:tcPr>
            <w:tcW w:w="1276"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t>2015.3</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BA4B99">
            <w:pPr>
              <w:widowControl/>
              <w:ind w:firstLineChars="0" w:firstLine="0"/>
              <w:jc w:val="left"/>
              <w:rPr>
                <w:rFonts w:ascii="仿宋" w:cs="宋体"/>
                <w:kern w:val="0"/>
                <w:sz w:val="28"/>
                <w:szCs w:val="28"/>
              </w:rPr>
            </w:pPr>
            <w:r w:rsidRPr="006308D6">
              <w:rPr>
                <w:rFonts w:ascii="仿宋" w:hAnsi="仿宋" w:cs="宋体"/>
                <w:kern w:val="0"/>
                <w:sz w:val="28"/>
                <w:szCs w:val="28"/>
              </w:rPr>
              <w:t>978-7-300</w:t>
            </w:r>
            <w:r w:rsidRPr="006308D6">
              <w:rPr>
                <w:rFonts w:ascii="仿宋" w:cs="宋体"/>
                <w:kern w:val="0"/>
                <w:sz w:val="28"/>
                <w:szCs w:val="28"/>
              </w:rPr>
              <w:t>-</w:t>
            </w:r>
            <w:r w:rsidRPr="006308D6">
              <w:rPr>
                <w:rFonts w:ascii="仿宋" w:hAnsi="仿宋" w:cs="宋体"/>
                <w:kern w:val="0"/>
                <w:sz w:val="28"/>
                <w:szCs w:val="28"/>
              </w:rPr>
              <w:t>14182</w:t>
            </w:r>
            <w:r w:rsidRPr="006308D6">
              <w:rPr>
                <w:rFonts w:ascii="仿宋" w:cs="宋体"/>
                <w:kern w:val="0"/>
                <w:sz w:val="28"/>
                <w:szCs w:val="28"/>
              </w:rPr>
              <w:t>-</w:t>
            </w:r>
            <w:r w:rsidRPr="006308D6">
              <w:rPr>
                <w:rFonts w:ascii="仿宋" w:hAnsi="仿宋" w:cs="宋体"/>
                <w:kern w:val="0"/>
                <w:sz w:val="28"/>
                <w:szCs w:val="28"/>
              </w:rPr>
              <w:t>9</w:t>
            </w:r>
          </w:p>
        </w:tc>
        <w:tc>
          <w:tcPr>
            <w:tcW w:w="3292"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rFonts w:ascii="仿宋" w:cs="宋体"/>
                <w:kern w:val="0"/>
                <w:sz w:val="28"/>
                <w:szCs w:val="28"/>
              </w:rPr>
            </w:pPr>
            <w:r w:rsidRPr="006308D6">
              <w:rPr>
                <w:rFonts w:ascii="仿宋" w:hAnsi="仿宋" w:cs="宋体" w:hint="eastAsia"/>
                <w:kern w:val="0"/>
                <w:sz w:val="28"/>
                <w:szCs w:val="28"/>
              </w:rPr>
              <w:t>网店美工工</w:t>
            </w:r>
          </w:p>
        </w:tc>
        <w:tc>
          <w:tcPr>
            <w:tcW w:w="1953" w:type="dxa"/>
            <w:tcBorders>
              <w:top w:val="nil"/>
              <w:left w:val="nil"/>
              <w:bottom w:val="single" w:sz="4" w:space="0" w:color="auto"/>
              <w:right w:val="single" w:sz="4" w:space="0" w:color="auto"/>
            </w:tcBorders>
            <w:vAlign w:val="center"/>
          </w:tcPr>
          <w:p w:rsidR="00C81B8A" w:rsidRPr="006308D6" w:rsidRDefault="00C81B8A" w:rsidP="00333D15">
            <w:pPr>
              <w:widowControl/>
              <w:ind w:firstLineChars="0" w:firstLine="0"/>
              <w:jc w:val="left"/>
              <w:rPr>
                <w:sz w:val="28"/>
                <w:szCs w:val="28"/>
              </w:rPr>
            </w:pPr>
            <w:r w:rsidRPr="006308D6">
              <w:rPr>
                <w:rFonts w:ascii="仿宋" w:hAnsi="仿宋" w:cs="宋体" w:hint="eastAsia"/>
                <w:kern w:val="0"/>
                <w:sz w:val="28"/>
                <w:szCs w:val="28"/>
              </w:rPr>
              <w:t>电子工业出版社</w:t>
            </w:r>
          </w:p>
        </w:tc>
        <w:tc>
          <w:tcPr>
            <w:tcW w:w="1276" w:type="dxa"/>
            <w:tcBorders>
              <w:top w:val="nil"/>
              <w:left w:val="nil"/>
              <w:bottom w:val="single" w:sz="4" w:space="0" w:color="auto"/>
              <w:right w:val="single" w:sz="4" w:space="0" w:color="auto"/>
            </w:tcBorders>
            <w:vAlign w:val="center"/>
          </w:tcPr>
          <w:p w:rsidR="00C81B8A" w:rsidRPr="006308D6" w:rsidRDefault="00C81B8A" w:rsidP="00CA5A23">
            <w:pPr>
              <w:widowControl/>
              <w:ind w:firstLineChars="0" w:firstLine="0"/>
              <w:jc w:val="center"/>
              <w:rPr>
                <w:rFonts w:ascii="仿宋" w:cs="宋体"/>
                <w:kern w:val="0"/>
                <w:sz w:val="28"/>
                <w:szCs w:val="28"/>
              </w:rPr>
            </w:pPr>
            <w:r w:rsidRPr="006308D6">
              <w:rPr>
                <w:rFonts w:ascii="仿宋" w:hAnsi="仿宋" w:cs="宋体"/>
                <w:kern w:val="0"/>
                <w:sz w:val="28"/>
                <w:szCs w:val="28"/>
              </w:rPr>
              <w:t>2014.4</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t>978-7-5120-2541</w:t>
            </w:r>
            <w:r w:rsidRPr="006308D6">
              <w:rPr>
                <w:rFonts w:ascii="仿宋" w:hAnsi="仿宋" w:cs="宋体"/>
                <w:kern w:val="0"/>
                <w:sz w:val="28"/>
                <w:szCs w:val="28"/>
              </w:rPr>
              <w:lastRenderedPageBreak/>
              <w:t>-7</w:t>
            </w:r>
          </w:p>
        </w:tc>
        <w:tc>
          <w:tcPr>
            <w:tcW w:w="3292"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lastRenderedPageBreak/>
              <w:t>2016</w:t>
            </w:r>
            <w:r w:rsidRPr="006308D6">
              <w:rPr>
                <w:rFonts w:ascii="仿宋" w:hAnsi="仿宋" w:cs="宋体" w:hint="eastAsia"/>
                <w:kern w:val="0"/>
                <w:sz w:val="28"/>
                <w:szCs w:val="28"/>
              </w:rPr>
              <w:t>中国</w:t>
            </w:r>
            <w:r w:rsidRPr="006308D6">
              <w:rPr>
                <w:rFonts w:ascii="仿宋" w:cs="宋体"/>
                <w:kern w:val="0"/>
                <w:sz w:val="28"/>
                <w:szCs w:val="28"/>
              </w:rPr>
              <w:t>-</w:t>
            </w:r>
            <w:r w:rsidRPr="006308D6">
              <w:rPr>
                <w:rFonts w:ascii="仿宋" w:hAnsi="仿宋" w:cs="宋体" w:hint="eastAsia"/>
                <w:kern w:val="0"/>
                <w:sz w:val="28"/>
                <w:szCs w:val="28"/>
              </w:rPr>
              <w:t>东盟商务年鉴</w:t>
            </w:r>
          </w:p>
        </w:tc>
        <w:tc>
          <w:tcPr>
            <w:tcW w:w="1953"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color w:val="000000"/>
                <w:kern w:val="0"/>
                <w:sz w:val="28"/>
                <w:szCs w:val="28"/>
              </w:rPr>
            </w:pPr>
            <w:r w:rsidRPr="006308D6">
              <w:rPr>
                <w:rFonts w:ascii="仿宋" w:hAnsi="仿宋" w:cs="宋体" w:hint="eastAsia"/>
                <w:color w:val="000000"/>
                <w:kern w:val="0"/>
                <w:sz w:val="28"/>
                <w:szCs w:val="28"/>
              </w:rPr>
              <w:t>线装书局</w:t>
            </w:r>
          </w:p>
        </w:tc>
        <w:tc>
          <w:tcPr>
            <w:tcW w:w="1276"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2016.12</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lastRenderedPageBreak/>
              <w:t>978-7-5120-2085-6</w:t>
            </w:r>
          </w:p>
        </w:tc>
        <w:tc>
          <w:tcPr>
            <w:tcW w:w="3292"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kern w:val="0"/>
                <w:sz w:val="28"/>
                <w:szCs w:val="28"/>
              </w:rPr>
            </w:pPr>
            <w:r w:rsidRPr="006308D6">
              <w:rPr>
                <w:rFonts w:ascii="仿宋" w:hAnsi="仿宋" w:cs="宋体"/>
                <w:kern w:val="0"/>
                <w:sz w:val="28"/>
                <w:szCs w:val="28"/>
              </w:rPr>
              <w:t>2015</w:t>
            </w:r>
            <w:r w:rsidRPr="006308D6">
              <w:rPr>
                <w:rFonts w:ascii="仿宋" w:hAnsi="仿宋" w:cs="宋体" w:hint="eastAsia"/>
                <w:kern w:val="0"/>
                <w:sz w:val="28"/>
                <w:szCs w:val="28"/>
              </w:rPr>
              <w:t>中国</w:t>
            </w:r>
            <w:r w:rsidRPr="006308D6">
              <w:rPr>
                <w:rFonts w:ascii="仿宋" w:cs="宋体"/>
                <w:kern w:val="0"/>
                <w:sz w:val="28"/>
                <w:szCs w:val="28"/>
              </w:rPr>
              <w:t>-</w:t>
            </w:r>
            <w:r w:rsidRPr="006308D6">
              <w:rPr>
                <w:rFonts w:ascii="仿宋" w:hAnsi="仿宋" w:cs="宋体" w:hint="eastAsia"/>
                <w:kern w:val="0"/>
                <w:sz w:val="28"/>
                <w:szCs w:val="28"/>
              </w:rPr>
              <w:t>东盟商务年鉴</w:t>
            </w:r>
          </w:p>
        </w:tc>
        <w:tc>
          <w:tcPr>
            <w:tcW w:w="1953"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left"/>
              <w:rPr>
                <w:rFonts w:ascii="仿宋" w:cs="宋体"/>
                <w:color w:val="000000"/>
                <w:kern w:val="0"/>
                <w:sz w:val="28"/>
                <w:szCs w:val="28"/>
              </w:rPr>
            </w:pPr>
            <w:r w:rsidRPr="006308D6">
              <w:rPr>
                <w:rFonts w:ascii="仿宋" w:hAnsi="仿宋" w:cs="宋体" w:hint="eastAsia"/>
                <w:color w:val="000000"/>
                <w:kern w:val="0"/>
                <w:sz w:val="28"/>
                <w:szCs w:val="28"/>
              </w:rPr>
              <w:t>线装书局</w:t>
            </w:r>
          </w:p>
        </w:tc>
        <w:tc>
          <w:tcPr>
            <w:tcW w:w="1276" w:type="dxa"/>
            <w:tcBorders>
              <w:top w:val="nil"/>
              <w:left w:val="nil"/>
              <w:bottom w:val="single" w:sz="4" w:space="0" w:color="auto"/>
              <w:right w:val="single" w:sz="4" w:space="0" w:color="auto"/>
            </w:tcBorders>
            <w:vAlign w:val="center"/>
          </w:tcPr>
          <w:p w:rsidR="00C81B8A" w:rsidRPr="006308D6" w:rsidRDefault="00C81B8A" w:rsidP="00F11FA9">
            <w:pPr>
              <w:widowControl/>
              <w:ind w:firstLineChars="0" w:firstLine="0"/>
              <w:jc w:val="center"/>
              <w:rPr>
                <w:rFonts w:ascii="仿宋" w:cs="宋体"/>
                <w:color w:val="000000"/>
                <w:kern w:val="0"/>
                <w:sz w:val="28"/>
                <w:szCs w:val="28"/>
              </w:rPr>
            </w:pPr>
            <w:r w:rsidRPr="006308D6">
              <w:rPr>
                <w:rFonts w:ascii="仿宋" w:hAnsi="仿宋" w:cs="宋体"/>
                <w:color w:val="000000"/>
                <w:kern w:val="0"/>
                <w:sz w:val="28"/>
                <w:szCs w:val="28"/>
              </w:rPr>
              <w:t xml:space="preserve">2015.12 </w:t>
            </w:r>
          </w:p>
        </w:tc>
      </w:tr>
      <w:tr w:rsidR="00C81B8A" w:rsidRPr="006308D6" w:rsidTr="00E567D3">
        <w:trPr>
          <w:trHeight w:val="285"/>
          <w:jc w:val="center"/>
        </w:trPr>
        <w:tc>
          <w:tcPr>
            <w:tcW w:w="2405" w:type="dxa"/>
            <w:tcBorders>
              <w:top w:val="nil"/>
              <w:left w:val="single" w:sz="4" w:space="0" w:color="auto"/>
              <w:bottom w:val="single" w:sz="4" w:space="0" w:color="auto"/>
              <w:right w:val="single" w:sz="4" w:space="0" w:color="auto"/>
            </w:tcBorders>
            <w:vAlign w:val="center"/>
          </w:tcPr>
          <w:p w:rsidR="00C81B8A" w:rsidRPr="006308D6" w:rsidRDefault="00C81B8A" w:rsidP="00E75D0F">
            <w:pPr>
              <w:widowControl/>
              <w:ind w:firstLineChars="0" w:firstLine="0"/>
              <w:jc w:val="center"/>
              <w:rPr>
                <w:rFonts w:ascii="仿宋" w:cs="宋体"/>
                <w:kern w:val="0"/>
                <w:sz w:val="28"/>
                <w:szCs w:val="28"/>
              </w:rPr>
            </w:pPr>
            <w:r w:rsidRPr="006308D6">
              <w:rPr>
                <w:rFonts w:ascii="仿宋" w:hAnsi="仿宋" w:cs="宋体" w:hint="eastAsia"/>
                <w:kern w:val="0"/>
                <w:sz w:val="28"/>
                <w:szCs w:val="28"/>
              </w:rPr>
              <w:t>……</w:t>
            </w:r>
          </w:p>
        </w:tc>
        <w:tc>
          <w:tcPr>
            <w:tcW w:w="3292" w:type="dxa"/>
            <w:tcBorders>
              <w:top w:val="nil"/>
              <w:left w:val="nil"/>
              <w:bottom w:val="single" w:sz="4" w:space="0" w:color="auto"/>
              <w:right w:val="single" w:sz="4" w:space="0" w:color="auto"/>
            </w:tcBorders>
          </w:tcPr>
          <w:p w:rsidR="00C81B8A" w:rsidRPr="006308D6" w:rsidRDefault="00C81B8A" w:rsidP="00B86B7C">
            <w:pPr>
              <w:ind w:firstLine="560"/>
              <w:rPr>
                <w:sz w:val="28"/>
                <w:szCs w:val="28"/>
              </w:rPr>
            </w:pPr>
            <w:r w:rsidRPr="006308D6">
              <w:rPr>
                <w:rFonts w:ascii="仿宋" w:hAnsi="仿宋" w:cs="宋体" w:hint="eastAsia"/>
                <w:kern w:val="0"/>
                <w:sz w:val="28"/>
                <w:szCs w:val="28"/>
              </w:rPr>
              <w:t>……</w:t>
            </w:r>
          </w:p>
        </w:tc>
        <w:tc>
          <w:tcPr>
            <w:tcW w:w="1953" w:type="dxa"/>
            <w:tcBorders>
              <w:top w:val="nil"/>
              <w:left w:val="nil"/>
              <w:bottom w:val="single" w:sz="4" w:space="0" w:color="auto"/>
              <w:right w:val="single" w:sz="4" w:space="0" w:color="auto"/>
            </w:tcBorders>
          </w:tcPr>
          <w:p w:rsidR="00C81B8A" w:rsidRPr="006308D6" w:rsidRDefault="00C81B8A" w:rsidP="00B86B7C">
            <w:pPr>
              <w:ind w:firstLine="560"/>
              <w:rPr>
                <w:sz w:val="28"/>
                <w:szCs w:val="28"/>
              </w:rPr>
            </w:pPr>
            <w:r w:rsidRPr="006308D6">
              <w:rPr>
                <w:rFonts w:ascii="仿宋" w:hAnsi="仿宋" w:cs="宋体" w:hint="eastAsia"/>
                <w:kern w:val="0"/>
                <w:sz w:val="28"/>
                <w:szCs w:val="28"/>
              </w:rPr>
              <w:t>……</w:t>
            </w:r>
          </w:p>
        </w:tc>
        <w:tc>
          <w:tcPr>
            <w:tcW w:w="1276" w:type="dxa"/>
            <w:tcBorders>
              <w:top w:val="nil"/>
              <w:left w:val="nil"/>
              <w:bottom w:val="single" w:sz="4" w:space="0" w:color="auto"/>
              <w:right w:val="single" w:sz="4" w:space="0" w:color="auto"/>
            </w:tcBorders>
          </w:tcPr>
          <w:p w:rsidR="00C81B8A" w:rsidRPr="006308D6" w:rsidRDefault="00C81B8A" w:rsidP="00B86B7C">
            <w:pPr>
              <w:ind w:firstLine="560"/>
              <w:rPr>
                <w:sz w:val="28"/>
                <w:szCs w:val="28"/>
              </w:rPr>
            </w:pPr>
            <w:r w:rsidRPr="006308D6">
              <w:rPr>
                <w:rFonts w:ascii="仿宋" w:hAnsi="仿宋" w:cs="宋体" w:hint="eastAsia"/>
                <w:kern w:val="0"/>
                <w:sz w:val="28"/>
                <w:szCs w:val="28"/>
              </w:rPr>
              <w:t>……</w:t>
            </w:r>
          </w:p>
        </w:tc>
      </w:tr>
    </w:tbl>
    <w:p w:rsidR="00C81B8A" w:rsidRPr="006308D6" w:rsidRDefault="00C81B8A" w:rsidP="00B86B7C">
      <w:pPr>
        <w:ind w:firstLine="560"/>
        <w:rPr>
          <w:sz w:val="28"/>
          <w:szCs w:val="28"/>
        </w:rPr>
      </w:pPr>
    </w:p>
    <w:p w:rsidR="00C81B8A" w:rsidRPr="006308D6" w:rsidRDefault="00C81B8A">
      <w:pPr>
        <w:pStyle w:val="1"/>
        <w:rPr>
          <w:snapToGrid w:val="0"/>
          <w:sz w:val="28"/>
          <w:szCs w:val="28"/>
        </w:rPr>
      </w:pPr>
      <w:bookmarkStart w:id="32" w:name="_Toc501393617"/>
      <w:r w:rsidRPr="006308D6">
        <w:rPr>
          <w:rFonts w:hint="eastAsia"/>
          <w:snapToGrid w:val="0"/>
          <w:sz w:val="28"/>
          <w:szCs w:val="28"/>
        </w:rPr>
        <w:t>人才培养与教学改革</w:t>
      </w:r>
      <w:bookmarkEnd w:id="32"/>
    </w:p>
    <w:p w:rsidR="00C81B8A" w:rsidRPr="006308D6" w:rsidRDefault="00C81B8A" w:rsidP="00B9112B">
      <w:pPr>
        <w:pStyle w:val="2"/>
        <w:numPr>
          <w:ilvl w:val="0"/>
          <w:numId w:val="13"/>
        </w:numPr>
        <w:ind w:firstLine="562"/>
        <w:rPr>
          <w:snapToGrid w:val="0"/>
          <w:sz w:val="28"/>
          <w:szCs w:val="28"/>
        </w:rPr>
      </w:pPr>
      <w:bookmarkStart w:id="33" w:name="_Toc501393618"/>
      <w:r w:rsidRPr="006308D6">
        <w:rPr>
          <w:rFonts w:hint="eastAsia"/>
          <w:snapToGrid w:val="0"/>
          <w:sz w:val="28"/>
          <w:szCs w:val="28"/>
        </w:rPr>
        <w:t>重构一个与地方、产业发展需求更匹配的人才培养方案，体现专业特色</w:t>
      </w:r>
      <w:bookmarkEnd w:id="33"/>
    </w:p>
    <w:p w:rsidR="00C81B8A" w:rsidRPr="006308D6" w:rsidRDefault="00C81B8A" w:rsidP="00B86B7C">
      <w:pPr>
        <w:ind w:firstLine="560"/>
        <w:rPr>
          <w:snapToGrid w:val="0"/>
          <w:sz w:val="28"/>
          <w:szCs w:val="28"/>
        </w:rPr>
      </w:pPr>
      <w:r w:rsidRPr="006308D6">
        <w:rPr>
          <w:rFonts w:hint="eastAsia"/>
          <w:snapToGrid w:val="0"/>
          <w:sz w:val="28"/>
          <w:szCs w:val="28"/>
        </w:rPr>
        <w:t>通过对电子商务行业和企业的广泛调研，分析该行业和企业的岗位设置情况，明确职业领域岗位群对各类型、各层次电子商务人才的能力和素质要求，并征求行业专家、同行专家的意见，对毕业生和在校生进行跟踪反馈，为准确定位电子商务专业的培养目标作准备。</w:t>
      </w:r>
    </w:p>
    <w:p w:rsidR="00C81B8A" w:rsidRPr="006308D6" w:rsidRDefault="00C81B8A" w:rsidP="00B86B7C">
      <w:pPr>
        <w:ind w:firstLine="560"/>
        <w:rPr>
          <w:snapToGrid w:val="0"/>
          <w:sz w:val="28"/>
          <w:szCs w:val="28"/>
        </w:rPr>
      </w:pPr>
      <w:r w:rsidRPr="006308D6">
        <w:rPr>
          <w:rFonts w:hint="eastAsia"/>
          <w:snapToGrid w:val="0"/>
          <w:sz w:val="28"/>
          <w:szCs w:val="28"/>
        </w:rPr>
        <w:t>根据行业专家、同行专家的建议、学生的反馈及电子商务产业发展对电子商务人才需求分析和我们的实际情况，以电子商务服务产业需求为导向，以商业素养、互联网素养、电子商务综合能力的培养为核心，我们重构了电子商务本科人才培养方案。</w:t>
      </w:r>
    </w:p>
    <w:p w:rsidR="00C81B8A" w:rsidRPr="006308D6" w:rsidRDefault="00C81B8A" w:rsidP="00B9112B">
      <w:pPr>
        <w:pStyle w:val="3"/>
        <w:numPr>
          <w:ilvl w:val="0"/>
          <w:numId w:val="14"/>
        </w:numPr>
        <w:rPr>
          <w:snapToGrid w:val="0"/>
          <w:sz w:val="28"/>
          <w:szCs w:val="28"/>
        </w:rPr>
      </w:pPr>
      <w:bookmarkStart w:id="34" w:name="_Toc501393619"/>
      <w:r w:rsidRPr="006308D6">
        <w:rPr>
          <w:rFonts w:hint="eastAsia"/>
          <w:snapToGrid w:val="0"/>
          <w:sz w:val="28"/>
          <w:szCs w:val="28"/>
        </w:rPr>
        <w:t>本专业培养目标</w:t>
      </w:r>
      <w:bookmarkEnd w:id="34"/>
    </w:p>
    <w:p w:rsidR="00C81B8A" w:rsidRPr="006308D6" w:rsidRDefault="00C81B8A" w:rsidP="00B86B7C">
      <w:pPr>
        <w:ind w:firstLine="560"/>
        <w:rPr>
          <w:snapToGrid w:val="0"/>
          <w:sz w:val="28"/>
          <w:szCs w:val="28"/>
        </w:rPr>
      </w:pPr>
      <w:r>
        <w:rPr>
          <w:snapToGrid w:val="0"/>
          <w:sz w:val="28"/>
          <w:szCs w:val="28"/>
        </w:rPr>
        <w:t>(1)</w:t>
      </w:r>
      <w:r w:rsidRPr="006308D6">
        <w:rPr>
          <w:rFonts w:hint="eastAsia"/>
          <w:snapToGrid w:val="0"/>
          <w:sz w:val="28"/>
          <w:szCs w:val="28"/>
        </w:rPr>
        <w:t>坚持以“校企合作、贴近业界、服务地方”为核心理念。</w:t>
      </w:r>
    </w:p>
    <w:p w:rsidR="00C81B8A" w:rsidRPr="006308D6" w:rsidRDefault="00C81B8A" w:rsidP="00B86B7C">
      <w:pPr>
        <w:ind w:firstLine="560"/>
        <w:rPr>
          <w:snapToGrid w:val="0"/>
          <w:sz w:val="28"/>
          <w:szCs w:val="28"/>
        </w:rPr>
      </w:pPr>
      <w:r>
        <w:rPr>
          <w:snapToGrid w:val="0"/>
          <w:sz w:val="28"/>
          <w:szCs w:val="28"/>
        </w:rPr>
        <w:t>(2)</w:t>
      </w:r>
      <w:r w:rsidRPr="006308D6">
        <w:rPr>
          <w:rFonts w:hint="eastAsia"/>
          <w:snapToGrid w:val="0"/>
          <w:sz w:val="28"/>
          <w:szCs w:val="28"/>
        </w:rPr>
        <w:t>根据“实基础、适口径、重能力、能创新”的人才培养要求。</w:t>
      </w:r>
    </w:p>
    <w:p w:rsidR="00C81B8A" w:rsidRPr="006308D6" w:rsidRDefault="00C81B8A" w:rsidP="00B86B7C">
      <w:pPr>
        <w:ind w:firstLine="560"/>
        <w:rPr>
          <w:snapToGrid w:val="0"/>
          <w:sz w:val="28"/>
          <w:szCs w:val="28"/>
        </w:rPr>
      </w:pPr>
      <w:r>
        <w:rPr>
          <w:snapToGrid w:val="0"/>
          <w:sz w:val="28"/>
          <w:szCs w:val="28"/>
        </w:rPr>
        <w:t>(3)</w:t>
      </w:r>
      <w:r w:rsidRPr="006308D6">
        <w:rPr>
          <w:rFonts w:hint="eastAsia"/>
          <w:snapToGrid w:val="0"/>
          <w:sz w:val="28"/>
          <w:szCs w:val="28"/>
        </w:rPr>
        <w:t>依托校企合作平台，发挥协同和互补优势，结合网络经济的时代发展需要，培养面向电子商务服务业，具有商业素养、互联网素养和电子商务综合能力的网络商务领域应用型人才。</w:t>
      </w:r>
    </w:p>
    <w:p w:rsidR="00C81B8A" w:rsidRPr="006308D6" w:rsidRDefault="00C81B8A" w:rsidP="00B86B7C">
      <w:pPr>
        <w:ind w:firstLine="560"/>
        <w:rPr>
          <w:snapToGrid w:val="0"/>
          <w:sz w:val="28"/>
          <w:szCs w:val="28"/>
        </w:rPr>
      </w:pPr>
      <w:r>
        <w:rPr>
          <w:snapToGrid w:val="0"/>
          <w:sz w:val="28"/>
          <w:szCs w:val="28"/>
        </w:rPr>
        <w:t>(4)</w:t>
      </w:r>
      <w:r w:rsidRPr="006308D6">
        <w:rPr>
          <w:rFonts w:hint="eastAsia"/>
          <w:snapToGrid w:val="0"/>
          <w:sz w:val="28"/>
          <w:szCs w:val="28"/>
        </w:rPr>
        <w:t>侧重点是：电子商务运营与管理人才的培养，帮助中小企业开展电子商务。</w:t>
      </w:r>
    </w:p>
    <w:p w:rsidR="00C81B8A" w:rsidRPr="006308D6" w:rsidRDefault="00C81B8A">
      <w:pPr>
        <w:pStyle w:val="3"/>
        <w:rPr>
          <w:snapToGrid w:val="0"/>
          <w:sz w:val="28"/>
          <w:szCs w:val="28"/>
        </w:rPr>
      </w:pPr>
      <w:bookmarkStart w:id="35" w:name="_Toc501393620"/>
      <w:r w:rsidRPr="006308D6">
        <w:rPr>
          <w:rFonts w:hint="eastAsia"/>
          <w:snapToGrid w:val="0"/>
          <w:sz w:val="28"/>
          <w:szCs w:val="28"/>
        </w:rPr>
        <w:lastRenderedPageBreak/>
        <w:t>培养规格要求</w:t>
      </w:r>
      <w:bookmarkEnd w:id="35"/>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参照教育部《普通高校本科专业介绍》阐述的本专业学习的基本要求，本专业学生主要学习电子商务、经济学、管理学与计算机技术方面的基本理论和相关知识，具有理论分析和实务操作能力；具有商业素养、互联网素养和电子商务综合能力；达到毕业生应具备的知识、能力、素质要求。</w:t>
      </w:r>
    </w:p>
    <w:p w:rsidR="00C81B8A" w:rsidRPr="006308D6" w:rsidRDefault="00C81B8A" w:rsidP="00B86B7C">
      <w:pPr>
        <w:tabs>
          <w:tab w:val="left" w:pos="1888"/>
        </w:tabs>
        <w:spacing w:line="560" w:lineRule="exact"/>
        <w:ind w:firstLine="562"/>
        <w:rPr>
          <w:rFonts w:ascii="仿宋"/>
          <w:b/>
          <w:snapToGrid w:val="0"/>
          <w:sz w:val="28"/>
          <w:szCs w:val="28"/>
        </w:rPr>
      </w:pPr>
      <w:r w:rsidRPr="006308D6">
        <w:rPr>
          <w:rFonts w:ascii="仿宋" w:hAnsi="仿宋" w:hint="eastAsia"/>
          <w:b/>
          <w:snapToGrid w:val="0"/>
          <w:sz w:val="28"/>
          <w:szCs w:val="28"/>
        </w:rPr>
        <w:t>⑴知识要求</w:t>
      </w:r>
    </w:p>
    <w:p w:rsidR="00C81B8A" w:rsidRPr="006308D6" w:rsidRDefault="00C81B8A" w:rsidP="00B86B7C">
      <w:pPr>
        <w:ind w:left="198" w:firstLine="560"/>
        <w:rPr>
          <w:snapToGrid w:val="0"/>
          <w:sz w:val="28"/>
          <w:szCs w:val="28"/>
        </w:rPr>
      </w:pPr>
      <w:r w:rsidRPr="006308D6">
        <w:rPr>
          <w:rFonts w:hint="eastAsia"/>
          <w:snapToGrid w:val="0"/>
          <w:sz w:val="28"/>
          <w:szCs w:val="28"/>
        </w:rPr>
        <w:t>扎实地掌握本专业的基础知识和基本理论，具有商业素养、互联网素养和电子商务综合能力。</w:t>
      </w:r>
    </w:p>
    <w:p w:rsidR="00C81B8A" w:rsidRPr="006308D6" w:rsidRDefault="00C81B8A" w:rsidP="00B86B7C">
      <w:pPr>
        <w:ind w:left="198" w:firstLine="560"/>
        <w:rPr>
          <w:snapToGrid w:val="0"/>
          <w:sz w:val="28"/>
          <w:szCs w:val="28"/>
        </w:rPr>
      </w:pPr>
      <w:r w:rsidRPr="006308D6">
        <w:rPr>
          <w:snapToGrid w:val="0"/>
          <w:sz w:val="28"/>
          <w:szCs w:val="28"/>
        </w:rPr>
        <w:t>1</w:t>
      </w:r>
      <w:r w:rsidRPr="006308D6">
        <w:rPr>
          <w:rFonts w:hint="eastAsia"/>
          <w:snapToGrid w:val="0"/>
          <w:sz w:val="28"/>
          <w:szCs w:val="28"/>
        </w:rPr>
        <w:t>）掌握经济、管理、计算机及电子商务学科的基本理论、基本知识和电子商务综合能力；</w:t>
      </w:r>
    </w:p>
    <w:p w:rsidR="00C81B8A" w:rsidRPr="006308D6" w:rsidRDefault="00C81B8A" w:rsidP="00B86B7C">
      <w:pPr>
        <w:ind w:left="198" w:firstLine="560"/>
        <w:rPr>
          <w:snapToGrid w:val="0"/>
          <w:sz w:val="28"/>
          <w:szCs w:val="28"/>
        </w:rPr>
      </w:pPr>
      <w:r w:rsidRPr="006308D6">
        <w:rPr>
          <w:snapToGrid w:val="0"/>
          <w:sz w:val="28"/>
          <w:szCs w:val="28"/>
        </w:rPr>
        <w:t>2</w:t>
      </w:r>
      <w:r w:rsidRPr="006308D6">
        <w:rPr>
          <w:rFonts w:hint="eastAsia"/>
          <w:snapToGrid w:val="0"/>
          <w:sz w:val="28"/>
          <w:szCs w:val="28"/>
        </w:rPr>
        <w:t>）能运用计算机、计量、统计、会计方法对电子商务问题进行分析和研究；</w:t>
      </w:r>
    </w:p>
    <w:p w:rsidR="00C81B8A" w:rsidRPr="006308D6" w:rsidRDefault="00C81B8A" w:rsidP="00B86B7C">
      <w:pPr>
        <w:ind w:left="198" w:firstLine="560"/>
        <w:rPr>
          <w:snapToGrid w:val="0"/>
          <w:sz w:val="28"/>
          <w:szCs w:val="28"/>
        </w:rPr>
      </w:pPr>
      <w:r w:rsidRPr="006308D6">
        <w:rPr>
          <w:snapToGrid w:val="0"/>
          <w:sz w:val="28"/>
          <w:szCs w:val="28"/>
        </w:rPr>
        <w:t>3</w:t>
      </w:r>
      <w:r w:rsidRPr="006308D6">
        <w:rPr>
          <w:rFonts w:hint="eastAsia"/>
          <w:snapToGrid w:val="0"/>
          <w:sz w:val="28"/>
          <w:szCs w:val="28"/>
        </w:rPr>
        <w:t>）了解电子商务政策、法规；</w:t>
      </w:r>
    </w:p>
    <w:p w:rsidR="00C81B8A" w:rsidRPr="006308D6" w:rsidRDefault="00C81B8A" w:rsidP="00B86B7C">
      <w:pPr>
        <w:ind w:left="198" w:firstLine="560"/>
        <w:rPr>
          <w:snapToGrid w:val="0"/>
          <w:sz w:val="28"/>
          <w:szCs w:val="28"/>
        </w:rPr>
      </w:pPr>
      <w:r w:rsidRPr="006308D6">
        <w:rPr>
          <w:snapToGrid w:val="0"/>
          <w:sz w:val="28"/>
          <w:szCs w:val="28"/>
        </w:rPr>
        <w:t>4</w:t>
      </w:r>
      <w:r w:rsidRPr="006308D6">
        <w:rPr>
          <w:rFonts w:hint="eastAsia"/>
          <w:snapToGrid w:val="0"/>
          <w:sz w:val="28"/>
          <w:szCs w:val="28"/>
        </w:rPr>
        <w:t>）了解电子商务的发展动态。</w:t>
      </w:r>
    </w:p>
    <w:p w:rsidR="00C81B8A" w:rsidRPr="006308D6" w:rsidRDefault="00C81B8A" w:rsidP="00B86B7C">
      <w:pPr>
        <w:tabs>
          <w:tab w:val="left" w:pos="1888"/>
        </w:tabs>
        <w:spacing w:line="560" w:lineRule="exact"/>
        <w:ind w:firstLine="562"/>
        <w:rPr>
          <w:rFonts w:ascii="仿宋"/>
          <w:b/>
          <w:snapToGrid w:val="0"/>
          <w:sz w:val="28"/>
          <w:szCs w:val="28"/>
        </w:rPr>
      </w:pPr>
      <w:r w:rsidRPr="006308D6">
        <w:rPr>
          <w:rFonts w:ascii="仿宋" w:hAnsi="仿宋" w:hint="eastAsia"/>
          <w:b/>
          <w:snapToGrid w:val="0"/>
          <w:sz w:val="28"/>
          <w:szCs w:val="28"/>
        </w:rPr>
        <w:t>⑵能力要求</w:t>
      </w:r>
    </w:p>
    <w:p w:rsidR="00C81B8A" w:rsidRPr="006308D6" w:rsidRDefault="00C81B8A" w:rsidP="00B86B7C">
      <w:pPr>
        <w:ind w:firstLine="560"/>
        <w:rPr>
          <w:snapToGrid w:val="0"/>
          <w:sz w:val="28"/>
          <w:szCs w:val="28"/>
        </w:rPr>
      </w:pPr>
      <w:r w:rsidRPr="006308D6">
        <w:rPr>
          <w:snapToGrid w:val="0"/>
          <w:sz w:val="28"/>
          <w:szCs w:val="28"/>
        </w:rPr>
        <w:t>1</w:t>
      </w:r>
      <w:r w:rsidRPr="006308D6">
        <w:rPr>
          <w:rFonts w:hint="eastAsia"/>
          <w:snapToGrid w:val="0"/>
          <w:sz w:val="28"/>
          <w:szCs w:val="28"/>
        </w:rPr>
        <w:t>）熟练掌握计算机应用技能，能够利用计算机开展电子商务工作；</w:t>
      </w:r>
    </w:p>
    <w:p w:rsidR="00C81B8A" w:rsidRPr="006308D6" w:rsidRDefault="00C81B8A" w:rsidP="00B86B7C">
      <w:pPr>
        <w:ind w:firstLine="560"/>
        <w:rPr>
          <w:snapToGrid w:val="0"/>
          <w:sz w:val="28"/>
          <w:szCs w:val="28"/>
        </w:rPr>
      </w:pPr>
      <w:r w:rsidRPr="006308D6">
        <w:rPr>
          <w:snapToGrid w:val="0"/>
          <w:sz w:val="28"/>
          <w:szCs w:val="28"/>
        </w:rPr>
        <w:t>2</w:t>
      </w:r>
      <w:r w:rsidRPr="006308D6">
        <w:rPr>
          <w:rFonts w:hint="eastAsia"/>
          <w:snapToGrid w:val="0"/>
          <w:sz w:val="28"/>
          <w:szCs w:val="28"/>
        </w:rPr>
        <w:t>）具有较好的语言文字表达能力和一定的社会交往能力；</w:t>
      </w:r>
    </w:p>
    <w:p w:rsidR="00C81B8A" w:rsidRPr="006308D6" w:rsidRDefault="00C81B8A" w:rsidP="00B86B7C">
      <w:pPr>
        <w:ind w:firstLine="560"/>
        <w:rPr>
          <w:snapToGrid w:val="0"/>
          <w:sz w:val="28"/>
          <w:szCs w:val="28"/>
        </w:rPr>
      </w:pPr>
      <w:r w:rsidRPr="006308D6">
        <w:rPr>
          <w:snapToGrid w:val="0"/>
          <w:sz w:val="28"/>
          <w:szCs w:val="28"/>
        </w:rPr>
        <w:t>3</w:t>
      </w:r>
      <w:r w:rsidRPr="006308D6">
        <w:rPr>
          <w:rFonts w:hint="eastAsia"/>
          <w:snapToGrid w:val="0"/>
          <w:sz w:val="28"/>
          <w:szCs w:val="28"/>
        </w:rPr>
        <w:t>）能够运用经济、管理、计算机及电子商务知识和技术开展电子商务服务业方面的工作，具有参与电子商务网站创建与维护、电子商务运作流程的设计与实施、电子商务企业的管理等能力；</w:t>
      </w:r>
    </w:p>
    <w:p w:rsidR="00C81B8A" w:rsidRPr="006308D6" w:rsidRDefault="00C81B8A" w:rsidP="00B86B7C">
      <w:pPr>
        <w:ind w:firstLine="560"/>
        <w:rPr>
          <w:snapToGrid w:val="0"/>
          <w:sz w:val="28"/>
          <w:szCs w:val="28"/>
        </w:rPr>
      </w:pPr>
      <w:r w:rsidRPr="006308D6">
        <w:rPr>
          <w:snapToGrid w:val="0"/>
          <w:sz w:val="28"/>
          <w:szCs w:val="28"/>
        </w:rPr>
        <w:t>4</w:t>
      </w:r>
      <w:r w:rsidRPr="006308D6">
        <w:rPr>
          <w:rFonts w:hint="eastAsia"/>
          <w:snapToGrid w:val="0"/>
          <w:sz w:val="28"/>
          <w:szCs w:val="28"/>
        </w:rPr>
        <w:t>）具有综合不同学科知识解决实际问题的能力、独立思考的能力和创新思维的能力；</w:t>
      </w:r>
    </w:p>
    <w:p w:rsidR="00C81B8A" w:rsidRPr="006308D6" w:rsidRDefault="00C81B8A" w:rsidP="00B86B7C">
      <w:pPr>
        <w:tabs>
          <w:tab w:val="left" w:pos="1888"/>
        </w:tabs>
        <w:ind w:firstLine="560"/>
        <w:rPr>
          <w:rFonts w:ascii="仿宋"/>
          <w:snapToGrid w:val="0"/>
          <w:sz w:val="28"/>
          <w:szCs w:val="28"/>
        </w:rPr>
      </w:pPr>
      <w:r w:rsidRPr="006308D6">
        <w:rPr>
          <w:snapToGrid w:val="0"/>
          <w:sz w:val="28"/>
          <w:szCs w:val="28"/>
        </w:rPr>
        <w:t>5</w:t>
      </w:r>
      <w:r w:rsidRPr="006308D6">
        <w:rPr>
          <w:rFonts w:hint="eastAsia"/>
          <w:snapToGrid w:val="0"/>
          <w:sz w:val="28"/>
          <w:szCs w:val="28"/>
        </w:rPr>
        <w:t>）具有听、说、读、写、译的基本能力，能够熟练地利用英语</w:t>
      </w:r>
      <w:r w:rsidRPr="006308D6">
        <w:rPr>
          <w:rFonts w:hint="eastAsia"/>
          <w:snapToGrid w:val="0"/>
          <w:sz w:val="28"/>
          <w:szCs w:val="28"/>
        </w:rPr>
        <w:lastRenderedPageBreak/>
        <w:t>开展跨境电子商务。</w:t>
      </w:r>
    </w:p>
    <w:p w:rsidR="00C81B8A" w:rsidRPr="006308D6" w:rsidRDefault="00C81B8A" w:rsidP="00B86B7C">
      <w:pPr>
        <w:tabs>
          <w:tab w:val="left" w:pos="1888"/>
        </w:tabs>
        <w:spacing w:line="560" w:lineRule="exact"/>
        <w:ind w:firstLine="562"/>
        <w:rPr>
          <w:rFonts w:ascii="仿宋"/>
          <w:b/>
          <w:snapToGrid w:val="0"/>
          <w:sz w:val="28"/>
          <w:szCs w:val="28"/>
        </w:rPr>
      </w:pPr>
      <w:r w:rsidRPr="006308D6">
        <w:rPr>
          <w:rFonts w:ascii="仿宋" w:hAnsi="仿宋" w:hint="eastAsia"/>
          <w:b/>
          <w:snapToGrid w:val="0"/>
          <w:sz w:val="28"/>
          <w:szCs w:val="28"/>
        </w:rPr>
        <w:t>⑶素质要求</w:t>
      </w:r>
    </w:p>
    <w:p w:rsidR="00C81B8A" w:rsidRPr="006308D6" w:rsidRDefault="00C81B8A" w:rsidP="00B86B7C">
      <w:pPr>
        <w:tabs>
          <w:tab w:val="left" w:pos="1888"/>
        </w:tabs>
        <w:ind w:firstLine="560"/>
        <w:rPr>
          <w:rFonts w:ascii="仿宋"/>
          <w:snapToGrid w:val="0"/>
          <w:sz w:val="28"/>
          <w:szCs w:val="28"/>
        </w:rPr>
      </w:pPr>
      <w:r w:rsidRPr="006308D6">
        <w:rPr>
          <w:rFonts w:ascii="仿宋" w:hAnsi="仿宋"/>
          <w:snapToGrid w:val="0"/>
          <w:sz w:val="28"/>
          <w:szCs w:val="28"/>
        </w:rPr>
        <w:t>1</w:t>
      </w:r>
      <w:r w:rsidRPr="006308D6">
        <w:rPr>
          <w:rFonts w:ascii="仿宋" w:hAnsi="仿宋" w:hint="eastAsia"/>
          <w:snapToGrid w:val="0"/>
          <w:sz w:val="28"/>
          <w:szCs w:val="28"/>
        </w:rPr>
        <w:t>）具备良好的品德操行、人文修养、职业道德和社会责任感；</w:t>
      </w:r>
    </w:p>
    <w:p w:rsidR="00C81B8A" w:rsidRPr="006308D6" w:rsidRDefault="00C81B8A" w:rsidP="00B86B7C">
      <w:pPr>
        <w:tabs>
          <w:tab w:val="left" w:pos="1888"/>
        </w:tabs>
        <w:ind w:firstLine="560"/>
        <w:rPr>
          <w:rFonts w:ascii="仿宋"/>
          <w:snapToGrid w:val="0"/>
          <w:sz w:val="28"/>
          <w:szCs w:val="28"/>
        </w:rPr>
      </w:pPr>
      <w:r w:rsidRPr="006308D6">
        <w:rPr>
          <w:rFonts w:ascii="仿宋" w:hAnsi="仿宋"/>
          <w:snapToGrid w:val="0"/>
          <w:sz w:val="28"/>
          <w:szCs w:val="28"/>
        </w:rPr>
        <w:t>2</w:t>
      </w:r>
      <w:r w:rsidRPr="006308D6">
        <w:rPr>
          <w:rFonts w:ascii="仿宋" w:hAnsi="仿宋" w:hint="eastAsia"/>
          <w:snapToGrid w:val="0"/>
          <w:sz w:val="28"/>
          <w:szCs w:val="28"/>
        </w:rPr>
        <w:t>）具有良好的沟通、应变、协调能力和创新、创业精神。</w:t>
      </w:r>
    </w:p>
    <w:p w:rsidR="00C81B8A" w:rsidRPr="006308D6" w:rsidRDefault="00C81B8A">
      <w:pPr>
        <w:pStyle w:val="3"/>
        <w:rPr>
          <w:snapToGrid w:val="0"/>
          <w:sz w:val="28"/>
          <w:szCs w:val="28"/>
        </w:rPr>
      </w:pPr>
      <w:bookmarkStart w:id="36" w:name="_Toc501393621"/>
      <w:r w:rsidRPr="006308D6">
        <w:rPr>
          <w:rFonts w:hint="eastAsia"/>
          <w:snapToGrid w:val="0"/>
          <w:sz w:val="28"/>
          <w:szCs w:val="28"/>
        </w:rPr>
        <w:t>重构电商专业核心课程</w:t>
      </w:r>
      <w:bookmarkEnd w:id="36"/>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以商业素养、互联网素养、电子商务综合能力的培养为核心，重构电子商务专业核心课程。</w:t>
      </w:r>
    </w:p>
    <w:p w:rsidR="00C81B8A" w:rsidRPr="00297996" w:rsidRDefault="00C81B8A" w:rsidP="00B86B7C">
      <w:pPr>
        <w:tabs>
          <w:tab w:val="left" w:pos="1888"/>
        </w:tabs>
        <w:spacing w:line="560" w:lineRule="exact"/>
        <w:ind w:firstLine="560"/>
        <w:rPr>
          <w:rFonts w:ascii="仿宋"/>
          <w:snapToGrid w:val="0"/>
          <w:sz w:val="28"/>
          <w:szCs w:val="28"/>
        </w:rPr>
      </w:pPr>
      <w:r>
        <w:rPr>
          <w:rFonts w:ascii="仿宋" w:hAnsi="仿宋"/>
          <w:snapToGrid w:val="0"/>
          <w:sz w:val="28"/>
          <w:szCs w:val="28"/>
        </w:rPr>
        <w:t>1)</w:t>
      </w:r>
      <w:r w:rsidRPr="006308D6">
        <w:rPr>
          <w:rFonts w:ascii="仿宋" w:hAnsi="仿宋" w:hint="eastAsia"/>
          <w:snapToGrid w:val="0"/>
          <w:sz w:val="28"/>
          <w:szCs w:val="28"/>
        </w:rPr>
        <w:t>商业素养的培养</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在必修课中新增了《商务数据分析》（要懂得数据的重要性）；《</w:t>
      </w:r>
      <w:r w:rsidRPr="006308D6">
        <w:rPr>
          <w:rFonts w:ascii="仿宋" w:hAnsi="仿宋"/>
          <w:snapToGrid w:val="0"/>
          <w:sz w:val="28"/>
          <w:szCs w:val="28"/>
        </w:rPr>
        <w:t>OFFICE</w:t>
      </w:r>
      <w:r w:rsidRPr="006308D6">
        <w:rPr>
          <w:rFonts w:ascii="仿宋" w:hAnsi="仿宋" w:hint="eastAsia"/>
          <w:snapToGrid w:val="0"/>
          <w:sz w:val="28"/>
          <w:szCs w:val="28"/>
        </w:rPr>
        <w:t>高级应用》（基本的职业素养），以学生自主学习的方式进行，培养学生自主学习能力。</w:t>
      </w:r>
    </w:p>
    <w:p w:rsidR="00C81B8A" w:rsidRPr="006308D6" w:rsidRDefault="00C81B8A" w:rsidP="00B86B7C">
      <w:pPr>
        <w:tabs>
          <w:tab w:val="left" w:pos="1888"/>
        </w:tabs>
        <w:spacing w:line="560" w:lineRule="exact"/>
        <w:ind w:firstLine="560"/>
        <w:rPr>
          <w:rFonts w:ascii="仿宋"/>
          <w:snapToGrid w:val="0"/>
          <w:sz w:val="28"/>
          <w:szCs w:val="28"/>
        </w:rPr>
      </w:pPr>
      <w:r>
        <w:rPr>
          <w:rFonts w:ascii="仿宋" w:hAnsi="仿宋"/>
          <w:snapToGrid w:val="0"/>
          <w:sz w:val="28"/>
          <w:szCs w:val="28"/>
        </w:rPr>
        <w:t>2)</w:t>
      </w:r>
      <w:r w:rsidRPr="006308D6">
        <w:rPr>
          <w:rFonts w:ascii="仿宋" w:hAnsi="仿宋" w:hint="eastAsia"/>
          <w:snapToGrid w:val="0"/>
          <w:sz w:val="28"/>
          <w:szCs w:val="28"/>
        </w:rPr>
        <w:t>互联网素养的培养</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在专业限定选修课中新增了《互联网用户体验》、《移动电子商务》；集中实训课程《电商运营》；《互联网应用与思维》（常用的互联网平台与应用及互联网思维逻辑），将其融进《电子商务概论》中或以讲座形式进行。</w:t>
      </w:r>
    </w:p>
    <w:p w:rsidR="00C81B8A" w:rsidRPr="006308D6" w:rsidRDefault="00C81B8A" w:rsidP="00B86B7C">
      <w:pPr>
        <w:tabs>
          <w:tab w:val="left" w:pos="1888"/>
        </w:tabs>
        <w:spacing w:line="560" w:lineRule="exact"/>
        <w:ind w:firstLine="560"/>
        <w:rPr>
          <w:rFonts w:ascii="仿宋"/>
          <w:snapToGrid w:val="0"/>
          <w:sz w:val="28"/>
          <w:szCs w:val="28"/>
        </w:rPr>
      </w:pPr>
      <w:r>
        <w:rPr>
          <w:rFonts w:ascii="仿宋" w:hAnsi="仿宋"/>
          <w:snapToGrid w:val="0"/>
          <w:sz w:val="28"/>
          <w:szCs w:val="28"/>
        </w:rPr>
        <w:t>3)</w:t>
      </w:r>
      <w:r w:rsidRPr="006308D6">
        <w:rPr>
          <w:rFonts w:ascii="仿宋" w:hAnsi="仿宋" w:hint="eastAsia"/>
          <w:snapToGrid w:val="0"/>
          <w:sz w:val="28"/>
          <w:szCs w:val="28"/>
        </w:rPr>
        <w:t>电子商务综合能力的培养</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《电商前沿动态》（电商发展日新月异，此课程知识将贯穿整个学习过程，融入每门相关的电商课程中）</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在专业限定选修课中新增了《视觉与营销》（因为互联网经济是眼球经济，让学生掌握运用视觉设计进行营销的规律和技巧）。</w:t>
      </w:r>
    </w:p>
    <w:p w:rsidR="00C81B8A" w:rsidRPr="006308D6" w:rsidRDefault="00C81B8A" w:rsidP="00B86B7C">
      <w:pPr>
        <w:tabs>
          <w:tab w:val="left" w:pos="1888"/>
        </w:tabs>
        <w:spacing w:line="560" w:lineRule="exact"/>
        <w:ind w:firstLine="560"/>
        <w:rPr>
          <w:rFonts w:ascii="仿宋"/>
          <w:snapToGrid w:val="0"/>
          <w:sz w:val="28"/>
          <w:szCs w:val="28"/>
        </w:rPr>
      </w:pPr>
      <w:r>
        <w:rPr>
          <w:rFonts w:ascii="仿宋" w:hAnsi="仿宋"/>
          <w:snapToGrid w:val="0"/>
          <w:sz w:val="28"/>
          <w:szCs w:val="28"/>
        </w:rPr>
        <w:t>4)</w:t>
      </w:r>
      <w:r w:rsidRPr="006308D6">
        <w:rPr>
          <w:rFonts w:ascii="仿宋" w:hAnsi="仿宋" w:hint="eastAsia"/>
          <w:snapToGrid w:val="0"/>
          <w:sz w:val="28"/>
          <w:szCs w:val="28"/>
        </w:rPr>
        <w:t>注重与产业及地方经济的结合，增加跨境电商课程</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在选修课中新增了《跨境电子商务》、《外贸英语会话》、《进出口业务》（因为梧州的外贸发展历史悠久，梧州的人工宝石产业开</w:t>
      </w:r>
      <w:r w:rsidRPr="006308D6">
        <w:rPr>
          <w:rFonts w:ascii="仿宋" w:hAnsi="仿宋" w:hint="eastAsia"/>
          <w:snapToGrid w:val="0"/>
          <w:sz w:val="28"/>
          <w:szCs w:val="28"/>
        </w:rPr>
        <w:lastRenderedPageBreak/>
        <w:t>展跨境电商较早、是梧州的支柱产业，在国内较有名，且跨境电商是电商发展的主要趋势）。</w:t>
      </w:r>
    </w:p>
    <w:p w:rsidR="00C81B8A" w:rsidRPr="006308D6" w:rsidRDefault="00C81B8A" w:rsidP="00B86B7C">
      <w:pPr>
        <w:tabs>
          <w:tab w:val="left" w:pos="1888"/>
        </w:tabs>
        <w:spacing w:line="560" w:lineRule="exact"/>
        <w:ind w:firstLine="560"/>
        <w:rPr>
          <w:rFonts w:ascii="仿宋"/>
          <w:snapToGrid w:val="0"/>
          <w:sz w:val="28"/>
          <w:szCs w:val="28"/>
        </w:rPr>
      </w:pPr>
      <w:r>
        <w:rPr>
          <w:rFonts w:ascii="仿宋" w:hAnsi="仿宋"/>
          <w:snapToGrid w:val="0"/>
          <w:sz w:val="28"/>
          <w:szCs w:val="28"/>
        </w:rPr>
        <w:t>5)</w:t>
      </w:r>
      <w:r w:rsidRPr="006308D6">
        <w:rPr>
          <w:rFonts w:ascii="仿宋" w:hAnsi="仿宋" w:hint="eastAsia"/>
          <w:snapToGrid w:val="0"/>
          <w:sz w:val="28"/>
          <w:szCs w:val="28"/>
        </w:rPr>
        <w:t>对原有的计算机方面的课程进行微调</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《数据库原理与应用》、《动态网页设计》由原来的</w:t>
      </w:r>
      <w:r w:rsidRPr="006308D6">
        <w:rPr>
          <w:rFonts w:ascii="仿宋" w:hAnsi="仿宋"/>
          <w:snapToGrid w:val="0"/>
          <w:sz w:val="28"/>
          <w:szCs w:val="28"/>
        </w:rPr>
        <w:t>4</w:t>
      </w:r>
      <w:r w:rsidRPr="006308D6">
        <w:rPr>
          <w:rFonts w:ascii="仿宋" w:hAnsi="仿宋" w:hint="eastAsia"/>
          <w:snapToGrid w:val="0"/>
          <w:sz w:val="28"/>
          <w:szCs w:val="28"/>
        </w:rPr>
        <w:t>学分改为</w:t>
      </w:r>
      <w:r w:rsidRPr="006308D6">
        <w:rPr>
          <w:rFonts w:ascii="仿宋" w:hAnsi="仿宋"/>
          <w:snapToGrid w:val="0"/>
          <w:sz w:val="28"/>
          <w:szCs w:val="28"/>
        </w:rPr>
        <w:t>3</w:t>
      </w:r>
      <w:r w:rsidRPr="006308D6">
        <w:rPr>
          <w:rFonts w:ascii="仿宋" w:hAnsi="仿宋" w:hint="eastAsia"/>
          <w:snapToGrid w:val="0"/>
          <w:sz w:val="28"/>
          <w:szCs w:val="28"/>
        </w:rPr>
        <w:t>学分。</w:t>
      </w:r>
    </w:p>
    <w:p w:rsidR="00C81B8A" w:rsidRPr="006308D6" w:rsidRDefault="00C81B8A" w:rsidP="00B86B7C">
      <w:pPr>
        <w:tabs>
          <w:tab w:val="left" w:pos="1888"/>
        </w:tabs>
        <w:spacing w:line="560" w:lineRule="exact"/>
        <w:ind w:firstLine="560"/>
        <w:rPr>
          <w:rFonts w:ascii="仿宋"/>
          <w:snapToGrid w:val="0"/>
          <w:sz w:val="28"/>
          <w:szCs w:val="28"/>
        </w:rPr>
      </w:pPr>
      <w:r w:rsidRPr="006308D6">
        <w:rPr>
          <w:rFonts w:ascii="仿宋" w:hAnsi="仿宋" w:hint="eastAsia"/>
          <w:snapToGrid w:val="0"/>
          <w:sz w:val="28"/>
          <w:szCs w:val="28"/>
        </w:rPr>
        <w:t>必修课《</w:t>
      </w:r>
      <w:r w:rsidRPr="006308D6">
        <w:rPr>
          <w:rFonts w:ascii="仿宋" w:hAnsi="仿宋"/>
          <w:snapToGrid w:val="0"/>
          <w:sz w:val="28"/>
          <w:szCs w:val="28"/>
        </w:rPr>
        <w:t>C</w:t>
      </w:r>
      <w:r w:rsidRPr="006308D6">
        <w:rPr>
          <w:rFonts w:ascii="仿宋" w:hAnsi="仿宋" w:hint="eastAsia"/>
          <w:snapToGrid w:val="0"/>
          <w:sz w:val="28"/>
          <w:szCs w:val="28"/>
        </w:rPr>
        <w:t>语言程序设计》改为专业限定选修课《</w:t>
      </w:r>
      <w:r w:rsidRPr="006308D6">
        <w:rPr>
          <w:rFonts w:ascii="仿宋" w:hAnsi="仿宋"/>
          <w:snapToGrid w:val="0"/>
          <w:sz w:val="28"/>
          <w:szCs w:val="28"/>
        </w:rPr>
        <w:t>java</w:t>
      </w:r>
      <w:r w:rsidRPr="006308D6">
        <w:rPr>
          <w:rFonts w:ascii="仿宋" w:hAnsi="仿宋" w:hint="eastAsia"/>
          <w:snapToGrid w:val="0"/>
          <w:sz w:val="28"/>
          <w:szCs w:val="28"/>
        </w:rPr>
        <w:t>程序设计》</w:t>
      </w:r>
    </w:p>
    <w:p w:rsidR="00C81B8A" w:rsidRPr="006308D6" w:rsidRDefault="00C81B8A" w:rsidP="00B86B7C">
      <w:pPr>
        <w:pStyle w:val="2"/>
        <w:ind w:firstLine="562"/>
        <w:rPr>
          <w:snapToGrid w:val="0"/>
          <w:sz w:val="28"/>
          <w:szCs w:val="28"/>
        </w:rPr>
      </w:pPr>
      <w:bookmarkStart w:id="37" w:name="_Toc501393622"/>
      <w:r w:rsidRPr="006308D6">
        <w:rPr>
          <w:rFonts w:hint="eastAsia"/>
          <w:snapToGrid w:val="0"/>
          <w:sz w:val="28"/>
          <w:szCs w:val="28"/>
        </w:rPr>
        <w:t>专家、教师、学生、用人单位等相关主体参与人才培养方案的修订</w:t>
      </w:r>
      <w:bookmarkEnd w:id="37"/>
    </w:p>
    <w:p w:rsidR="00C81B8A" w:rsidRPr="006308D6" w:rsidRDefault="00C81B8A" w:rsidP="00B86B7C">
      <w:pPr>
        <w:ind w:firstLine="560"/>
        <w:rPr>
          <w:snapToGrid w:val="0"/>
          <w:sz w:val="28"/>
          <w:szCs w:val="28"/>
        </w:rPr>
      </w:pPr>
      <w:r w:rsidRPr="006308D6">
        <w:rPr>
          <w:rFonts w:hint="eastAsia"/>
          <w:snapToGrid w:val="0"/>
          <w:sz w:val="28"/>
          <w:szCs w:val="28"/>
        </w:rPr>
        <w:t>依据国内外经济发展形势的变化及市场对本专业人才需求的发展趋势，本专业一直对人才培养方案进行实施适度的制定和修订，尤其近年来梧州学院进入应用型大学的转型发展关键阶段，本专业人才培养方案也进行了较大的调整。人才培养的修定是在对电子商务行业和企业的广泛调研，分析该行业和企业的岗位设置情况，明确职业领域岗位群对各类型、各层次电子商务人才的能力和素质要求，并征求行业专家、同行专家、教师的意见，对毕业生和在校生进行跟踪反馈的基础上，根据行业专家、同行专家的建议、学生的反馈及电子商务产业发展对电子商务人才需求分析和我们的实际情况而修订的</w:t>
      </w:r>
    </w:p>
    <w:p w:rsidR="00C81B8A" w:rsidRPr="006308D6" w:rsidRDefault="00C81B8A" w:rsidP="00B9112B">
      <w:pPr>
        <w:pStyle w:val="3"/>
        <w:numPr>
          <w:ilvl w:val="0"/>
          <w:numId w:val="15"/>
        </w:numPr>
        <w:rPr>
          <w:snapToGrid w:val="0"/>
          <w:sz w:val="28"/>
          <w:szCs w:val="28"/>
        </w:rPr>
      </w:pPr>
      <w:bookmarkStart w:id="38" w:name="_Toc501393623"/>
      <w:r w:rsidRPr="006308D6">
        <w:rPr>
          <w:rFonts w:hint="eastAsia"/>
          <w:snapToGrid w:val="0"/>
          <w:sz w:val="28"/>
          <w:szCs w:val="28"/>
        </w:rPr>
        <w:t>学生座谈</w:t>
      </w:r>
      <w:bookmarkEnd w:id="38"/>
    </w:p>
    <w:p w:rsidR="00C81B8A" w:rsidRPr="006308D6" w:rsidRDefault="00C81B8A" w:rsidP="00B86B7C">
      <w:pPr>
        <w:ind w:firstLine="560"/>
        <w:rPr>
          <w:snapToGrid w:val="0"/>
          <w:sz w:val="28"/>
          <w:szCs w:val="28"/>
        </w:rPr>
      </w:pPr>
      <w:r w:rsidRPr="006308D6">
        <w:rPr>
          <w:rFonts w:hint="eastAsia"/>
          <w:snapToGrid w:val="0"/>
          <w:sz w:val="28"/>
          <w:szCs w:val="28"/>
        </w:rPr>
        <w:t>在每学期的期中教学调查举行的学生座谈会以及毕业生毕业座谈会中，了解学生在学习过程中知识结构的掌握情况、最迫切的学习需求及学习障碍等问题，大致掌握当前人才培养方案的效果和存在问题。学生提出的相关问题主要包括：</w:t>
      </w:r>
    </w:p>
    <w:p w:rsidR="00C81B8A" w:rsidRPr="006308D6" w:rsidRDefault="00C81B8A" w:rsidP="00297996">
      <w:pPr>
        <w:pStyle w:val="4"/>
        <w:numPr>
          <w:ilvl w:val="0"/>
          <w:numId w:val="0"/>
        </w:numPr>
        <w:ind w:left="200"/>
        <w:rPr>
          <w:b w:val="0"/>
          <w:snapToGrid w:val="0"/>
          <w:sz w:val="28"/>
        </w:rPr>
      </w:pPr>
      <w:r>
        <w:rPr>
          <w:b w:val="0"/>
          <w:snapToGrid w:val="0"/>
          <w:sz w:val="28"/>
        </w:rPr>
        <w:lastRenderedPageBreak/>
        <w:t>(1)</w:t>
      </w:r>
      <w:r w:rsidRPr="006308D6">
        <w:rPr>
          <w:rFonts w:hint="eastAsia"/>
          <w:b w:val="0"/>
          <w:snapToGrid w:val="0"/>
          <w:sz w:val="28"/>
        </w:rPr>
        <w:t>减少理论课时的学时数，加大实践课时的学习数；</w:t>
      </w:r>
    </w:p>
    <w:p w:rsidR="00C81B8A" w:rsidRPr="006308D6" w:rsidRDefault="00C81B8A" w:rsidP="00297996">
      <w:pPr>
        <w:pStyle w:val="4"/>
        <w:numPr>
          <w:ilvl w:val="0"/>
          <w:numId w:val="0"/>
        </w:numPr>
        <w:ind w:left="200"/>
        <w:rPr>
          <w:b w:val="0"/>
          <w:snapToGrid w:val="0"/>
          <w:sz w:val="28"/>
        </w:rPr>
      </w:pPr>
      <w:r>
        <w:rPr>
          <w:b w:val="0"/>
          <w:snapToGrid w:val="0"/>
          <w:sz w:val="28"/>
        </w:rPr>
        <w:t>(2)</w:t>
      </w:r>
      <w:r w:rsidRPr="006308D6">
        <w:rPr>
          <w:rFonts w:hint="eastAsia"/>
          <w:b w:val="0"/>
          <w:snapToGrid w:val="0"/>
          <w:sz w:val="28"/>
        </w:rPr>
        <w:t>强化与企业的结合，增加实习实训的机会。</w:t>
      </w:r>
    </w:p>
    <w:p w:rsidR="00C81B8A" w:rsidRPr="006308D6" w:rsidRDefault="00ED68C6" w:rsidP="00297996">
      <w:pPr>
        <w:pStyle w:val="3"/>
        <w:numPr>
          <w:ilvl w:val="0"/>
          <w:numId w:val="0"/>
        </w:numPr>
        <w:rPr>
          <w:snapToGrid w:val="0"/>
          <w:sz w:val="28"/>
          <w:szCs w:val="28"/>
        </w:rPr>
      </w:pPr>
      <w:r>
        <w:rPr>
          <w:rFonts w:hint="eastAsia"/>
          <w:snapToGrid w:val="0"/>
          <w:sz w:val="28"/>
          <w:szCs w:val="28"/>
        </w:rPr>
        <w:t xml:space="preserve"> </w:t>
      </w:r>
      <w:bookmarkStart w:id="39" w:name="_Toc501393624"/>
      <w:r w:rsidR="00C81B8A">
        <w:rPr>
          <w:snapToGrid w:val="0"/>
          <w:sz w:val="28"/>
          <w:szCs w:val="28"/>
        </w:rPr>
        <w:t>2.</w:t>
      </w:r>
      <w:r w:rsidR="00C1690F">
        <w:rPr>
          <w:rFonts w:hint="eastAsia"/>
          <w:snapToGrid w:val="0"/>
          <w:sz w:val="28"/>
          <w:szCs w:val="28"/>
        </w:rPr>
        <w:t xml:space="preserve"> </w:t>
      </w:r>
      <w:r w:rsidR="00C81B8A" w:rsidRPr="006308D6">
        <w:rPr>
          <w:rFonts w:hint="eastAsia"/>
          <w:snapToGrid w:val="0"/>
          <w:sz w:val="28"/>
          <w:szCs w:val="28"/>
        </w:rPr>
        <w:t>组织新老学生交流会</w:t>
      </w:r>
      <w:bookmarkEnd w:id="39"/>
    </w:p>
    <w:p w:rsidR="00C81B8A" w:rsidRPr="006308D6" w:rsidRDefault="00C81B8A" w:rsidP="00B86B7C">
      <w:pPr>
        <w:ind w:firstLine="560"/>
        <w:rPr>
          <w:snapToGrid w:val="0"/>
          <w:sz w:val="28"/>
          <w:szCs w:val="28"/>
        </w:rPr>
      </w:pPr>
      <w:r w:rsidRPr="006308D6">
        <w:rPr>
          <w:rFonts w:hint="eastAsia"/>
          <w:snapToGrid w:val="0"/>
          <w:sz w:val="28"/>
          <w:szCs w:val="28"/>
        </w:rPr>
        <w:t>邀请在杭州实习、工作的同学对在校的电子商务同学进行学习、实习和就业心得介绍，同时让同学们对我们的课程体系提出意见和建议</w:t>
      </w:r>
      <w:r w:rsidRPr="006308D6">
        <w:rPr>
          <w:snapToGrid w:val="0"/>
          <w:sz w:val="28"/>
          <w:szCs w:val="28"/>
        </w:rPr>
        <w:t xml:space="preserve"> </w:t>
      </w:r>
      <w:r w:rsidRPr="006308D6">
        <w:rPr>
          <w:rFonts w:hint="eastAsia"/>
          <w:snapToGrid w:val="0"/>
          <w:sz w:val="28"/>
          <w:szCs w:val="28"/>
        </w:rPr>
        <w:t>。</w:t>
      </w:r>
    </w:p>
    <w:p w:rsidR="00C81B8A" w:rsidRPr="006308D6" w:rsidRDefault="00ED68C6" w:rsidP="00297996">
      <w:pPr>
        <w:pStyle w:val="3"/>
        <w:numPr>
          <w:ilvl w:val="0"/>
          <w:numId w:val="0"/>
        </w:numPr>
        <w:rPr>
          <w:snapToGrid w:val="0"/>
          <w:sz w:val="28"/>
          <w:szCs w:val="28"/>
        </w:rPr>
      </w:pPr>
      <w:r>
        <w:rPr>
          <w:rFonts w:hint="eastAsia"/>
          <w:snapToGrid w:val="0"/>
          <w:sz w:val="28"/>
          <w:szCs w:val="28"/>
        </w:rPr>
        <w:t xml:space="preserve"> </w:t>
      </w:r>
      <w:bookmarkStart w:id="40" w:name="_Toc501393625"/>
      <w:r w:rsidR="00C81B8A">
        <w:rPr>
          <w:snapToGrid w:val="0"/>
          <w:sz w:val="28"/>
          <w:szCs w:val="28"/>
        </w:rPr>
        <w:t>3.</w:t>
      </w:r>
      <w:r w:rsidR="00B57516">
        <w:rPr>
          <w:rFonts w:hint="eastAsia"/>
          <w:snapToGrid w:val="0"/>
          <w:sz w:val="28"/>
          <w:szCs w:val="28"/>
        </w:rPr>
        <w:t xml:space="preserve"> </w:t>
      </w:r>
      <w:r w:rsidR="00C81B8A" w:rsidRPr="006308D6">
        <w:rPr>
          <w:rFonts w:hint="eastAsia"/>
          <w:snapToGrid w:val="0"/>
          <w:sz w:val="28"/>
          <w:szCs w:val="28"/>
        </w:rPr>
        <w:t>业界人才需求调研</w:t>
      </w:r>
      <w:bookmarkEnd w:id="40"/>
    </w:p>
    <w:p w:rsidR="00C81B8A" w:rsidRPr="006308D6" w:rsidRDefault="00C81B8A" w:rsidP="00B86B7C">
      <w:pPr>
        <w:ind w:firstLine="560"/>
        <w:rPr>
          <w:snapToGrid w:val="0"/>
          <w:sz w:val="28"/>
          <w:szCs w:val="28"/>
        </w:rPr>
      </w:pPr>
      <w:r>
        <w:rPr>
          <w:snapToGrid w:val="0"/>
          <w:sz w:val="28"/>
          <w:szCs w:val="28"/>
        </w:rPr>
        <w:t>(1)</w:t>
      </w:r>
      <w:r w:rsidRPr="006308D6">
        <w:rPr>
          <w:rFonts w:hint="eastAsia"/>
          <w:snapToGrid w:val="0"/>
          <w:sz w:val="28"/>
          <w:szCs w:val="28"/>
        </w:rPr>
        <w:t>向淘宝大学运营部的王浩，发出请求，希望能就我院《电子商务本科专业人才培养方案》提出宝贵意见，他给我们提出了很好的建议。</w:t>
      </w:r>
      <w:r w:rsidRPr="006308D6">
        <w:rPr>
          <w:snapToGrid w:val="0"/>
          <w:sz w:val="28"/>
          <w:szCs w:val="28"/>
        </w:rPr>
        <w:t xml:space="preserve"> </w:t>
      </w:r>
    </w:p>
    <w:p w:rsidR="00C81B8A" w:rsidRPr="006308D6" w:rsidRDefault="00C81B8A" w:rsidP="00B86B7C">
      <w:pPr>
        <w:ind w:firstLine="560"/>
        <w:rPr>
          <w:snapToGrid w:val="0"/>
          <w:sz w:val="28"/>
          <w:szCs w:val="28"/>
        </w:rPr>
      </w:pPr>
      <w:r>
        <w:rPr>
          <w:snapToGrid w:val="0"/>
          <w:sz w:val="28"/>
          <w:szCs w:val="28"/>
        </w:rPr>
        <w:t>(2)</w:t>
      </w:r>
      <w:r w:rsidRPr="006308D6">
        <w:rPr>
          <w:rFonts w:hint="eastAsia"/>
          <w:snapToGrid w:val="0"/>
          <w:sz w:val="28"/>
          <w:szCs w:val="28"/>
        </w:rPr>
        <w:t>我们经济管理学院的领导亲自带队去杭州东方电子商务园区就业界对电子商务人才的需求进行了调研，向杭州赢动咨询有限公司（杭州网商园服务中心）总经理崔立标发出请求，希望杭州电子商务园区的企业能就我院《电子商务本科专业人才培养方案》提出宝贵意见，他们给我们提出了很好的建议。</w:t>
      </w:r>
    </w:p>
    <w:p w:rsidR="00C81B8A" w:rsidRPr="006308D6" w:rsidRDefault="00C81B8A" w:rsidP="00B86B7C">
      <w:pPr>
        <w:ind w:firstLine="560"/>
        <w:rPr>
          <w:snapToGrid w:val="0"/>
          <w:sz w:val="28"/>
          <w:szCs w:val="28"/>
        </w:rPr>
      </w:pPr>
      <w:r>
        <w:rPr>
          <w:snapToGrid w:val="0"/>
          <w:sz w:val="28"/>
          <w:szCs w:val="28"/>
        </w:rPr>
        <w:t>(3)</w:t>
      </w:r>
      <w:r w:rsidRPr="006308D6">
        <w:rPr>
          <w:rFonts w:hint="eastAsia"/>
          <w:snapToGrid w:val="0"/>
          <w:sz w:val="28"/>
          <w:szCs w:val="28"/>
        </w:rPr>
        <w:t>常与梧州网商协会、梧州喜点传媒探讨电子商务人才培养问题。</w:t>
      </w:r>
    </w:p>
    <w:p w:rsidR="00C81B8A" w:rsidRPr="006308D6" w:rsidRDefault="00826F1E" w:rsidP="00297996">
      <w:pPr>
        <w:pStyle w:val="3"/>
        <w:numPr>
          <w:ilvl w:val="0"/>
          <w:numId w:val="0"/>
        </w:numPr>
        <w:rPr>
          <w:snapToGrid w:val="0"/>
          <w:sz w:val="28"/>
          <w:szCs w:val="28"/>
        </w:rPr>
      </w:pPr>
      <w:r>
        <w:rPr>
          <w:rFonts w:hint="eastAsia"/>
          <w:snapToGrid w:val="0"/>
          <w:sz w:val="28"/>
          <w:szCs w:val="28"/>
        </w:rPr>
        <w:t xml:space="preserve"> </w:t>
      </w:r>
      <w:bookmarkStart w:id="41" w:name="_Toc501393626"/>
      <w:r w:rsidR="00C81B8A">
        <w:rPr>
          <w:snapToGrid w:val="0"/>
          <w:sz w:val="28"/>
          <w:szCs w:val="28"/>
        </w:rPr>
        <w:t>4.</w:t>
      </w:r>
      <w:r w:rsidR="00B57516">
        <w:rPr>
          <w:rFonts w:hint="eastAsia"/>
          <w:snapToGrid w:val="0"/>
          <w:sz w:val="28"/>
          <w:szCs w:val="28"/>
        </w:rPr>
        <w:t xml:space="preserve"> </w:t>
      </w:r>
      <w:r w:rsidR="00C81B8A" w:rsidRPr="006308D6">
        <w:rPr>
          <w:rFonts w:hint="eastAsia"/>
          <w:snapToGrid w:val="0"/>
          <w:sz w:val="28"/>
          <w:szCs w:val="28"/>
        </w:rPr>
        <w:t>同行专家的建议</w:t>
      </w:r>
      <w:bookmarkEnd w:id="41"/>
    </w:p>
    <w:p w:rsidR="00C81B8A" w:rsidRPr="006308D6" w:rsidRDefault="00C81B8A" w:rsidP="00B86B7C">
      <w:pPr>
        <w:ind w:firstLine="560"/>
        <w:rPr>
          <w:snapToGrid w:val="0"/>
          <w:sz w:val="28"/>
          <w:szCs w:val="28"/>
        </w:rPr>
      </w:pPr>
      <w:r w:rsidRPr="006308D6">
        <w:rPr>
          <w:rFonts w:hint="eastAsia"/>
          <w:snapToGrid w:val="0"/>
          <w:sz w:val="28"/>
          <w:szCs w:val="28"/>
        </w:rPr>
        <w:t>我们到了义乌工商管理学院、南宁职业技术学院进行调研；向教育部高等学校电子商务类专业教学指导委员会成员、杭州师范大学阿里巴巴商学院教学副院长、中国电子商务研究中心高级研究员、阿里巴巴复杂科学研究中心的章剑林教授，发出请求，希望能就我院《电子商务本科专业人才培养方案》提出宝贵意见，他给我们提出了很好的建议。</w:t>
      </w:r>
    </w:p>
    <w:p w:rsidR="00C81B8A" w:rsidRPr="006308D6" w:rsidRDefault="00826F1E" w:rsidP="00297996">
      <w:pPr>
        <w:pStyle w:val="3"/>
        <w:numPr>
          <w:ilvl w:val="0"/>
          <w:numId w:val="0"/>
        </w:numPr>
        <w:rPr>
          <w:snapToGrid w:val="0"/>
          <w:sz w:val="28"/>
          <w:szCs w:val="28"/>
        </w:rPr>
      </w:pPr>
      <w:r>
        <w:rPr>
          <w:rFonts w:hint="eastAsia"/>
          <w:snapToGrid w:val="0"/>
          <w:sz w:val="28"/>
          <w:szCs w:val="28"/>
        </w:rPr>
        <w:lastRenderedPageBreak/>
        <w:t xml:space="preserve"> </w:t>
      </w:r>
      <w:bookmarkStart w:id="42" w:name="_Toc501393627"/>
      <w:r w:rsidR="00C81B8A">
        <w:rPr>
          <w:snapToGrid w:val="0"/>
          <w:sz w:val="28"/>
          <w:szCs w:val="28"/>
        </w:rPr>
        <w:t>5.</w:t>
      </w:r>
      <w:r w:rsidR="00B57516">
        <w:rPr>
          <w:rFonts w:hint="eastAsia"/>
          <w:snapToGrid w:val="0"/>
          <w:sz w:val="28"/>
          <w:szCs w:val="28"/>
        </w:rPr>
        <w:t xml:space="preserve"> </w:t>
      </w:r>
      <w:r w:rsidR="00C81B8A" w:rsidRPr="006308D6">
        <w:rPr>
          <w:rFonts w:hint="eastAsia"/>
          <w:snapToGrid w:val="0"/>
          <w:sz w:val="28"/>
          <w:szCs w:val="28"/>
        </w:rPr>
        <w:t>参考其他院校人才培养方案</w:t>
      </w:r>
      <w:bookmarkEnd w:id="42"/>
    </w:p>
    <w:p w:rsidR="00C81B8A" w:rsidRPr="006308D6" w:rsidRDefault="00C81B8A" w:rsidP="00B86B7C">
      <w:pPr>
        <w:tabs>
          <w:tab w:val="left" w:pos="1888"/>
        </w:tabs>
        <w:ind w:firstLine="560"/>
        <w:rPr>
          <w:snapToGrid w:val="0"/>
          <w:sz w:val="28"/>
          <w:szCs w:val="28"/>
        </w:rPr>
      </w:pPr>
      <w:r w:rsidRPr="006308D6">
        <w:rPr>
          <w:rFonts w:hint="eastAsia"/>
          <w:snapToGrid w:val="0"/>
          <w:sz w:val="28"/>
          <w:szCs w:val="28"/>
        </w:rPr>
        <w:t>参考了黄淮学院、广西财经学院、苏州工业技术学院等学校的人才培养方案。</w:t>
      </w:r>
    </w:p>
    <w:p w:rsidR="00C81B8A" w:rsidRPr="006308D6" w:rsidRDefault="00826F1E" w:rsidP="00297996">
      <w:pPr>
        <w:pStyle w:val="3"/>
        <w:numPr>
          <w:ilvl w:val="0"/>
          <w:numId w:val="0"/>
        </w:numPr>
        <w:rPr>
          <w:snapToGrid w:val="0"/>
          <w:sz w:val="28"/>
          <w:szCs w:val="28"/>
        </w:rPr>
      </w:pPr>
      <w:r>
        <w:rPr>
          <w:rFonts w:hint="eastAsia"/>
          <w:snapToGrid w:val="0"/>
          <w:sz w:val="28"/>
          <w:szCs w:val="28"/>
        </w:rPr>
        <w:t xml:space="preserve"> </w:t>
      </w:r>
      <w:bookmarkStart w:id="43" w:name="_Toc501393628"/>
      <w:r w:rsidR="00C81B8A">
        <w:rPr>
          <w:snapToGrid w:val="0"/>
          <w:sz w:val="28"/>
          <w:szCs w:val="28"/>
        </w:rPr>
        <w:t>6.</w:t>
      </w:r>
      <w:r w:rsidR="00B57516">
        <w:rPr>
          <w:rFonts w:hint="eastAsia"/>
          <w:snapToGrid w:val="0"/>
          <w:sz w:val="28"/>
          <w:szCs w:val="28"/>
        </w:rPr>
        <w:t xml:space="preserve"> </w:t>
      </w:r>
      <w:r w:rsidR="00C81B8A" w:rsidRPr="006308D6">
        <w:rPr>
          <w:rFonts w:hint="eastAsia"/>
          <w:snapToGrid w:val="0"/>
          <w:sz w:val="28"/>
          <w:szCs w:val="28"/>
        </w:rPr>
        <w:t>毕业情况调查</w:t>
      </w:r>
      <w:bookmarkEnd w:id="43"/>
    </w:p>
    <w:p w:rsidR="00C81B8A" w:rsidRPr="006308D6" w:rsidRDefault="00C81B8A" w:rsidP="00B86B7C">
      <w:pPr>
        <w:tabs>
          <w:tab w:val="left" w:pos="1888"/>
        </w:tabs>
        <w:ind w:firstLine="560"/>
        <w:rPr>
          <w:rFonts w:ascii="仿宋"/>
          <w:snapToGrid w:val="0"/>
          <w:sz w:val="28"/>
          <w:szCs w:val="28"/>
        </w:rPr>
      </w:pPr>
      <w:r w:rsidRPr="006308D6">
        <w:rPr>
          <w:rFonts w:ascii="仿宋" w:hAnsi="仿宋" w:hint="eastAsia"/>
          <w:snapToGrid w:val="0"/>
          <w:sz w:val="28"/>
          <w:szCs w:val="28"/>
        </w:rPr>
        <w:t>持续追踪历届毕业生就业情况，对本行业就业情况作分析。</w:t>
      </w:r>
    </w:p>
    <w:p w:rsidR="00C81B8A" w:rsidRPr="006308D6" w:rsidRDefault="00826F1E" w:rsidP="00297996">
      <w:pPr>
        <w:pStyle w:val="3"/>
        <w:numPr>
          <w:ilvl w:val="0"/>
          <w:numId w:val="0"/>
        </w:numPr>
        <w:rPr>
          <w:snapToGrid w:val="0"/>
          <w:sz w:val="28"/>
          <w:szCs w:val="28"/>
        </w:rPr>
      </w:pPr>
      <w:r>
        <w:rPr>
          <w:rFonts w:hint="eastAsia"/>
          <w:snapToGrid w:val="0"/>
          <w:sz w:val="28"/>
          <w:szCs w:val="28"/>
        </w:rPr>
        <w:t xml:space="preserve"> </w:t>
      </w:r>
      <w:bookmarkStart w:id="44" w:name="_Toc501393629"/>
      <w:r w:rsidR="00C81B8A">
        <w:rPr>
          <w:snapToGrid w:val="0"/>
          <w:sz w:val="28"/>
          <w:szCs w:val="28"/>
        </w:rPr>
        <w:t>7.</w:t>
      </w:r>
      <w:r w:rsidR="00B57516">
        <w:rPr>
          <w:rFonts w:hint="eastAsia"/>
          <w:snapToGrid w:val="0"/>
          <w:sz w:val="28"/>
          <w:szCs w:val="28"/>
        </w:rPr>
        <w:t xml:space="preserve"> </w:t>
      </w:r>
      <w:r w:rsidR="00C81B8A" w:rsidRPr="006308D6">
        <w:rPr>
          <w:rFonts w:hint="eastAsia"/>
          <w:snapToGrid w:val="0"/>
          <w:sz w:val="28"/>
          <w:szCs w:val="28"/>
        </w:rPr>
        <w:t>与用人单位座谈</w:t>
      </w:r>
      <w:bookmarkEnd w:id="44"/>
    </w:p>
    <w:p w:rsidR="00C81B8A" w:rsidRPr="006308D6" w:rsidRDefault="00C81B8A" w:rsidP="00B86B7C">
      <w:pPr>
        <w:tabs>
          <w:tab w:val="left" w:pos="1888"/>
        </w:tabs>
        <w:ind w:firstLine="560"/>
        <w:rPr>
          <w:rFonts w:ascii="仿宋"/>
          <w:snapToGrid w:val="0"/>
          <w:sz w:val="28"/>
          <w:szCs w:val="28"/>
        </w:rPr>
      </w:pPr>
      <w:r w:rsidRPr="006308D6">
        <w:rPr>
          <w:rFonts w:ascii="仿宋" w:hAnsi="仿宋" w:hint="eastAsia"/>
          <w:snapToGrid w:val="0"/>
          <w:sz w:val="28"/>
          <w:szCs w:val="28"/>
        </w:rPr>
        <w:t>电子商务教研室先后去了杭州东方电子商务园区、梧州网商商会等用人单位了解学生的工作情况并让学生对我们的课程体系提出建议，了解用人单位的用人需求，并围绕人才培养问题进行了有效的共同和交流，收集了良好的人才培养方案修订素材。</w:t>
      </w:r>
    </w:p>
    <w:p w:rsidR="00C81B8A" w:rsidRPr="006308D6" w:rsidRDefault="00C81B8A" w:rsidP="00B86B7C">
      <w:pPr>
        <w:pStyle w:val="2"/>
        <w:ind w:firstLine="562"/>
        <w:rPr>
          <w:snapToGrid w:val="0"/>
          <w:sz w:val="28"/>
          <w:szCs w:val="28"/>
        </w:rPr>
      </w:pPr>
      <w:bookmarkStart w:id="45" w:name="_Toc501393630"/>
      <w:r w:rsidRPr="006308D6">
        <w:rPr>
          <w:rFonts w:hint="eastAsia"/>
          <w:snapToGrid w:val="0"/>
          <w:sz w:val="28"/>
          <w:szCs w:val="28"/>
        </w:rPr>
        <w:t>探索“应用型人才”培养模式</w:t>
      </w:r>
      <w:bookmarkEnd w:id="45"/>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以“五双五互”内涵建设为重点和突破口，深化校企合作互惠互利平台，挖掘学生潜能、发挥学生特长，全方位全过程培养高素质的应用型、创新型、复合型的电子商务人才。</w:t>
      </w:r>
      <w:r w:rsidRPr="006308D6">
        <w:rPr>
          <w:rFonts w:ascii="仿宋" w:hAnsi="仿宋"/>
          <w:snapToGrid w:val="0"/>
          <w:sz w:val="28"/>
          <w:szCs w:val="28"/>
        </w:rPr>
        <w:t xml:space="preserve">  </w:t>
      </w:r>
      <w:r w:rsidRPr="006308D6">
        <w:rPr>
          <w:rFonts w:hint="eastAsia"/>
          <w:snapToGrid w:val="0"/>
          <w:sz w:val="28"/>
          <w:szCs w:val="28"/>
        </w:rPr>
        <w:t>“电商实战”被定为梧州学院</w:t>
      </w:r>
      <w:r>
        <w:rPr>
          <w:rFonts w:hint="eastAsia"/>
          <w:snapToGrid w:val="0"/>
          <w:sz w:val="28"/>
          <w:szCs w:val="28"/>
        </w:rPr>
        <w:t>六</w:t>
      </w:r>
      <w:r w:rsidRPr="006308D6">
        <w:rPr>
          <w:rFonts w:hint="eastAsia"/>
          <w:snapToGrid w:val="0"/>
          <w:sz w:val="28"/>
          <w:szCs w:val="28"/>
        </w:rPr>
        <w:t>种应用型人才培养模式之一。</w:t>
      </w:r>
    </w:p>
    <w:p w:rsidR="00C81B8A" w:rsidRPr="006308D6" w:rsidRDefault="00C81B8A" w:rsidP="00297996">
      <w:pPr>
        <w:pStyle w:val="3"/>
        <w:numPr>
          <w:ilvl w:val="0"/>
          <w:numId w:val="0"/>
        </w:numPr>
        <w:ind w:left="142"/>
        <w:rPr>
          <w:color w:val="1F4E79"/>
          <w:sz w:val="28"/>
          <w:szCs w:val="28"/>
        </w:rPr>
      </w:pPr>
      <w:bookmarkStart w:id="46" w:name="_Toc501393631"/>
      <w:r>
        <w:rPr>
          <w:rFonts w:ascii="仿宋" w:hAnsi="仿宋"/>
          <w:snapToGrid w:val="0"/>
          <w:sz w:val="28"/>
          <w:szCs w:val="28"/>
        </w:rPr>
        <w:t>1.</w:t>
      </w:r>
      <w:r w:rsidRPr="006308D6">
        <w:rPr>
          <w:rFonts w:ascii="仿宋" w:hAnsi="仿宋" w:hint="eastAsia"/>
          <w:snapToGrid w:val="0"/>
          <w:sz w:val="28"/>
          <w:szCs w:val="28"/>
        </w:rPr>
        <w:t>校企合作</w:t>
      </w:r>
      <w:r w:rsidRPr="006308D6">
        <w:rPr>
          <w:rFonts w:ascii="仿宋" w:hAnsi="仿宋" w:cs="宋体" w:hint="eastAsia"/>
          <w:snapToGrid w:val="0"/>
          <w:sz w:val="28"/>
          <w:szCs w:val="28"/>
        </w:rPr>
        <w:t>双</w:t>
      </w:r>
      <w:r w:rsidRPr="006308D6">
        <w:rPr>
          <w:rFonts w:ascii="仿宋" w:hAnsi="仿宋" w:cs="Dotum" w:hint="eastAsia"/>
          <w:snapToGrid w:val="0"/>
          <w:sz w:val="28"/>
          <w:szCs w:val="28"/>
        </w:rPr>
        <w:t>方互惠</w:t>
      </w:r>
      <w:bookmarkEnd w:id="46"/>
    </w:p>
    <w:p w:rsidR="00C81B8A" w:rsidRPr="006308D6" w:rsidRDefault="00C81B8A" w:rsidP="00B86B7C">
      <w:pPr>
        <w:ind w:firstLine="560"/>
        <w:rPr>
          <w:sz w:val="28"/>
          <w:szCs w:val="28"/>
        </w:rPr>
      </w:pPr>
      <w:r w:rsidRPr="006308D6">
        <w:rPr>
          <w:rFonts w:hint="eastAsia"/>
          <w:sz w:val="28"/>
          <w:szCs w:val="28"/>
        </w:rPr>
        <w:t>坚持“校企合作、工学结合”核心理念，通过深化校企合作内涵，促进校企双方互惠互利，实现校企合作的可持续发展。以“天猫大学生实习实训基地”、</w:t>
      </w:r>
      <w:r w:rsidRPr="006308D6">
        <w:rPr>
          <w:sz w:val="28"/>
          <w:szCs w:val="28"/>
        </w:rPr>
        <w:t xml:space="preserve"> </w:t>
      </w:r>
      <w:r w:rsidRPr="006308D6">
        <w:rPr>
          <w:rFonts w:hint="eastAsia"/>
          <w:sz w:val="28"/>
          <w:szCs w:val="28"/>
        </w:rPr>
        <w:t>“</w:t>
      </w:r>
      <w:r w:rsidRPr="006308D6">
        <w:rPr>
          <w:sz w:val="28"/>
          <w:szCs w:val="28"/>
        </w:rPr>
        <w:t xml:space="preserve"> </w:t>
      </w:r>
      <w:r w:rsidRPr="006308D6">
        <w:rPr>
          <w:rFonts w:hint="eastAsia"/>
          <w:sz w:val="28"/>
          <w:szCs w:val="28"/>
        </w:rPr>
        <w:t>‘梧州网商商会、阿里巴巴云贵区’电子商务实习实训基地”为契机，深化与电商知名企业、地方企业的合作内涵。</w:t>
      </w:r>
    </w:p>
    <w:p w:rsidR="00C81B8A" w:rsidRPr="006308D6" w:rsidRDefault="00C81B8A" w:rsidP="00297996">
      <w:pPr>
        <w:pStyle w:val="3"/>
        <w:numPr>
          <w:ilvl w:val="0"/>
          <w:numId w:val="0"/>
        </w:numPr>
        <w:rPr>
          <w:sz w:val="28"/>
          <w:szCs w:val="28"/>
        </w:rPr>
      </w:pPr>
      <w:bookmarkStart w:id="47" w:name="_Toc501393632"/>
      <w:r>
        <w:rPr>
          <w:sz w:val="28"/>
          <w:szCs w:val="28"/>
        </w:rPr>
        <w:t>2.</w:t>
      </w:r>
      <w:r w:rsidRPr="006308D6">
        <w:rPr>
          <w:rFonts w:hint="eastAsia"/>
          <w:sz w:val="28"/>
          <w:szCs w:val="28"/>
        </w:rPr>
        <w:t>毕业证书与技能素质拓展证书双证互融</w:t>
      </w:r>
      <w:bookmarkEnd w:id="47"/>
    </w:p>
    <w:p w:rsidR="00C81B8A" w:rsidRPr="006308D6" w:rsidRDefault="00C81B8A" w:rsidP="00B86B7C">
      <w:pPr>
        <w:ind w:firstLine="560"/>
        <w:rPr>
          <w:sz w:val="28"/>
          <w:szCs w:val="28"/>
        </w:rPr>
      </w:pPr>
      <w:r w:rsidRPr="006308D6">
        <w:rPr>
          <w:rFonts w:hint="eastAsia"/>
          <w:sz w:val="28"/>
          <w:szCs w:val="28"/>
        </w:rPr>
        <w:t>以毕业证书与技能素质拓展证书双证互融互通为电子商务专业课程体系改革切入点，通过对原课程体系进行重构和整合，将学历教育与职业技能培训结合起来，培养电子商务行业真正需要的、体现行</w:t>
      </w:r>
      <w:r w:rsidRPr="006308D6">
        <w:rPr>
          <w:rFonts w:hint="eastAsia"/>
          <w:sz w:val="28"/>
          <w:szCs w:val="28"/>
        </w:rPr>
        <w:lastRenderedPageBreak/>
        <w:t>业特色的电子商务应用型人才。</w:t>
      </w:r>
    </w:p>
    <w:p w:rsidR="00C81B8A" w:rsidRPr="006308D6" w:rsidRDefault="00C81B8A" w:rsidP="00297996">
      <w:pPr>
        <w:pStyle w:val="3"/>
        <w:numPr>
          <w:ilvl w:val="0"/>
          <w:numId w:val="0"/>
        </w:numPr>
        <w:rPr>
          <w:sz w:val="28"/>
          <w:szCs w:val="28"/>
        </w:rPr>
      </w:pPr>
      <w:bookmarkStart w:id="48" w:name="_Toc501393633"/>
      <w:r>
        <w:rPr>
          <w:sz w:val="28"/>
          <w:szCs w:val="28"/>
        </w:rPr>
        <w:t>3.</w:t>
      </w:r>
      <w:r w:rsidRPr="006308D6">
        <w:rPr>
          <w:rFonts w:hint="eastAsia"/>
          <w:sz w:val="28"/>
          <w:szCs w:val="28"/>
        </w:rPr>
        <w:t>理论与实践交替双向互动</w:t>
      </w:r>
      <w:bookmarkEnd w:id="48"/>
    </w:p>
    <w:p w:rsidR="00C81B8A" w:rsidRPr="006308D6" w:rsidRDefault="00C81B8A" w:rsidP="00B86B7C">
      <w:pPr>
        <w:tabs>
          <w:tab w:val="left" w:pos="1888"/>
        </w:tabs>
        <w:spacing w:line="560" w:lineRule="exact"/>
        <w:ind w:firstLine="560"/>
        <w:rPr>
          <w:sz w:val="28"/>
          <w:szCs w:val="28"/>
        </w:rPr>
      </w:pPr>
      <w:r w:rsidRPr="006308D6">
        <w:rPr>
          <w:rFonts w:hint="eastAsia"/>
          <w:sz w:val="28"/>
          <w:szCs w:val="28"/>
        </w:rPr>
        <w:t>以毕业证书与技能素质拓展证书双证互融互通为电子商务专业课程体系改革切入点，通过对原课程体系进行重构和整合，将学历教育与职业技能培训结合起来，培养电子商务行业真正需要的、体现行业特色的电子商务应用型人才。</w:t>
      </w:r>
    </w:p>
    <w:p w:rsidR="00C81B8A" w:rsidRPr="00FD4B7A" w:rsidRDefault="00C81B8A" w:rsidP="00B86B7C">
      <w:pPr>
        <w:tabs>
          <w:tab w:val="left" w:pos="1888"/>
        </w:tabs>
        <w:spacing w:line="560" w:lineRule="exact"/>
        <w:ind w:firstLine="562"/>
        <w:rPr>
          <w:b/>
          <w:sz w:val="28"/>
          <w:szCs w:val="28"/>
        </w:rPr>
      </w:pPr>
      <w:r w:rsidRPr="00FD4B7A">
        <w:rPr>
          <w:b/>
          <w:sz w:val="28"/>
          <w:szCs w:val="28"/>
        </w:rPr>
        <w:t>(1)</w:t>
      </w:r>
      <w:r w:rsidRPr="00FD4B7A">
        <w:rPr>
          <w:rFonts w:hint="eastAsia"/>
          <w:b/>
          <w:sz w:val="28"/>
          <w:szCs w:val="28"/>
        </w:rPr>
        <w:t>五位实现“一体”的立体式教学改革</w:t>
      </w:r>
    </w:p>
    <w:p w:rsidR="00C81B8A" w:rsidRPr="006308D6" w:rsidRDefault="00C81B8A" w:rsidP="00B86B7C">
      <w:pPr>
        <w:tabs>
          <w:tab w:val="left" w:pos="1888"/>
        </w:tabs>
        <w:spacing w:line="560" w:lineRule="exact"/>
        <w:ind w:firstLine="560"/>
        <w:rPr>
          <w:sz w:val="28"/>
          <w:szCs w:val="28"/>
        </w:rPr>
      </w:pPr>
      <w:r w:rsidRPr="006308D6">
        <w:rPr>
          <w:rFonts w:hint="eastAsia"/>
          <w:sz w:val="28"/>
          <w:szCs w:val="28"/>
        </w:rPr>
        <w:t>以新世纪广西高等教育教学改革项目“网络环境下电子商务专业学生自主学习能力培养研究”、精品课程《电子商务概论》和校级教改项目“项目驱动式案例教学法在电子商务专业‘动态网页设计’教学中的应用”</w:t>
      </w:r>
      <w:r w:rsidRPr="006308D6">
        <w:rPr>
          <w:sz w:val="28"/>
          <w:szCs w:val="28"/>
        </w:rPr>
        <w:t xml:space="preserve"> </w:t>
      </w:r>
      <w:r w:rsidRPr="006308D6">
        <w:rPr>
          <w:rFonts w:hint="eastAsia"/>
          <w:sz w:val="28"/>
          <w:szCs w:val="28"/>
        </w:rPr>
        <w:t>、“工商管理专业《管理信息系统》课程中‘任务驱动教学法’的应用研究”为龙头，带动电子商务专业课程群的课程建设与教学改革，并在此基础上将教改项目的研究和实践成果再进行深层次的综合应用，实现“五位一体”的立体式教学改革，通过课程教学改革实现理论与实践交替双向互动。</w:t>
      </w:r>
    </w:p>
    <w:p w:rsidR="00C81B8A" w:rsidRPr="006308D6" w:rsidRDefault="00472AF7" w:rsidP="00B86B7C">
      <w:pPr>
        <w:tabs>
          <w:tab w:val="left" w:pos="1888"/>
        </w:tabs>
        <w:spacing w:line="560" w:lineRule="exact"/>
        <w:ind w:firstLine="64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pt;margin-top:16pt;width:210.1pt;height:219.75pt;z-index:2">
            <v:textbox style="mso-next-textbox:#_x0000_s1026">
              <w:txbxContent>
                <w:p w:rsidR="00974A47" w:rsidRDefault="00974A47" w:rsidP="00B86B7C">
                  <w:pPr>
                    <w:ind w:firstLine="640"/>
                  </w:pPr>
                </w:p>
                <w:p w:rsidR="00974A47" w:rsidRDefault="00974A47" w:rsidP="00B86B7C">
                  <w:pPr>
                    <w:ind w:firstLine="640"/>
                  </w:pPr>
                </w:p>
                <w:p w:rsidR="00974A47" w:rsidRDefault="00974A47" w:rsidP="00B86B7C">
                  <w:pPr>
                    <w:ind w:firstLine="640"/>
                  </w:pPr>
                </w:p>
                <w:p w:rsidR="00974A47" w:rsidRDefault="00974A47" w:rsidP="00B86B7C">
                  <w:pPr>
                    <w:ind w:firstLine="640"/>
                  </w:pPr>
                </w:p>
                <w:p w:rsidR="00974A47" w:rsidRDefault="00974A47" w:rsidP="00B86B7C">
                  <w:pPr>
                    <w:ind w:firstLine="640"/>
                  </w:pPr>
                </w:p>
                <w:p w:rsidR="00974A47" w:rsidRPr="002D309D" w:rsidRDefault="00974A47" w:rsidP="00B86B7C">
                  <w:pPr>
                    <w:ind w:firstLine="640"/>
                    <w:jc w:val="center"/>
                    <w:rPr>
                      <w:b/>
                      <w:sz w:val="28"/>
                      <w:szCs w:val="28"/>
                    </w:rPr>
                  </w:pPr>
                  <w:r>
                    <w:br/>
                  </w:r>
                  <w:r>
                    <w:br/>
                  </w:r>
                  <w:r w:rsidRPr="002D309D">
                    <w:rPr>
                      <w:rFonts w:hint="eastAsia"/>
                      <w:b/>
                      <w:sz w:val="28"/>
                      <w:szCs w:val="28"/>
                    </w:rPr>
                    <w:t>“五位一体”的立体教学模式</w:t>
                  </w:r>
                </w:p>
              </w:txbxContent>
            </v:textbox>
          </v:shape>
        </w:pict>
      </w:r>
    </w:p>
    <w:p w:rsidR="00C81B8A" w:rsidRPr="006308D6" w:rsidRDefault="00472AF7" w:rsidP="00B86B7C">
      <w:pPr>
        <w:tabs>
          <w:tab w:val="left" w:pos="1888"/>
        </w:tabs>
        <w:spacing w:line="560" w:lineRule="exact"/>
        <w:ind w:firstLine="64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47.05pt;margin-top:4.8pt;width:171.9pt;height:159.85pt;z-index:3;visibility:visible">
            <v:imagedata r:id="rId21" o:title=""/>
          </v:shape>
        </w:pict>
      </w:r>
    </w:p>
    <w:p w:rsidR="00C81B8A" w:rsidRPr="006308D6" w:rsidRDefault="00C81B8A" w:rsidP="00B86B7C">
      <w:pPr>
        <w:tabs>
          <w:tab w:val="left" w:pos="1888"/>
        </w:tabs>
        <w:spacing w:line="560" w:lineRule="exact"/>
        <w:ind w:firstLine="560"/>
        <w:rPr>
          <w:sz w:val="28"/>
          <w:szCs w:val="28"/>
        </w:rPr>
      </w:pPr>
    </w:p>
    <w:p w:rsidR="00C81B8A" w:rsidRPr="006308D6" w:rsidRDefault="00C81B8A" w:rsidP="00B86B7C">
      <w:pPr>
        <w:tabs>
          <w:tab w:val="left" w:pos="1888"/>
        </w:tabs>
        <w:spacing w:line="560" w:lineRule="exact"/>
        <w:ind w:firstLine="560"/>
        <w:rPr>
          <w:sz w:val="28"/>
          <w:szCs w:val="28"/>
        </w:rPr>
      </w:pPr>
    </w:p>
    <w:p w:rsidR="00C81B8A" w:rsidRPr="006308D6" w:rsidRDefault="00C81B8A" w:rsidP="00B86B7C">
      <w:pPr>
        <w:tabs>
          <w:tab w:val="left" w:pos="1888"/>
        </w:tabs>
        <w:spacing w:line="560" w:lineRule="exact"/>
        <w:ind w:firstLine="560"/>
        <w:rPr>
          <w:sz w:val="28"/>
          <w:szCs w:val="28"/>
        </w:rPr>
      </w:pPr>
    </w:p>
    <w:p w:rsidR="00C81B8A" w:rsidRPr="006308D6" w:rsidRDefault="00C81B8A" w:rsidP="00B86B7C">
      <w:pPr>
        <w:tabs>
          <w:tab w:val="left" w:pos="1888"/>
        </w:tabs>
        <w:spacing w:line="560" w:lineRule="exact"/>
        <w:ind w:firstLine="560"/>
        <w:rPr>
          <w:sz w:val="28"/>
          <w:szCs w:val="28"/>
        </w:rPr>
      </w:pPr>
    </w:p>
    <w:p w:rsidR="00C81B8A" w:rsidRPr="006308D6" w:rsidRDefault="00C81B8A" w:rsidP="00B86B7C">
      <w:pPr>
        <w:tabs>
          <w:tab w:val="left" w:pos="1888"/>
        </w:tabs>
        <w:spacing w:line="560" w:lineRule="exact"/>
        <w:ind w:firstLine="560"/>
        <w:rPr>
          <w:sz w:val="28"/>
          <w:szCs w:val="28"/>
        </w:rPr>
      </w:pPr>
    </w:p>
    <w:p w:rsidR="00C81B8A" w:rsidRPr="006308D6" w:rsidRDefault="00C81B8A" w:rsidP="00B86B7C">
      <w:pPr>
        <w:tabs>
          <w:tab w:val="left" w:pos="1888"/>
        </w:tabs>
        <w:spacing w:line="560" w:lineRule="exact"/>
        <w:ind w:firstLine="560"/>
        <w:rPr>
          <w:sz w:val="28"/>
          <w:szCs w:val="28"/>
        </w:rPr>
      </w:pPr>
    </w:p>
    <w:p w:rsidR="00C81B8A" w:rsidRPr="008A72D4" w:rsidRDefault="00C81B8A" w:rsidP="00B86B7C">
      <w:pPr>
        <w:tabs>
          <w:tab w:val="left" w:pos="1888"/>
        </w:tabs>
        <w:spacing w:line="560" w:lineRule="exact"/>
        <w:ind w:firstLine="562"/>
        <w:rPr>
          <w:b/>
          <w:sz w:val="28"/>
          <w:szCs w:val="28"/>
        </w:rPr>
      </w:pPr>
      <w:r w:rsidRPr="008A72D4">
        <w:rPr>
          <w:b/>
          <w:sz w:val="28"/>
          <w:szCs w:val="28"/>
        </w:rPr>
        <w:lastRenderedPageBreak/>
        <w:t>(2)</w:t>
      </w:r>
      <w:r w:rsidRPr="008A72D4">
        <w:rPr>
          <w:rFonts w:hint="eastAsia"/>
          <w:b/>
          <w:sz w:val="28"/>
          <w:szCs w:val="28"/>
        </w:rPr>
        <w:t>推行强化实践能力培养的校企合作，搭建并形成“行业</w:t>
      </w:r>
      <w:r w:rsidRPr="008A72D4">
        <w:rPr>
          <w:b/>
          <w:sz w:val="28"/>
          <w:szCs w:val="28"/>
        </w:rPr>
        <w:t>+</w:t>
      </w:r>
      <w:r w:rsidRPr="008A72D4">
        <w:rPr>
          <w:rFonts w:hint="eastAsia"/>
          <w:b/>
          <w:sz w:val="28"/>
          <w:szCs w:val="28"/>
        </w:rPr>
        <w:t>企业</w:t>
      </w:r>
      <w:r w:rsidRPr="008A72D4">
        <w:rPr>
          <w:b/>
          <w:sz w:val="28"/>
          <w:szCs w:val="28"/>
        </w:rPr>
        <w:t>+</w:t>
      </w:r>
      <w:r w:rsidRPr="008A72D4">
        <w:rPr>
          <w:rFonts w:hint="eastAsia"/>
          <w:b/>
          <w:sz w:val="28"/>
          <w:szCs w:val="28"/>
        </w:rPr>
        <w:t>专业”的人才培养模式</w:t>
      </w:r>
    </w:p>
    <w:p w:rsidR="00C81B8A" w:rsidRPr="006308D6" w:rsidRDefault="00C81B8A" w:rsidP="00B86B7C">
      <w:pPr>
        <w:tabs>
          <w:tab w:val="left" w:pos="1888"/>
        </w:tabs>
        <w:spacing w:line="560" w:lineRule="exact"/>
        <w:ind w:firstLine="560"/>
        <w:rPr>
          <w:sz w:val="28"/>
          <w:szCs w:val="28"/>
        </w:rPr>
      </w:pPr>
      <w:r w:rsidRPr="006308D6">
        <w:rPr>
          <w:rFonts w:hint="eastAsia"/>
          <w:sz w:val="28"/>
          <w:szCs w:val="28"/>
        </w:rPr>
        <w:t>坚持“校企合作、工学结合”核心理念，重构电子商务应用型专业人才培养方案；通过搭建“行业</w:t>
      </w:r>
      <w:r w:rsidRPr="006308D6">
        <w:rPr>
          <w:sz w:val="28"/>
          <w:szCs w:val="28"/>
        </w:rPr>
        <w:t>+</w:t>
      </w:r>
      <w:r w:rsidRPr="006308D6">
        <w:rPr>
          <w:rFonts w:hint="eastAsia"/>
          <w:sz w:val="28"/>
          <w:szCs w:val="28"/>
        </w:rPr>
        <w:t>企业</w:t>
      </w:r>
      <w:r w:rsidRPr="006308D6">
        <w:rPr>
          <w:sz w:val="28"/>
          <w:szCs w:val="28"/>
        </w:rPr>
        <w:t>+</w:t>
      </w:r>
      <w:r w:rsidRPr="006308D6">
        <w:rPr>
          <w:rFonts w:hint="eastAsia"/>
          <w:sz w:val="28"/>
          <w:szCs w:val="28"/>
        </w:rPr>
        <w:t>专业”的产学研平台，引导课程建设、教材建设、师资队伍建设、实习实训基地建设，实现理论</w:t>
      </w:r>
      <w:r w:rsidRPr="006308D6">
        <w:rPr>
          <w:sz w:val="28"/>
          <w:szCs w:val="28"/>
        </w:rPr>
        <w:t>—</w:t>
      </w:r>
      <w:r w:rsidRPr="006308D6">
        <w:rPr>
          <w:rFonts w:hint="eastAsia"/>
          <w:sz w:val="28"/>
          <w:szCs w:val="28"/>
        </w:rPr>
        <w:t>实践双向有机互动，产学研一体化。</w:t>
      </w:r>
    </w:p>
    <w:p w:rsidR="00C81B8A" w:rsidRPr="006308D6" w:rsidRDefault="00C81B8A" w:rsidP="00FF33E0">
      <w:pPr>
        <w:pStyle w:val="3"/>
        <w:numPr>
          <w:ilvl w:val="0"/>
          <w:numId w:val="0"/>
        </w:numPr>
        <w:rPr>
          <w:sz w:val="28"/>
          <w:szCs w:val="28"/>
        </w:rPr>
      </w:pPr>
      <w:bookmarkStart w:id="49" w:name="_Toc501393634"/>
      <w:r>
        <w:rPr>
          <w:sz w:val="28"/>
          <w:szCs w:val="28"/>
        </w:rPr>
        <w:t>4.</w:t>
      </w:r>
      <w:r w:rsidRPr="006308D6">
        <w:rPr>
          <w:rFonts w:hint="eastAsia"/>
          <w:sz w:val="28"/>
          <w:szCs w:val="28"/>
        </w:rPr>
        <w:t>技能竞赛创业大赛双翼互助</w:t>
      </w:r>
      <w:bookmarkEnd w:id="49"/>
    </w:p>
    <w:p w:rsidR="00C81B8A" w:rsidRPr="006308D6" w:rsidRDefault="00C81B8A" w:rsidP="00B86B7C">
      <w:pPr>
        <w:tabs>
          <w:tab w:val="left" w:pos="1888"/>
        </w:tabs>
        <w:spacing w:line="560" w:lineRule="exact"/>
        <w:ind w:firstLine="560"/>
        <w:rPr>
          <w:sz w:val="28"/>
          <w:szCs w:val="28"/>
        </w:rPr>
      </w:pPr>
      <w:r w:rsidRPr="006308D6">
        <w:rPr>
          <w:rFonts w:hint="eastAsia"/>
          <w:sz w:val="28"/>
          <w:szCs w:val="28"/>
        </w:rPr>
        <w:t>通过开展技能竞赛创业大赛等相关竞赛，使学生融入职场环境，实现第一、二课堂的有机对接，作为提升学生职业能力和素养的“双翼”。并尝试吸收和提升竞赛的成效，将竞赛实践再上升到理论，让学生以毕业论文的形式体现出来，以达到巩固教学实践成果的目的。从</w:t>
      </w:r>
      <w:r w:rsidRPr="006308D6">
        <w:rPr>
          <w:sz w:val="28"/>
          <w:szCs w:val="28"/>
        </w:rPr>
        <w:t>2012</w:t>
      </w:r>
      <w:r w:rsidRPr="006308D6">
        <w:rPr>
          <w:rFonts w:hint="eastAsia"/>
          <w:sz w:val="28"/>
          <w:szCs w:val="28"/>
        </w:rPr>
        <w:t>年开始，我们组织学生参加了邮储银行杯第七届全国大学生网络商务创新应用大赛、中国“互联网</w:t>
      </w:r>
      <w:r w:rsidRPr="006308D6">
        <w:rPr>
          <w:sz w:val="28"/>
          <w:szCs w:val="28"/>
        </w:rPr>
        <w:t>+</w:t>
      </w:r>
      <w:r w:rsidRPr="006308D6">
        <w:rPr>
          <w:rFonts w:hint="eastAsia"/>
          <w:sz w:val="28"/>
          <w:szCs w:val="28"/>
        </w:rPr>
        <w:t>”大学生创新创业大赛、</w:t>
      </w:r>
      <w:r w:rsidRPr="006308D6">
        <w:rPr>
          <w:sz w:val="28"/>
          <w:szCs w:val="28"/>
        </w:rPr>
        <w:t>2015</w:t>
      </w:r>
      <w:r w:rsidRPr="006308D6">
        <w:rPr>
          <w:rFonts w:hint="eastAsia"/>
          <w:sz w:val="28"/>
          <w:szCs w:val="28"/>
        </w:rPr>
        <w:t>广西电子商务创业大赛、第一届</w:t>
      </w:r>
      <w:r w:rsidRPr="006308D6">
        <w:rPr>
          <w:sz w:val="28"/>
          <w:szCs w:val="28"/>
        </w:rPr>
        <w:t>OCALE</w:t>
      </w:r>
      <w:r w:rsidRPr="006308D6">
        <w:rPr>
          <w:rFonts w:hint="eastAsia"/>
          <w:sz w:val="28"/>
          <w:szCs w:val="28"/>
        </w:rPr>
        <w:t>跨境电商创新创业大赛、</w:t>
      </w:r>
      <w:r w:rsidRPr="006308D6">
        <w:rPr>
          <w:sz w:val="28"/>
          <w:szCs w:val="28"/>
        </w:rPr>
        <w:t>2016</w:t>
      </w:r>
      <w:r w:rsidRPr="006308D6">
        <w:rPr>
          <w:rFonts w:hint="eastAsia"/>
          <w:sz w:val="28"/>
          <w:szCs w:val="28"/>
        </w:rPr>
        <w:t>年广西电子商务技能大赛、</w:t>
      </w:r>
      <w:r w:rsidRPr="006308D6">
        <w:rPr>
          <w:sz w:val="28"/>
          <w:szCs w:val="28"/>
        </w:rPr>
        <w:t xml:space="preserve">2016 </w:t>
      </w:r>
      <w:r w:rsidRPr="006308D6">
        <w:rPr>
          <w:rFonts w:hint="eastAsia"/>
          <w:sz w:val="28"/>
          <w:szCs w:val="28"/>
        </w:rPr>
        <w:t>年“创青春”全国大学生创业大赛电子商务专项（创意类）、第二届“中国创翼”青年创业创新大赛及自治区级大学生创新创业训练计划等大赛。</w:t>
      </w:r>
    </w:p>
    <w:p w:rsidR="00C81B8A" w:rsidRPr="006308D6" w:rsidRDefault="00C81B8A" w:rsidP="00FF33E0">
      <w:pPr>
        <w:pStyle w:val="3"/>
        <w:numPr>
          <w:ilvl w:val="0"/>
          <w:numId w:val="0"/>
        </w:numPr>
        <w:rPr>
          <w:sz w:val="28"/>
          <w:szCs w:val="28"/>
        </w:rPr>
      </w:pPr>
      <w:bookmarkStart w:id="50" w:name="_Toc501393635"/>
      <w:r>
        <w:rPr>
          <w:rFonts w:ascii="仿宋" w:hAnsi="仿宋" w:cs="宋体"/>
          <w:snapToGrid w:val="0"/>
          <w:sz w:val="28"/>
          <w:szCs w:val="28"/>
        </w:rPr>
        <w:t>5.</w:t>
      </w:r>
      <w:r w:rsidRPr="006308D6">
        <w:rPr>
          <w:rFonts w:ascii="仿宋" w:hAnsi="仿宋" w:cs="Dotum" w:hint="eastAsia"/>
          <w:snapToGrid w:val="0"/>
          <w:sz w:val="28"/>
          <w:szCs w:val="28"/>
        </w:rPr>
        <w:t>校</w:t>
      </w:r>
      <w:r w:rsidRPr="006308D6">
        <w:rPr>
          <w:rFonts w:ascii="仿宋" w:hAnsi="仿宋" w:cs="宋体" w:hint="eastAsia"/>
          <w:snapToGrid w:val="0"/>
          <w:sz w:val="28"/>
          <w:szCs w:val="28"/>
        </w:rPr>
        <w:t>内</w:t>
      </w:r>
      <w:r w:rsidRPr="006308D6">
        <w:rPr>
          <w:rFonts w:ascii="仿宋" w:hAnsi="仿宋" w:cs="Dotum" w:hint="eastAsia"/>
          <w:snapToGrid w:val="0"/>
          <w:sz w:val="28"/>
          <w:szCs w:val="28"/>
        </w:rPr>
        <w:t>外</w:t>
      </w:r>
      <w:r w:rsidRPr="006308D6">
        <w:rPr>
          <w:rFonts w:ascii="仿宋" w:hAnsi="仿宋" w:cs="宋体" w:hint="eastAsia"/>
          <w:snapToGrid w:val="0"/>
          <w:sz w:val="28"/>
          <w:szCs w:val="28"/>
        </w:rPr>
        <w:t>专</w:t>
      </w:r>
      <w:r w:rsidRPr="006308D6">
        <w:rPr>
          <w:rFonts w:ascii="仿宋" w:hAnsi="仿宋" w:cs="Dotum" w:hint="eastAsia"/>
          <w:snapToGrid w:val="0"/>
          <w:sz w:val="28"/>
          <w:szCs w:val="28"/>
        </w:rPr>
        <w:t>兼</w:t>
      </w:r>
      <w:r w:rsidRPr="006308D6">
        <w:rPr>
          <w:rFonts w:ascii="仿宋" w:hAnsi="仿宋" w:cs="宋体" w:hint="eastAsia"/>
          <w:snapToGrid w:val="0"/>
          <w:sz w:val="28"/>
          <w:szCs w:val="28"/>
        </w:rPr>
        <w:t>职教师双师</w:t>
      </w:r>
      <w:r w:rsidRPr="006308D6">
        <w:rPr>
          <w:rFonts w:ascii="仿宋" w:hAnsi="仿宋" w:cs="Dotum" w:hint="eastAsia"/>
          <w:snapToGrid w:val="0"/>
          <w:sz w:val="28"/>
          <w:szCs w:val="28"/>
        </w:rPr>
        <w:t>互</w:t>
      </w:r>
      <w:r w:rsidRPr="006308D6">
        <w:rPr>
          <w:rFonts w:ascii="仿宋" w:hAnsi="仿宋" w:cs="宋体" w:hint="eastAsia"/>
          <w:snapToGrid w:val="0"/>
          <w:sz w:val="28"/>
          <w:szCs w:val="28"/>
        </w:rPr>
        <w:t>为</w:t>
      </w:r>
      <w:r w:rsidRPr="006308D6">
        <w:rPr>
          <w:rFonts w:ascii="仿宋" w:hAnsi="仿宋" w:cs="Dotum" w:hint="eastAsia"/>
          <w:snapToGrid w:val="0"/>
          <w:sz w:val="28"/>
          <w:szCs w:val="28"/>
        </w:rPr>
        <w:t>互助</w:t>
      </w:r>
      <w:bookmarkEnd w:id="50"/>
    </w:p>
    <w:p w:rsidR="00C81B8A" w:rsidRPr="006308D6" w:rsidRDefault="00C81B8A" w:rsidP="00B86B7C">
      <w:pPr>
        <w:tabs>
          <w:tab w:val="left" w:pos="1888"/>
        </w:tabs>
        <w:ind w:firstLine="560"/>
        <w:rPr>
          <w:sz w:val="28"/>
          <w:szCs w:val="28"/>
        </w:rPr>
      </w:pPr>
      <w:r w:rsidRPr="006308D6">
        <w:rPr>
          <w:rFonts w:hint="eastAsia"/>
          <w:sz w:val="28"/>
          <w:szCs w:val="28"/>
        </w:rPr>
        <w:t>通过建立“校外兼职教师团队”，与学校教师一道共同开展教书育人工作，实现双师互补的新型教书育人格局，将企业对人才要求与学校培养人才目标交融，加强“双师型”教师的培养。</w:t>
      </w:r>
    </w:p>
    <w:p w:rsidR="00C81B8A" w:rsidRPr="006308D6" w:rsidRDefault="00C81B8A" w:rsidP="00B86B7C">
      <w:pPr>
        <w:tabs>
          <w:tab w:val="left" w:pos="1888"/>
        </w:tabs>
        <w:ind w:firstLine="560"/>
        <w:rPr>
          <w:sz w:val="28"/>
          <w:szCs w:val="28"/>
        </w:rPr>
      </w:pPr>
      <w:r w:rsidRPr="006308D6">
        <w:rPr>
          <w:rFonts w:hint="eastAsia"/>
          <w:sz w:val="28"/>
          <w:szCs w:val="28"/>
        </w:rPr>
        <w:t>充分利用行业资源，选取符合条件的行业专家，作为企业导师，开展系列电商培训讲座，并指导学生开展实践实训活动，将行业的需求融入到教学体系中。</w:t>
      </w:r>
      <w:r w:rsidRPr="006308D6">
        <w:rPr>
          <w:sz w:val="28"/>
          <w:szCs w:val="28"/>
        </w:rPr>
        <w:t>2013</w:t>
      </w:r>
      <w:r w:rsidRPr="006308D6">
        <w:rPr>
          <w:rFonts w:hint="eastAsia"/>
          <w:sz w:val="28"/>
          <w:szCs w:val="28"/>
        </w:rPr>
        <w:t>年开始我们部份课程就开始实行企业导</w:t>
      </w:r>
      <w:r w:rsidRPr="006308D6">
        <w:rPr>
          <w:rFonts w:hint="eastAsia"/>
          <w:sz w:val="28"/>
          <w:szCs w:val="28"/>
        </w:rPr>
        <w:lastRenderedPageBreak/>
        <w:t>师与校内任课老师一起分别讲授相应的课程内容，学生可以从中获得理论知识和实践经验。</w:t>
      </w:r>
    </w:p>
    <w:p w:rsidR="00C81B8A" w:rsidRPr="006308D6" w:rsidRDefault="00C81B8A" w:rsidP="00FF33E0">
      <w:pPr>
        <w:pStyle w:val="3"/>
        <w:numPr>
          <w:ilvl w:val="0"/>
          <w:numId w:val="0"/>
        </w:numPr>
        <w:rPr>
          <w:sz w:val="28"/>
          <w:szCs w:val="28"/>
        </w:rPr>
      </w:pPr>
      <w:bookmarkStart w:id="51" w:name="_Toc501393636"/>
      <w:r>
        <w:rPr>
          <w:rFonts w:ascii="仿宋" w:hAnsi="仿宋" w:cs="宋体"/>
          <w:snapToGrid w:val="0"/>
          <w:sz w:val="28"/>
          <w:szCs w:val="28"/>
        </w:rPr>
        <w:t>6.</w:t>
      </w:r>
      <w:r w:rsidRPr="006308D6">
        <w:rPr>
          <w:rFonts w:ascii="仿宋" w:hAnsi="仿宋" w:cs="宋体" w:hint="eastAsia"/>
          <w:snapToGrid w:val="0"/>
          <w:sz w:val="28"/>
          <w:szCs w:val="28"/>
        </w:rPr>
        <w:t>课</w:t>
      </w:r>
      <w:r w:rsidRPr="006308D6">
        <w:rPr>
          <w:rFonts w:ascii="仿宋" w:hAnsi="仿宋" w:cs="Dotum" w:hint="eastAsia"/>
          <w:snapToGrid w:val="0"/>
          <w:sz w:val="28"/>
          <w:szCs w:val="28"/>
        </w:rPr>
        <w:t>程体系凸</w:t>
      </w:r>
      <w:r w:rsidRPr="006308D6">
        <w:rPr>
          <w:rFonts w:ascii="仿宋" w:hAnsi="仿宋" w:cs="宋体" w:hint="eastAsia"/>
          <w:snapToGrid w:val="0"/>
          <w:sz w:val="28"/>
          <w:szCs w:val="28"/>
        </w:rPr>
        <w:t>显应</w:t>
      </w:r>
      <w:r w:rsidRPr="006308D6">
        <w:rPr>
          <w:rFonts w:ascii="仿宋" w:hAnsi="仿宋" w:cs="Dotum" w:hint="eastAsia"/>
          <w:snapToGrid w:val="0"/>
          <w:sz w:val="28"/>
          <w:szCs w:val="28"/>
        </w:rPr>
        <w:t>用型人才培</w:t>
      </w:r>
      <w:r w:rsidRPr="006308D6">
        <w:rPr>
          <w:rFonts w:ascii="仿宋" w:hAnsi="仿宋" w:cs="宋体" w:hint="eastAsia"/>
          <w:snapToGrid w:val="0"/>
          <w:sz w:val="28"/>
          <w:szCs w:val="28"/>
        </w:rPr>
        <w:t>养</w:t>
      </w:r>
      <w:r w:rsidRPr="006308D6">
        <w:rPr>
          <w:rFonts w:ascii="仿宋" w:hAnsi="仿宋" w:cs="Dotum" w:hint="eastAsia"/>
          <w:snapToGrid w:val="0"/>
          <w:sz w:val="28"/>
          <w:szCs w:val="28"/>
        </w:rPr>
        <w:t>目</w:t>
      </w:r>
      <w:r w:rsidRPr="006308D6">
        <w:rPr>
          <w:rFonts w:ascii="仿宋" w:hAnsi="仿宋" w:cs="宋体" w:hint="eastAsia"/>
          <w:snapToGrid w:val="0"/>
          <w:sz w:val="28"/>
          <w:szCs w:val="28"/>
        </w:rPr>
        <w:t>标</w:t>
      </w:r>
      <w:bookmarkEnd w:id="51"/>
    </w:p>
    <w:p w:rsidR="00C81B8A" w:rsidRPr="006308D6" w:rsidRDefault="00C81B8A" w:rsidP="00B86B7C">
      <w:pPr>
        <w:tabs>
          <w:tab w:val="left" w:pos="1888"/>
        </w:tabs>
        <w:ind w:firstLine="560"/>
        <w:rPr>
          <w:sz w:val="28"/>
          <w:szCs w:val="28"/>
        </w:rPr>
      </w:pPr>
      <w:r w:rsidRPr="006308D6">
        <w:rPr>
          <w:rFonts w:hint="eastAsia"/>
          <w:sz w:val="28"/>
          <w:szCs w:val="28"/>
        </w:rPr>
        <w:t>对课程体系紧扣“校企合作、贴近业界”理念也进行了一些改革：将淘宝大学的岗位能力模型纳入到教学计划中，增设了集中实训课程《电商运营》（淘宝大学提供线上精选课程和线下实训课程包及教材）。以加强学生职业岗位能力的培养，提高学生就业质量。</w:t>
      </w:r>
    </w:p>
    <w:p w:rsidR="00C81B8A" w:rsidRPr="006308D6" w:rsidRDefault="00C81B8A" w:rsidP="00B86B7C">
      <w:pPr>
        <w:tabs>
          <w:tab w:val="left" w:pos="1888"/>
        </w:tabs>
        <w:ind w:firstLine="560"/>
        <w:rPr>
          <w:sz w:val="28"/>
          <w:szCs w:val="28"/>
        </w:rPr>
      </w:pPr>
    </w:p>
    <w:p w:rsidR="00C81B8A" w:rsidRPr="006308D6" w:rsidRDefault="00472AF7" w:rsidP="00B86B7C">
      <w:pPr>
        <w:tabs>
          <w:tab w:val="left" w:pos="1888"/>
        </w:tabs>
        <w:ind w:firstLine="640"/>
        <w:rPr>
          <w:sz w:val="28"/>
          <w:szCs w:val="28"/>
        </w:rPr>
      </w:pPr>
      <w:r>
        <w:rPr>
          <w:noProof/>
        </w:rPr>
        <w:pict>
          <v:shape id="图片 7" o:spid="_x0000_s1028" type="#_x0000_t75" alt="淘宝模式" style="position:absolute;left:0;text-align:left;margin-left:-25.9pt;margin-top:6.8pt;width:432.35pt;height:184.2pt;z-index:1;visibility:visible">
            <v:imagedata r:id="rId22" o:title=""/>
          </v:shape>
        </w:pict>
      </w:r>
    </w:p>
    <w:p w:rsidR="00C81B8A" w:rsidRPr="006308D6" w:rsidRDefault="00C81B8A" w:rsidP="00B86B7C">
      <w:pPr>
        <w:tabs>
          <w:tab w:val="left" w:pos="1888"/>
        </w:tabs>
        <w:ind w:firstLine="560"/>
        <w:rPr>
          <w:sz w:val="28"/>
          <w:szCs w:val="28"/>
        </w:rPr>
      </w:pPr>
    </w:p>
    <w:p w:rsidR="00C81B8A" w:rsidRPr="006308D6" w:rsidRDefault="00C81B8A" w:rsidP="00B86B7C">
      <w:pPr>
        <w:tabs>
          <w:tab w:val="left" w:pos="1888"/>
        </w:tabs>
        <w:ind w:firstLine="560"/>
        <w:rPr>
          <w:sz w:val="28"/>
          <w:szCs w:val="28"/>
        </w:rPr>
      </w:pPr>
    </w:p>
    <w:p w:rsidR="00C81B8A" w:rsidRPr="006308D6" w:rsidRDefault="00C81B8A" w:rsidP="00B86B7C">
      <w:pPr>
        <w:tabs>
          <w:tab w:val="left" w:pos="1888"/>
        </w:tabs>
        <w:ind w:firstLine="560"/>
        <w:rPr>
          <w:sz w:val="28"/>
          <w:szCs w:val="28"/>
        </w:rPr>
      </w:pPr>
    </w:p>
    <w:p w:rsidR="00C81B8A" w:rsidRPr="006308D6" w:rsidRDefault="00C81B8A" w:rsidP="00B86B7C">
      <w:pPr>
        <w:ind w:firstLine="560"/>
        <w:rPr>
          <w:sz w:val="28"/>
          <w:szCs w:val="28"/>
        </w:rPr>
      </w:pPr>
    </w:p>
    <w:p w:rsidR="00C81B8A" w:rsidRPr="006308D6" w:rsidRDefault="00C81B8A" w:rsidP="00B86B7C">
      <w:pPr>
        <w:tabs>
          <w:tab w:val="left" w:pos="1888"/>
        </w:tabs>
        <w:ind w:firstLine="560"/>
        <w:rPr>
          <w:sz w:val="28"/>
          <w:szCs w:val="28"/>
        </w:rPr>
      </w:pPr>
    </w:p>
    <w:p w:rsidR="00C81B8A" w:rsidRPr="006308D6" w:rsidRDefault="00C81B8A" w:rsidP="00B86B7C">
      <w:pPr>
        <w:tabs>
          <w:tab w:val="left" w:pos="1888"/>
        </w:tabs>
        <w:ind w:firstLine="560"/>
        <w:rPr>
          <w:sz w:val="28"/>
          <w:szCs w:val="28"/>
        </w:rPr>
      </w:pPr>
    </w:p>
    <w:p w:rsidR="00C81B8A" w:rsidRPr="006308D6" w:rsidRDefault="00C81B8A" w:rsidP="00B86B7C">
      <w:pPr>
        <w:tabs>
          <w:tab w:val="left" w:pos="1888"/>
        </w:tabs>
        <w:ind w:firstLine="560"/>
        <w:rPr>
          <w:sz w:val="28"/>
          <w:szCs w:val="28"/>
        </w:rPr>
      </w:pPr>
    </w:p>
    <w:p w:rsidR="00C81B8A" w:rsidRPr="006308D6" w:rsidRDefault="00C81B8A" w:rsidP="00B86B7C">
      <w:pPr>
        <w:pStyle w:val="2"/>
        <w:ind w:firstLine="562"/>
        <w:rPr>
          <w:snapToGrid w:val="0"/>
          <w:sz w:val="28"/>
          <w:szCs w:val="28"/>
        </w:rPr>
      </w:pPr>
      <w:bookmarkStart w:id="52" w:name="_Toc501393637"/>
      <w:r w:rsidRPr="006308D6">
        <w:rPr>
          <w:rFonts w:hint="eastAsia"/>
          <w:snapToGrid w:val="0"/>
          <w:sz w:val="28"/>
          <w:szCs w:val="28"/>
        </w:rPr>
        <w:t>以课赛结合为载体，实现“电商实战”人才的培养</w:t>
      </w:r>
      <w:bookmarkEnd w:id="52"/>
    </w:p>
    <w:p w:rsidR="00C81B8A" w:rsidRPr="006308D6" w:rsidRDefault="00C81B8A" w:rsidP="00B86B7C">
      <w:pPr>
        <w:ind w:firstLine="560"/>
        <w:rPr>
          <w:rFonts w:ascii="仿宋"/>
          <w:snapToGrid w:val="0"/>
          <w:sz w:val="28"/>
          <w:szCs w:val="28"/>
        </w:rPr>
      </w:pPr>
      <w:r w:rsidRPr="006308D6">
        <w:rPr>
          <w:rFonts w:ascii="仿宋" w:hAnsi="仿宋"/>
          <w:snapToGrid w:val="0"/>
          <w:sz w:val="28"/>
          <w:szCs w:val="28"/>
        </w:rPr>
        <w:t>O2O</w:t>
      </w:r>
      <w:r w:rsidRPr="006308D6">
        <w:rPr>
          <w:rFonts w:ascii="仿宋" w:hAnsi="仿宋" w:hint="eastAsia"/>
          <w:snapToGrid w:val="0"/>
          <w:sz w:val="28"/>
          <w:szCs w:val="28"/>
        </w:rPr>
        <w:t>电子商务创业大赛是由梧州学院电子商务专业</w:t>
      </w:r>
      <w:r w:rsidRPr="006308D6">
        <w:rPr>
          <w:rFonts w:ascii="仿宋" w:hAnsi="仿宋"/>
          <w:snapToGrid w:val="0"/>
          <w:sz w:val="28"/>
          <w:szCs w:val="28"/>
        </w:rPr>
        <w:t>2016</w:t>
      </w:r>
      <w:r w:rsidRPr="006308D6">
        <w:rPr>
          <w:rFonts w:ascii="仿宋" w:hAnsi="仿宋" w:hint="eastAsia"/>
          <w:snapToGrid w:val="0"/>
          <w:sz w:val="28"/>
          <w:szCs w:val="28"/>
        </w:rPr>
        <w:t>年</w:t>
      </w:r>
      <w:r w:rsidRPr="006308D6">
        <w:rPr>
          <w:rFonts w:ascii="仿宋" w:hAnsi="仿宋"/>
          <w:snapToGrid w:val="0"/>
          <w:sz w:val="28"/>
          <w:szCs w:val="28"/>
        </w:rPr>
        <w:t>4</w:t>
      </w:r>
      <w:r w:rsidRPr="006308D6">
        <w:rPr>
          <w:rFonts w:ascii="仿宋" w:hAnsi="仿宋" w:hint="eastAsia"/>
          <w:snapToGrid w:val="0"/>
          <w:sz w:val="28"/>
          <w:szCs w:val="28"/>
        </w:rPr>
        <w:t>月开始组织的</w:t>
      </w:r>
      <w:r w:rsidRPr="006308D6">
        <w:rPr>
          <w:rFonts w:ascii="仿宋" w:hAnsi="仿宋"/>
          <w:snapToGrid w:val="0"/>
          <w:sz w:val="28"/>
          <w:szCs w:val="28"/>
        </w:rPr>
        <w:t>O2O</w:t>
      </w:r>
      <w:r w:rsidRPr="006308D6">
        <w:rPr>
          <w:rFonts w:ascii="仿宋" w:hAnsi="仿宋" w:hint="eastAsia"/>
          <w:snapToGrid w:val="0"/>
          <w:sz w:val="28"/>
          <w:szCs w:val="28"/>
        </w:rPr>
        <w:t>电子商务创业大赛，已成功举办三届，效果很好；大赛涵盖电子商务项目市场调研方法、调研数据分析、商务谈判、营销方案策划与实施、网络交易与安全、物流配送等知识和技能，是《电商运营》课程（实践环节）进行课程教学与专业竞赛相结合的改革的具体表现，以大赛作为课程考核方式，是对前面所学的课程的一个综合性的实战训练。课程的前期导入课程有：《电子商务概论》、《网页设计与制作》、《市场营销》、《商务谈判》、《网络营销》、《市场营销调研》、《企业营销策划》、《</w:t>
      </w:r>
      <w:r w:rsidRPr="006308D6">
        <w:rPr>
          <w:rFonts w:ascii="仿宋" w:hAnsi="仿宋"/>
          <w:snapToGrid w:val="0"/>
          <w:sz w:val="28"/>
          <w:szCs w:val="28"/>
        </w:rPr>
        <w:t>Photoshop</w:t>
      </w:r>
      <w:r w:rsidRPr="006308D6">
        <w:rPr>
          <w:rFonts w:ascii="仿宋" w:hAnsi="仿宋" w:hint="eastAsia"/>
          <w:snapToGrid w:val="0"/>
          <w:sz w:val="28"/>
          <w:szCs w:val="28"/>
        </w:rPr>
        <w:t>图像处理》等。</w:t>
      </w:r>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lastRenderedPageBreak/>
        <w:t>整个赛事，组织者及参与者全为学生，老师为指导者。</w:t>
      </w:r>
    </w:p>
    <w:p w:rsidR="00C81B8A" w:rsidRPr="006308D6" w:rsidRDefault="00C81B8A" w:rsidP="00B9112B">
      <w:pPr>
        <w:pStyle w:val="3"/>
        <w:numPr>
          <w:ilvl w:val="0"/>
          <w:numId w:val="25"/>
        </w:numPr>
        <w:rPr>
          <w:color w:val="1F4E79"/>
          <w:sz w:val="28"/>
          <w:szCs w:val="28"/>
        </w:rPr>
      </w:pPr>
      <w:bookmarkStart w:id="53" w:name="_Toc501393638"/>
      <w:r w:rsidRPr="006308D6">
        <w:rPr>
          <w:rFonts w:ascii="仿宋" w:hAnsi="仿宋" w:hint="eastAsia"/>
          <w:snapToGrid w:val="0"/>
          <w:sz w:val="28"/>
          <w:szCs w:val="28"/>
        </w:rPr>
        <w:t>大赛实施过程</w:t>
      </w:r>
      <w:bookmarkEnd w:id="53"/>
    </w:p>
    <w:p w:rsidR="00C81B8A" w:rsidRPr="006308D6" w:rsidRDefault="00C81B8A" w:rsidP="00B86B7C">
      <w:pPr>
        <w:ind w:firstLine="560"/>
        <w:rPr>
          <w:sz w:val="28"/>
          <w:szCs w:val="28"/>
        </w:rPr>
      </w:pPr>
      <w:r>
        <w:rPr>
          <w:sz w:val="28"/>
          <w:szCs w:val="28"/>
        </w:rPr>
        <w:t>(1)</w:t>
      </w:r>
      <w:r w:rsidRPr="006308D6">
        <w:rPr>
          <w:rFonts w:hint="eastAsia"/>
          <w:sz w:val="28"/>
          <w:szCs w:val="28"/>
        </w:rPr>
        <w:t>先由专业教师讲解《电商运营》相关理论及技能。</w:t>
      </w:r>
    </w:p>
    <w:p w:rsidR="00C81B8A" w:rsidRPr="006308D6" w:rsidRDefault="00C81B8A" w:rsidP="00B86B7C">
      <w:pPr>
        <w:ind w:firstLine="560"/>
        <w:rPr>
          <w:sz w:val="28"/>
          <w:szCs w:val="28"/>
        </w:rPr>
      </w:pPr>
      <w:r>
        <w:rPr>
          <w:sz w:val="28"/>
          <w:szCs w:val="28"/>
        </w:rPr>
        <w:t>(2)</w:t>
      </w:r>
      <w:r w:rsidRPr="006308D6">
        <w:rPr>
          <w:rFonts w:hint="eastAsia"/>
          <w:sz w:val="28"/>
          <w:szCs w:val="28"/>
        </w:rPr>
        <w:t>课程的全体学生自组创业团队，学生自行联系商家找货源。</w:t>
      </w:r>
    </w:p>
    <w:p w:rsidR="00C81B8A" w:rsidRPr="006308D6" w:rsidRDefault="00C81B8A" w:rsidP="00B86B7C">
      <w:pPr>
        <w:ind w:firstLine="560"/>
        <w:rPr>
          <w:sz w:val="28"/>
          <w:szCs w:val="28"/>
        </w:rPr>
      </w:pPr>
      <w:r w:rsidRPr="006308D6">
        <w:rPr>
          <w:rFonts w:hint="eastAsia"/>
          <w:sz w:val="28"/>
          <w:szCs w:val="28"/>
        </w:rPr>
        <w:t>自组团队：每个团队</w:t>
      </w:r>
      <w:r w:rsidRPr="006308D6">
        <w:rPr>
          <w:sz w:val="28"/>
          <w:szCs w:val="28"/>
        </w:rPr>
        <w:t>6-7</w:t>
      </w:r>
      <w:r w:rsidRPr="006308D6">
        <w:rPr>
          <w:rFonts w:hint="eastAsia"/>
          <w:sz w:val="28"/>
          <w:szCs w:val="28"/>
        </w:rPr>
        <w:t>名成员（要求让个别电商的学弟、学妹们参与进行，为可持续发展作为铺垫），创建店名，合理分工。店长：全面统筹；采购：资金物品管理；推广：线上线下宣传；销售：线上线下销售。</w:t>
      </w:r>
    </w:p>
    <w:p w:rsidR="00C81B8A" w:rsidRPr="006308D6" w:rsidRDefault="00C81B8A" w:rsidP="00B86B7C">
      <w:pPr>
        <w:ind w:firstLine="560"/>
        <w:rPr>
          <w:sz w:val="28"/>
          <w:szCs w:val="28"/>
        </w:rPr>
      </w:pPr>
      <w:r w:rsidRPr="006308D6">
        <w:rPr>
          <w:rFonts w:hint="eastAsia"/>
          <w:sz w:val="28"/>
          <w:szCs w:val="28"/>
        </w:rPr>
        <w:t>自主经营：自主决定产品类别、进货渠道。线上进货：天猫分销、</w:t>
      </w:r>
      <w:r w:rsidRPr="006308D6">
        <w:rPr>
          <w:sz w:val="28"/>
          <w:szCs w:val="28"/>
        </w:rPr>
        <w:t>1688</w:t>
      </w:r>
      <w:r w:rsidRPr="006308D6">
        <w:rPr>
          <w:rFonts w:hint="eastAsia"/>
          <w:sz w:val="28"/>
          <w:szCs w:val="28"/>
        </w:rPr>
        <w:t>；线下批发：两广等批发市场；线下代销：店铺洽谈；自家资源：家庭或亲朋货源；</w:t>
      </w:r>
      <w:r w:rsidRPr="006308D6">
        <w:rPr>
          <w:sz w:val="28"/>
          <w:szCs w:val="28"/>
        </w:rPr>
        <w:t>DIY</w:t>
      </w:r>
      <w:r w:rsidRPr="006308D6">
        <w:rPr>
          <w:rFonts w:hint="eastAsia"/>
          <w:sz w:val="28"/>
          <w:szCs w:val="28"/>
        </w:rPr>
        <w:t>手工。</w:t>
      </w:r>
    </w:p>
    <w:p w:rsidR="00C81B8A" w:rsidRPr="006308D6" w:rsidRDefault="00C81B8A" w:rsidP="00B86B7C">
      <w:pPr>
        <w:ind w:firstLine="560"/>
        <w:rPr>
          <w:sz w:val="28"/>
          <w:szCs w:val="28"/>
        </w:rPr>
      </w:pPr>
      <w:r w:rsidRPr="006308D6">
        <w:rPr>
          <w:rFonts w:hint="eastAsia"/>
          <w:sz w:val="28"/>
          <w:szCs w:val="28"/>
        </w:rPr>
        <w:t>自负盈亏：自筹创业资金，自负创业盈亏；学校提供：免费场地、桌椅、帐篷。</w:t>
      </w:r>
    </w:p>
    <w:p w:rsidR="00C81B8A" w:rsidRPr="006308D6" w:rsidRDefault="00C81B8A" w:rsidP="00B86B7C">
      <w:pPr>
        <w:ind w:firstLine="560"/>
        <w:rPr>
          <w:sz w:val="28"/>
          <w:szCs w:val="28"/>
        </w:rPr>
      </w:pPr>
      <w:r w:rsidRPr="006308D6">
        <w:rPr>
          <w:rFonts w:hint="eastAsia"/>
          <w:sz w:val="28"/>
          <w:szCs w:val="28"/>
        </w:rPr>
        <w:t>自我总结：创业策划及相关总结报告。</w:t>
      </w:r>
    </w:p>
    <w:p w:rsidR="00C81B8A" w:rsidRPr="006308D6" w:rsidRDefault="00C81B8A" w:rsidP="00B9112B">
      <w:pPr>
        <w:pStyle w:val="3"/>
        <w:numPr>
          <w:ilvl w:val="0"/>
          <w:numId w:val="25"/>
        </w:numPr>
        <w:rPr>
          <w:color w:val="1F4E79"/>
          <w:sz w:val="28"/>
          <w:szCs w:val="28"/>
        </w:rPr>
      </w:pPr>
      <w:bookmarkStart w:id="54" w:name="_Toc501393639"/>
      <w:r w:rsidRPr="006308D6">
        <w:rPr>
          <w:rFonts w:ascii="仿宋" w:hAnsi="仿宋" w:hint="eastAsia"/>
          <w:snapToGrid w:val="0"/>
          <w:sz w:val="28"/>
          <w:szCs w:val="28"/>
        </w:rPr>
        <w:t>比赛形式</w:t>
      </w:r>
      <w:bookmarkEnd w:id="54"/>
    </w:p>
    <w:p w:rsidR="00C81B8A" w:rsidRPr="006308D6" w:rsidRDefault="00C81B8A" w:rsidP="00B86B7C">
      <w:pPr>
        <w:ind w:firstLine="560"/>
        <w:rPr>
          <w:sz w:val="28"/>
          <w:szCs w:val="28"/>
        </w:rPr>
      </w:pPr>
      <w:r>
        <w:rPr>
          <w:sz w:val="28"/>
          <w:szCs w:val="28"/>
        </w:rPr>
        <w:t>(1)</w:t>
      </w:r>
      <w:r w:rsidRPr="006308D6">
        <w:rPr>
          <w:rFonts w:hint="eastAsia"/>
          <w:sz w:val="28"/>
          <w:szCs w:val="28"/>
        </w:rPr>
        <w:t>商务谈判</w:t>
      </w:r>
    </w:p>
    <w:p w:rsidR="00C81B8A" w:rsidRPr="006308D6" w:rsidRDefault="00C81B8A" w:rsidP="00B86B7C">
      <w:pPr>
        <w:ind w:firstLine="560"/>
        <w:rPr>
          <w:sz w:val="28"/>
          <w:szCs w:val="28"/>
        </w:rPr>
      </w:pPr>
      <w:r w:rsidRPr="006308D6">
        <w:rPr>
          <w:rFonts w:hint="eastAsia"/>
          <w:sz w:val="28"/>
          <w:szCs w:val="28"/>
        </w:rPr>
        <w:t>要求参赛团队自行去联系货源。并需提交《小组会议记录》、《业务记录》、《商务谈判总结》。</w:t>
      </w:r>
    </w:p>
    <w:p w:rsidR="00C81B8A" w:rsidRPr="006308D6" w:rsidRDefault="00C81B8A" w:rsidP="00B86B7C">
      <w:pPr>
        <w:ind w:firstLine="560"/>
        <w:rPr>
          <w:sz w:val="28"/>
          <w:szCs w:val="28"/>
        </w:rPr>
      </w:pPr>
      <w:r>
        <w:rPr>
          <w:sz w:val="28"/>
          <w:szCs w:val="28"/>
        </w:rPr>
        <w:t>(2)</w:t>
      </w:r>
      <w:r w:rsidRPr="006308D6">
        <w:rPr>
          <w:rFonts w:hint="eastAsia"/>
          <w:sz w:val="28"/>
          <w:szCs w:val="28"/>
        </w:rPr>
        <w:t>线上营销赛</w:t>
      </w:r>
    </w:p>
    <w:p w:rsidR="00C81B8A" w:rsidRPr="006308D6" w:rsidRDefault="00C81B8A" w:rsidP="00B86B7C">
      <w:pPr>
        <w:ind w:firstLine="560"/>
        <w:rPr>
          <w:sz w:val="28"/>
          <w:szCs w:val="28"/>
        </w:rPr>
      </w:pPr>
      <w:r w:rsidRPr="006308D6">
        <w:rPr>
          <w:rFonts w:hint="eastAsia"/>
          <w:sz w:val="28"/>
          <w:szCs w:val="28"/>
        </w:rPr>
        <w:t>每个团队需在淘宝平台上进行网上开店，进行线上销售；参赛团队自行去拉取赞助，自主寻找赞助货源，这作为比赛的一个内容；团队盈利归属：自找货源的团队盈亏自负；由活动组织提供货源的团队经营净利润归自己所有。</w:t>
      </w:r>
    </w:p>
    <w:p w:rsidR="00C81B8A" w:rsidRPr="006308D6" w:rsidRDefault="00C81B8A" w:rsidP="00B86B7C">
      <w:pPr>
        <w:ind w:firstLine="560"/>
        <w:rPr>
          <w:sz w:val="28"/>
          <w:szCs w:val="28"/>
        </w:rPr>
      </w:pPr>
      <w:r>
        <w:rPr>
          <w:sz w:val="28"/>
          <w:szCs w:val="28"/>
        </w:rPr>
        <w:t>(3)</w:t>
      </w:r>
      <w:r w:rsidRPr="006308D6">
        <w:rPr>
          <w:rFonts w:hint="eastAsia"/>
          <w:sz w:val="28"/>
          <w:szCs w:val="28"/>
        </w:rPr>
        <w:t>线下营销赛</w:t>
      </w:r>
    </w:p>
    <w:p w:rsidR="00C81B8A" w:rsidRPr="006308D6" w:rsidRDefault="00C81B8A" w:rsidP="00B86B7C">
      <w:pPr>
        <w:ind w:firstLine="560"/>
        <w:rPr>
          <w:sz w:val="28"/>
          <w:szCs w:val="28"/>
        </w:rPr>
      </w:pPr>
      <w:r w:rsidRPr="006308D6">
        <w:rPr>
          <w:rFonts w:hint="eastAsia"/>
          <w:sz w:val="28"/>
          <w:szCs w:val="28"/>
        </w:rPr>
        <w:t>通过在</w:t>
      </w:r>
      <w:r w:rsidRPr="006308D6">
        <w:rPr>
          <w:sz w:val="28"/>
          <w:szCs w:val="28"/>
        </w:rPr>
        <w:t xml:space="preserve"> A4 </w:t>
      </w:r>
      <w:r w:rsidRPr="006308D6">
        <w:rPr>
          <w:rFonts w:hint="eastAsia"/>
          <w:sz w:val="28"/>
          <w:szCs w:val="28"/>
        </w:rPr>
        <w:t>旁仁爱湖校道处摆点进行线下的商品、服务的体验和营销；参赛团队自行去联系货源，这作为比赛的一个内容；团队盈利</w:t>
      </w:r>
      <w:r w:rsidRPr="006308D6">
        <w:rPr>
          <w:rFonts w:hint="eastAsia"/>
          <w:sz w:val="28"/>
          <w:szCs w:val="28"/>
        </w:rPr>
        <w:lastRenderedPageBreak/>
        <w:t>归属：自找货源的团队盈亏自负；由活动组织提供货源的团队经营净利润归自己所有；团队线下服务、营销摆点时间：每个参赛团队线下营销摆点时间为</w:t>
      </w:r>
      <w:r w:rsidRPr="006308D6">
        <w:rPr>
          <w:sz w:val="28"/>
          <w:szCs w:val="28"/>
        </w:rPr>
        <w:t xml:space="preserve"> 3 </w:t>
      </w:r>
      <w:r w:rsidRPr="006308D6">
        <w:rPr>
          <w:rFonts w:hint="eastAsia"/>
          <w:sz w:val="28"/>
          <w:szCs w:val="28"/>
        </w:rPr>
        <w:t>天。</w:t>
      </w:r>
    </w:p>
    <w:p w:rsidR="00C81B8A" w:rsidRPr="006308D6" w:rsidRDefault="00C81B8A" w:rsidP="00B86B7C">
      <w:pPr>
        <w:ind w:firstLine="560"/>
        <w:rPr>
          <w:sz w:val="28"/>
          <w:szCs w:val="28"/>
        </w:rPr>
      </w:pPr>
      <w:r>
        <w:rPr>
          <w:sz w:val="28"/>
          <w:szCs w:val="28"/>
        </w:rPr>
        <w:t>(4)</w:t>
      </w:r>
      <w:r w:rsidRPr="006308D6">
        <w:rPr>
          <w:rFonts w:hint="eastAsia"/>
          <w:sz w:val="28"/>
          <w:szCs w:val="28"/>
        </w:rPr>
        <w:t>答辩赛</w:t>
      </w:r>
    </w:p>
    <w:p w:rsidR="00C81B8A" w:rsidRPr="006308D6" w:rsidRDefault="00C81B8A" w:rsidP="00B86B7C">
      <w:pPr>
        <w:ind w:firstLine="560"/>
        <w:rPr>
          <w:sz w:val="28"/>
          <w:szCs w:val="28"/>
        </w:rPr>
      </w:pPr>
      <w:r w:rsidRPr="006308D6">
        <w:rPr>
          <w:rFonts w:hint="eastAsia"/>
          <w:sz w:val="28"/>
          <w:szCs w:val="28"/>
        </w:rPr>
        <w:t>形式：团队介绍运营状况并进行现场答辩；参赛团队在规定的时间内用</w:t>
      </w:r>
      <w:r w:rsidRPr="006308D6">
        <w:rPr>
          <w:sz w:val="28"/>
          <w:szCs w:val="28"/>
        </w:rPr>
        <w:t xml:space="preserve"> PPT </w:t>
      </w:r>
      <w:r w:rsidRPr="006308D6">
        <w:rPr>
          <w:rFonts w:hint="eastAsia"/>
          <w:sz w:val="28"/>
          <w:szCs w:val="28"/>
        </w:rPr>
        <w:t>介绍方案中的主要内容，整个过程每个团队</w:t>
      </w:r>
      <w:r w:rsidRPr="006308D6">
        <w:rPr>
          <w:sz w:val="28"/>
          <w:szCs w:val="28"/>
        </w:rPr>
        <w:t xml:space="preserve"> 15 </w:t>
      </w:r>
      <w:r w:rsidRPr="006308D6">
        <w:rPr>
          <w:rFonts w:hint="eastAsia"/>
          <w:sz w:val="28"/>
          <w:szCs w:val="28"/>
        </w:rPr>
        <w:t>分钟。</w:t>
      </w:r>
    </w:p>
    <w:p w:rsidR="00C81B8A" w:rsidRPr="006308D6" w:rsidRDefault="00C81B8A" w:rsidP="00B86B7C">
      <w:pPr>
        <w:ind w:firstLine="560"/>
        <w:rPr>
          <w:sz w:val="28"/>
          <w:szCs w:val="28"/>
        </w:rPr>
      </w:pPr>
      <w:r w:rsidRPr="006308D6">
        <w:rPr>
          <w:rFonts w:hint="eastAsia"/>
          <w:sz w:val="28"/>
          <w:szCs w:val="28"/>
        </w:rPr>
        <w:t>材料：上交纸质方案一份（</w:t>
      </w:r>
      <w:r w:rsidRPr="006308D6">
        <w:rPr>
          <w:sz w:val="28"/>
          <w:szCs w:val="28"/>
        </w:rPr>
        <w:t xml:space="preserve">A4 </w:t>
      </w:r>
      <w:r w:rsidRPr="006308D6">
        <w:rPr>
          <w:rFonts w:hint="eastAsia"/>
          <w:sz w:val="28"/>
          <w:szCs w:val="28"/>
        </w:rPr>
        <w:t>打印）、</w:t>
      </w:r>
      <w:r w:rsidRPr="006308D6">
        <w:rPr>
          <w:sz w:val="28"/>
          <w:szCs w:val="28"/>
        </w:rPr>
        <w:t>PPT</w:t>
      </w:r>
      <w:r w:rsidRPr="006308D6">
        <w:rPr>
          <w:rFonts w:hint="eastAsia"/>
          <w:sz w:val="28"/>
          <w:szCs w:val="28"/>
        </w:rPr>
        <w:t>（有关运营情况介绍，介绍时用）；</w:t>
      </w:r>
      <w:r w:rsidRPr="006308D6">
        <w:rPr>
          <w:sz w:val="28"/>
          <w:szCs w:val="28"/>
        </w:rPr>
        <w:t xml:space="preserve">3 </w:t>
      </w:r>
      <w:r w:rsidRPr="006308D6">
        <w:rPr>
          <w:rFonts w:hint="eastAsia"/>
          <w:sz w:val="28"/>
          <w:szCs w:val="28"/>
        </w:rPr>
        <w:t>分钟的视频（每个团队将自己队伍整个比赛的过程用视频展示的方式做一个简单介绍）纸质方案主要包含策划、实施、总结分析等部分，具体内容包含促销与实施期间的产品设计，业绩数据，实施部分包含团队成员在项目中的任务。</w:t>
      </w:r>
    </w:p>
    <w:p w:rsidR="00C81B8A" w:rsidRPr="006308D6" w:rsidRDefault="00C81B8A" w:rsidP="00B9112B">
      <w:pPr>
        <w:pStyle w:val="3"/>
        <w:numPr>
          <w:ilvl w:val="0"/>
          <w:numId w:val="25"/>
        </w:numPr>
        <w:rPr>
          <w:color w:val="1F4E79"/>
          <w:sz w:val="28"/>
          <w:szCs w:val="28"/>
        </w:rPr>
      </w:pPr>
      <w:bookmarkStart w:id="55" w:name="_Toc501393640"/>
      <w:r w:rsidRPr="006308D6">
        <w:rPr>
          <w:rFonts w:ascii="仿宋" w:hAnsi="仿宋"/>
          <w:snapToGrid w:val="0"/>
          <w:sz w:val="28"/>
          <w:szCs w:val="28"/>
        </w:rPr>
        <w:t>O2O</w:t>
      </w:r>
      <w:r w:rsidRPr="006308D6">
        <w:rPr>
          <w:rFonts w:ascii="仿宋" w:hAnsi="仿宋" w:hint="eastAsia"/>
          <w:snapToGrid w:val="0"/>
          <w:sz w:val="28"/>
          <w:szCs w:val="28"/>
        </w:rPr>
        <w:t>大赛特色</w:t>
      </w:r>
      <w:bookmarkEnd w:id="55"/>
    </w:p>
    <w:p w:rsidR="00C81B8A" w:rsidRPr="006308D6" w:rsidRDefault="00C81B8A" w:rsidP="00B86B7C">
      <w:pPr>
        <w:ind w:firstLine="560"/>
        <w:rPr>
          <w:sz w:val="28"/>
          <w:szCs w:val="28"/>
        </w:rPr>
      </w:pPr>
      <w:r w:rsidRPr="006308D6">
        <w:rPr>
          <w:rFonts w:hint="eastAsia"/>
          <w:sz w:val="28"/>
          <w:szCs w:val="28"/>
        </w:rPr>
        <w:t>可持续发展，受益面广；真正实现学校、专业、学生、企业、地方的共赢</w:t>
      </w:r>
    </w:p>
    <w:p w:rsidR="00C81B8A" w:rsidRPr="006308D6" w:rsidRDefault="00C81B8A" w:rsidP="00B86B7C">
      <w:pPr>
        <w:ind w:firstLine="560"/>
        <w:rPr>
          <w:sz w:val="28"/>
          <w:szCs w:val="28"/>
        </w:rPr>
      </w:pPr>
      <w:r w:rsidRPr="006308D6">
        <w:rPr>
          <w:rFonts w:hint="eastAsia"/>
          <w:sz w:val="28"/>
          <w:szCs w:val="28"/>
        </w:rPr>
        <w:t>这种“电商实战”人才培养模式，是将创新创业融入到人才培养方案中，通过课程赛改革来实现，保证了其可持续性，使每个电商专业的学生都能得到“电商实战”的锻炼，增强学生运营电商运营能力，提高专业素质，给学生将来的就业创造机会、增强大家的信心。我们通过三届</w:t>
      </w:r>
      <w:r w:rsidRPr="006308D6">
        <w:rPr>
          <w:sz w:val="28"/>
          <w:szCs w:val="28"/>
        </w:rPr>
        <w:t>020</w:t>
      </w:r>
      <w:r w:rsidRPr="006308D6">
        <w:rPr>
          <w:rFonts w:hint="eastAsia"/>
          <w:sz w:val="28"/>
          <w:szCs w:val="28"/>
        </w:rPr>
        <w:t>电子商务创业大赛的实施，已初步证明该模式的可执行性及良好效果。</w:t>
      </w:r>
    </w:p>
    <w:p w:rsidR="00C81B8A" w:rsidRPr="006308D6" w:rsidRDefault="00C81B8A" w:rsidP="00B86B7C">
      <w:pPr>
        <w:ind w:firstLine="560"/>
        <w:rPr>
          <w:sz w:val="28"/>
          <w:szCs w:val="28"/>
        </w:rPr>
      </w:pPr>
      <w:r w:rsidRPr="006308D6">
        <w:rPr>
          <w:rFonts w:hint="eastAsia"/>
          <w:sz w:val="28"/>
          <w:szCs w:val="28"/>
        </w:rPr>
        <w:t>且同学们也更为喜爱这种真实的创业模式，他们真正体验了创业的甜酸苦辣，因为货源需自己联系且是自负营亏的，所以，他们得不断地选品、找商家、谈条件，自己定价、估算进货量，做策划</w:t>
      </w:r>
      <w:r w:rsidRPr="006308D6">
        <w:rPr>
          <w:sz w:val="28"/>
          <w:szCs w:val="28"/>
        </w:rPr>
        <w:t>,</w:t>
      </w:r>
      <w:r w:rsidRPr="006308D6">
        <w:rPr>
          <w:rFonts w:hint="eastAsia"/>
          <w:sz w:val="28"/>
          <w:szCs w:val="28"/>
        </w:rPr>
        <w:t>还要建立网上商店……，他们做的就是校中店的经营活动，他们在其过程中不单收获了实战经验，还收获了利润。</w:t>
      </w:r>
    </w:p>
    <w:p w:rsidR="00C81B8A" w:rsidRPr="006308D6" w:rsidRDefault="00C81B8A" w:rsidP="00B86B7C">
      <w:pPr>
        <w:ind w:firstLine="560"/>
        <w:rPr>
          <w:sz w:val="28"/>
          <w:szCs w:val="28"/>
        </w:rPr>
      </w:pPr>
      <w:r w:rsidRPr="006308D6">
        <w:rPr>
          <w:rFonts w:hint="eastAsia"/>
          <w:sz w:val="28"/>
          <w:szCs w:val="28"/>
        </w:rPr>
        <w:t>商家（企业）也获得了利益，</w:t>
      </w:r>
      <w:r w:rsidRPr="006308D6">
        <w:rPr>
          <w:sz w:val="28"/>
          <w:szCs w:val="28"/>
        </w:rPr>
        <w:t>020</w:t>
      </w:r>
      <w:r w:rsidRPr="006308D6">
        <w:rPr>
          <w:rFonts w:hint="eastAsia"/>
          <w:sz w:val="28"/>
          <w:szCs w:val="28"/>
        </w:rPr>
        <w:t>电子商务创业大赛的营销赛，</w:t>
      </w:r>
      <w:r w:rsidRPr="006308D6">
        <w:rPr>
          <w:rFonts w:hint="eastAsia"/>
          <w:sz w:val="28"/>
          <w:szCs w:val="28"/>
        </w:rPr>
        <w:lastRenderedPageBreak/>
        <w:t>让商家们在与创业团队合作的同时，也了解电子商务，且在营销赛中，同学们的销售额还不错的，受到商家好评。</w:t>
      </w:r>
    </w:p>
    <w:p w:rsidR="00C81B8A" w:rsidRPr="006308D6" w:rsidRDefault="00C81B8A" w:rsidP="00B86B7C">
      <w:pPr>
        <w:ind w:firstLine="560"/>
        <w:rPr>
          <w:sz w:val="28"/>
          <w:szCs w:val="28"/>
        </w:rPr>
      </w:pPr>
      <w:r w:rsidRPr="006308D6">
        <w:rPr>
          <w:rFonts w:hint="eastAsia"/>
          <w:sz w:val="28"/>
          <w:szCs w:val="28"/>
        </w:rPr>
        <w:t>线下营销赛中，我们每天均安排教师在现场对同学们进行实战指导，老师们在这过程中也得到了实战的锻炼，为“双师型”教师的培养搽建了一个很好的平台；同时也为我们人才培养方案的优化提供依据。</w:t>
      </w:r>
    </w:p>
    <w:p w:rsidR="00C81B8A" w:rsidRPr="006308D6" w:rsidRDefault="00C81B8A" w:rsidP="00B86B7C">
      <w:pPr>
        <w:ind w:firstLine="560"/>
        <w:rPr>
          <w:sz w:val="28"/>
          <w:szCs w:val="28"/>
        </w:rPr>
      </w:pPr>
      <w:r w:rsidRPr="006308D6">
        <w:rPr>
          <w:rFonts w:hint="eastAsia"/>
          <w:sz w:val="28"/>
          <w:szCs w:val="28"/>
        </w:rPr>
        <w:t>达到学校、专业、学生、企业、地方共赢的目的。</w:t>
      </w:r>
    </w:p>
    <w:p w:rsidR="00C81B8A" w:rsidRPr="006308D6" w:rsidRDefault="00C81B8A" w:rsidP="00B86B7C">
      <w:pPr>
        <w:pStyle w:val="2"/>
        <w:ind w:firstLine="562"/>
        <w:rPr>
          <w:snapToGrid w:val="0"/>
          <w:sz w:val="28"/>
          <w:szCs w:val="28"/>
        </w:rPr>
      </w:pPr>
      <w:bookmarkStart w:id="56" w:name="_Toc501393641"/>
      <w:r w:rsidRPr="006308D6">
        <w:rPr>
          <w:rFonts w:hint="eastAsia"/>
          <w:snapToGrid w:val="0"/>
          <w:sz w:val="28"/>
          <w:szCs w:val="28"/>
        </w:rPr>
        <w:t>改革成果及改进措施</w:t>
      </w:r>
      <w:bookmarkEnd w:id="56"/>
      <w:r w:rsidRPr="006308D6">
        <w:rPr>
          <w:snapToGrid w:val="0"/>
          <w:sz w:val="28"/>
          <w:szCs w:val="28"/>
        </w:rPr>
        <w:t xml:space="preserve">  </w:t>
      </w:r>
    </w:p>
    <w:p w:rsidR="00C81B8A" w:rsidRPr="006308D6" w:rsidRDefault="00C81B8A" w:rsidP="00B9112B">
      <w:pPr>
        <w:pStyle w:val="3"/>
        <w:numPr>
          <w:ilvl w:val="0"/>
          <w:numId w:val="26"/>
        </w:numPr>
        <w:rPr>
          <w:color w:val="1F4E79"/>
          <w:sz w:val="28"/>
          <w:szCs w:val="28"/>
        </w:rPr>
      </w:pPr>
      <w:bookmarkStart w:id="57" w:name="_Toc501393642"/>
      <w:r w:rsidRPr="006308D6">
        <w:rPr>
          <w:rFonts w:hint="eastAsia"/>
          <w:snapToGrid w:val="0"/>
          <w:sz w:val="28"/>
          <w:szCs w:val="28"/>
        </w:rPr>
        <w:t>人才培养与教学改革效果</w:t>
      </w:r>
      <w:bookmarkEnd w:id="57"/>
    </w:p>
    <w:p w:rsidR="00C81B8A" w:rsidRPr="006308D6" w:rsidRDefault="00C81B8A" w:rsidP="00B9112B">
      <w:pPr>
        <w:pStyle w:val="4"/>
        <w:numPr>
          <w:ilvl w:val="0"/>
          <w:numId w:val="16"/>
        </w:numPr>
        <w:rPr>
          <w:sz w:val="28"/>
        </w:rPr>
      </w:pPr>
      <w:r w:rsidRPr="006308D6">
        <w:rPr>
          <w:rFonts w:hint="eastAsia"/>
          <w:sz w:val="28"/>
        </w:rPr>
        <w:t>基本完成以能力、知识和素质为出发点的培养目标</w:t>
      </w:r>
    </w:p>
    <w:p w:rsidR="00C81B8A" w:rsidRPr="006308D6" w:rsidRDefault="00C81B8A" w:rsidP="00B86B7C">
      <w:pPr>
        <w:ind w:firstLine="560"/>
        <w:rPr>
          <w:sz w:val="28"/>
          <w:szCs w:val="28"/>
        </w:rPr>
      </w:pPr>
      <w:r w:rsidRPr="006308D6">
        <w:rPr>
          <w:rFonts w:hint="eastAsia"/>
          <w:sz w:val="28"/>
          <w:szCs w:val="28"/>
        </w:rPr>
        <w:t>通过一系列的人才培养与教学改革，已培养出适应电子商务产业发展并拥有地方特色的电子商务人才。经过四年的专业学习，毕业生已基本掌握电子商务业务知识，了解电子商务及其发展趋势和动向，拥有一定经济、管理、计算机理论和基本技能；掌握电子商务理论的基本知识与技能，具有具有一定的商业素养、互联网素养和电子商务综合能力，具有较强的探索、创新和创业精神，有一定的科学研究能力和较强的分析与解决现实问题的能力；能够运用经济、管理及电子商务知识和技术开展电子商务服务业方面的工作，具有参与电子商务网站创建与维护、电子商务运作流程的设计与实施、电子商务企业的管理等能力；具有较好的语言文字表达能力和一定的社会交往能力；能迅速适应工作岗位的要求。</w:t>
      </w:r>
    </w:p>
    <w:p w:rsidR="00C81B8A" w:rsidRPr="006308D6" w:rsidRDefault="00C81B8A">
      <w:pPr>
        <w:pStyle w:val="4"/>
        <w:rPr>
          <w:sz w:val="28"/>
        </w:rPr>
      </w:pPr>
      <w:r w:rsidRPr="006308D6">
        <w:rPr>
          <w:rFonts w:hint="eastAsia"/>
          <w:sz w:val="28"/>
        </w:rPr>
        <w:t>课程体系建设与产业发展需求相匹配</w:t>
      </w:r>
    </w:p>
    <w:p w:rsidR="00C81B8A" w:rsidRPr="008A72D4" w:rsidRDefault="00C81B8A" w:rsidP="00B9112B">
      <w:pPr>
        <w:pStyle w:val="5"/>
        <w:numPr>
          <w:ilvl w:val="0"/>
          <w:numId w:val="17"/>
        </w:numPr>
        <w:ind w:firstLineChars="0"/>
        <w:rPr>
          <w:b w:val="0"/>
          <w:sz w:val="28"/>
        </w:rPr>
      </w:pPr>
      <w:r w:rsidRPr="008A72D4">
        <w:rPr>
          <w:rFonts w:hint="eastAsia"/>
          <w:b w:val="0"/>
          <w:sz w:val="28"/>
        </w:rPr>
        <w:t>将岗位能力模型纳入到教学计划中</w:t>
      </w:r>
    </w:p>
    <w:p w:rsidR="00C81B8A" w:rsidRPr="006308D6" w:rsidRDefault="00C81B8A" w:rsidP="00B86B7C">
      <w:pPr>
        <w:ind w:firstLine="560"/>
        <w:rPr>
          <w:sz w:val="28"/>
          <w:szCs w:val="28"/>
        </w:rPr>
      </w:pPr>
      <w:r w:rsidRPr="006308D6">
        <w:rPr>
          <w:rFonts w:hint="eastAsia"/>
          <w:sz w:val="28"/>
          <w:szCs w:val="28"/>
        </w:rPr>
        <w:t>从</w:t>
      </w:r>
      <w:r w:rsidRPr="006308D6">
        <w:rPr>
          <w:sz w:val="28"/>
          <w:szCs w:val="28"/>
        </w:rPr>
        <w:t>2012</w:t>
      </w:r>
      <w:r w:rsidRPr="006308D6">
        <w:rPr>
          <w:rFonts w:hint="eastAsia"/>
          <w:sz w:val="28"/>
          <w:szCs w:val="28"/>
        </w:rPr>
        <w:t>年开始我们已进行了课程知识与岗位需求相匹配的相关教学改革，根据电商岗位的能力需求开设相应的课程，如增设了《电</w:t>
      </w:r>
      <w:r w:rsidRPr="006308D6">
        <w:rPr>
          <w:rFonts w:hint="eastAsia"/>
          <w:sz w:val="28"/>
          <w:szCs w:val="28"/>
        </w:rPr>
        <w:lastRenderedPageBreak/>
        <w:t>商运营》（集中实训）、《移动商务》、《跨境电商》、《视觉营销》、《商务数据分析》等课程，并通过“五位一体”的立体式教学改革，加强学生职业岗位能力的培养，提高学生就业质量。</w:t>
      </w:r>
    </w:p>
    <w:p w:rsidR="00C81B8A" w:rsidRPr="008A72D4" w:rsidRDefault="00C81B8A" w:rsidP="00B9112B">
      <w:pPr>
        <w:pStyle w:val="5"/>
        <w:numPr>
          <w:ilvl w:val="0"/>
          <w:numId w:val="17"/>
        </w:numPr>
        <w:ind w:firstLineChars="0"/>
        <w:rPr>
          <w:b w:val="0"/>
          <w:sz w:val="28"/>
        </w:rPr>
      </w:pPr>
      <w:r w:rsidRPr="008A72D4">
        <w:rPr>
          <w:rFonts w:hint="eastAsia"/>
          <w:b w:val="0"/>
          <w:sz w:val="28"/>
        </w:rPr>
        <w:t>多层次实验、实训课程培养学生电商实战能力</w:t>
      </w:r>
    </w:p>
    <w:p w:rsidR="00C81B8A" w:rsidRPr="006308D6" w:rsidRDefault="00C81B8A" w:rsidP="00B86B7C">
      <w:pPr>
        <w:ind w:firstLine="560"/>
        <w:rPr>
          <w:sz w:val="28"/>
          <w:szCs w:val="28"/>
        </w:rPr>
      </w:pPr>
      <w:r w:rsidRPr="006308D6">
        <w:rPr>
          <w:rFonts w:hint="eastAsia"/>
          <w:sz w:val="28"/>
          <w:szCs w:val="28"/>
        </w:rPr>
        <w:t>将电子商务岗位的操作环境融入课堂教学里，从而有效地培养学生电商实战能力，提高专业素质，给学生将来的就业创造机会：</w:t>
      </w:r>
    </w:p>
    <w:p w:rsidR="00C81B8A" w:rsidRPr="006308D6" w:rsidRDefault="00C81B8A" w:rsidP="00B86B7C">
      <w:pPr>
        <w:ind w:firstLine="560"/>
        <w:rPr>
          <w:sz w:val="28"/>
          <w:szCs w:val="28"/>
        </w:rPr>
      </w:pPr>
      <w:r w:rsidRPr="006308D6">
        <w:rPr>
          <w:rFonts w:hint="eastAsia"/>
          <w:sz w:val="28"/>
          <w:szCs w:val="28"/>
        </w:rPr>
        <w:t>①首先通过利用现有的电子商务实验室和电子商务模拟等软件让学生进行模拟训练，如第一学期的《电子商务概论》老师将学生分组，指定学生的角色，并指导他们利用《电子商务模拟》模拟电子商务运营的整个过程；</w:t>
      </w:r>
    </w:p>
    <w:p w:rsidR="00C81B8A" w:rsidRPr="006308D6" w:rsidRDefault="00C81B8A" w:rsidP="00B86B7C">
      <w:pPr>
        <w:ind w:firstLine="560"/>
        <w:rPr>
          <w:sz w:val="28"/>
          <w:szCs w:val="28"/>
        </w:rPr>
      </w:pPr>
      <w:r w:rsidRPr="006308D6">
        <w:rPr>
          <w:rFonts w:hint="eastAsia"/>
          <w:sz w:val="28"/>
          <w:szCs w:val="28"/>
        </w:rPr>
        <w:t>②再通过真实的电商平台让学生了解电商实战的一些真实的操作技能，如淘宝开店基础、微信的基础应用等；</w:t>
      </w:r>
    </w:p>
    <w:p w:rsidR="00C81B8A" w:rsidRPr="006308D6" w:rsidRDefault="00C81B8A" w:rsidP="00B86B7C">
      <w:pPr>
        <w:ind w:firstLine="560"/>
        <w:rPr>
          <w:sz w:val="28"/>
          <w:szCs w:val="28"/>
        </w:rPr>
      </w:pPr>
      <w:r w:rsidRPr="006308D6">
        <w:rPr>
          <w:rFonts w:hint="eastAsia"/>
          <w:sz w:val="28"/>
          <w:szCs w:val="28"/>
        </w:rPr>
        <w:t>③在学生掌握了一定的电子商务相关的知识，具体一定的基础之后，引入企业真实项目，构建真实工作环境，实现“学中做，做中学”；如：第四学期的集中实训课《电商运营》，对学生进行分组进行为期两个月的《电商运营》实战，每组学生自行去联系货源并在线上、线下开店，自负赢亏，学生需进行产品的选择、进货渠道的选择、与企业进行洽谈、线下和线上的运营等，让学生在真实环境中亲身经历电子商务的整个过程，不单增强了学生运营电商运营能力，同时培养了学生创新、创业能力及团队精神。我们已在三届学生中进行了这种改革，效果很好。</w:t>
      </w:r>
    </w:p>
    <w:p w:rsidR="00C81B8A" w:rsidRPr="008A72D4" w:rsidRDefault="00C81B8A" w:rsidP="00B9112B">
      <w:pPr>
        <w:pStyle w:val="5"/>
        <w:numPr>
          <w:ilvl w:val="0"/>
          <w:numId w:val="17"/>
        </w:numPr>
        <w:ind w:firstLineChars="0"/>
        <w:rPr>
          <w:b w:val="0"/>
          <w:sz w:val="28"/>
        </w:rPr>
      </w:pPr>
      <w:r w:rsidRPr="008A72D4">
        <w:rPr>
          <w:rFonts w:hint="eastAsia"/>
          <w:b w:val="0"/>
          <w:sz w:val="28"/>
        </w:rPr>
        <w:t>探索课程考核方式</w:t>
      </w:r>
    </w:p>
    <w:p w:rsidR="00C81B8A" w:rsidRPr="006308D6" w:rsidRDefault="00C81B8A" w:rsidP="00B86B7C">
      <w:pPr>
        <w:ind w:firstLine="560"/>
        <w:rPr>
          <w:sz w:val="28"/>
          <w:szCs w:val="28"/>
        </w:rPr>
      </w:pPr>
      <w:r w:rsidRPr="006308D6">
        <w:rPr>
          <w:rFonts w:hint="eastAsia"/>
          <w:sz w:val="28"/>
          <w:szCs w:val="28"/>
        </w:rPr>
        <w:t>考核方式灵活多样，促使学生从死记硬背转向灵活应用理论知识，从重考试结果转向重学习过程。</w:t>
      </w:r>
    </w:p>
    <w:p w:rsidR="00C81B8A" w:rsidRPr="006308D6" w:rsidRDefault="00C81B8A" w:rsidP="00B86B7C">
      <w:pPr>
        <w:ind w:firstLine="560"/>
        <w:rPr>
          <w:sz w:val="28"/>
          <w:szCs w:val="28"/>
        </w:rPr>
      </w:pPr>
      <w:r w:rsidRPr="006308D6">
        <w:rPr>
          <w:rFonts w:hint="eastAsia"/>
          <w:sz w:val="28"/>
          <w:szCs w:val="28"/>
        </w:rPr>
        <w:t>部分专业课程以论文、课程设计、作品、开网店等代替试卷笔试的考核方式。如，《电商运营》进行了课赛结合的课程改革，以大赛</w:t>
      </w:r>
      <w:r w:rsidRPr="006308D6">
        <w:rPr>
          <w:rFonts w:hint="eastAsia"/>
          <w:sz w:val="28"/>
          <w:szCs w:val="28"/>
        </w:rPr>
        <w:lastRenderedPageBreak/>
        <w:t>作为课程考核方式，以</w:t>
      </w:r>
      <w:r w:rsidRPr="006308D6">
        <w:rPr>
          <w:sz w:val="28"/>
          <w:szCs w:val="28"/>
        </w:rPr>
        <w:t>O2O</w:t>
      </w:r>
      <w:r w:rsidRPr="006308D6">
        <w:rPr>
          <w:rFonts w:hint="eastAsia"/>
          <w:sz w:val="28"/>
          <w:szCs w:val="28"/>
        </w:rPr>
        <w:t>大赛为载体对前面所学的课程的一个综合性的实战训练，效果很好。</w:t>
      </w:r>
    </w:p>
    <w:p w:rsidR="00C81B8A" w:rsidRPr="006308D6" w:rsidRDefault="00C81B8A">
      <w:pPr>
        <w:pStyle w:val="4"/>
        <w:rPr>
          <w:sz w:val="28"/>
        </w:rPr>
      </w:pPr>
      <w:r w:rsidRPr="006308D6">
        <w:rPr>
          <w:rFonts w:hint="eastAsia"/>
          <w:sz w:val="28"/>
        </w:rPr>
        <w:t>“电商实战”模式效果显著</w:t>
      </w:r>
    </w:p>
    <w:p w:rsidR="00C81B8A" w:rsidRPr="008A72D4" w:rsidRDefault="00C81B8A" w:rsidP="00B9112B">
      <w:pPr>
        <w:pStyle w:val="5"/>
        <w:numPr>
          <w:ilvl w:val="0"/>
          <w:numId w:val="18"/>
        </w:numPr>
        <w:ind w:firstLineChars="0"/>
        <w:rPr>
          <w:b w:val="0"/>
          <w:sz w:val="28"/>
        </w:rPr>
      </w:pPr>
      <w:r w:rsidRPr="008A72D4">
        <w:rPr>
          <w:rFonts w:hint="eastAsia"/>
          <w:b w:val="0"/>
          <w:sz w:val="28"/>
        </w:rPr>
        <w:t>人才培养质量得到提高</w:t>
      </w:r>
    </w:p>
    <w:p w:rsidR="00C81B8A" w:rsidRPr="006308D6" w:rsidRDefault="00C81B8A" w:rsidP="00B86B7C">
      <w:pPr>
        <w:ind w:firstLine="560"/>
        <w:rPr>
          <w:sz w:val="28"/>
          <w:szCs w:val="28"/>
        </w:rPr>
      </w:pPr>
      <w:r w:rsidRPr="006308D6">
        <w:rPr>
          <w:rFonts w:hint="eastAsia"/>
          <w:sz w:val="28"/>
          <w:szCs w:val="28"/>
        </w:rPr>
        <w:t>①参赛获奖数量增加</w:t>
      </w:r>
      <w:r w:rsidRPr="006308D6">
        <w:rPr>
          <w:sz w:val="28"/>
          <w:szCs w:val="28"/>
        </w:rPr>
        <w:tab/>
      </w:r>
    </w:p>
    <w:p w:rsidR="00C81B8A" w:rsidRPr="006308D6" w:rsidRDefault="00C81B8A" w:rsidP="00B86B7C">
      <w:pPr>
        <w:ind w:firstLine="560"/>
        <w:rPr>
          <w:sz w:val="28"/>
          <w:szCs w:val="28"/>
        </w:rPr>
      </w:pPr>
      <w:r w:rsidRPr="006308D6">
        <w:rPr>
          <w:sz w:val="28"/>
          <w:szCs w:val="28"/>
        </w:rPr>
        <w:t>2014</w:t>
      </w:r>
      <w:r w:rsidRPr="006308D6">
        <w:rPr>
          <w:rFonts w:hint="eastAsia"/>
          <w:sz w:val="28"/>
          <w:szCs w:val="28"/>
        </w:rPr>
        <w:t>年，</w:t>
      </w:r>
      <w:r w:rsidRPr="006308D6">
        <w:rPr>
          <w:sz w:val="28"/>
          <w:szCs w:val="28"/>
        </w:rPr>
        <w:t>11</w:t>
      </w:r>
      <w:r w:rsidRPr="006308D6">
        <w:rPr>
          <w:rFonts w:hint="eastAsia"/>
          <w:sz w:val="28"/>
          <w:szCs w:val="28"/>
        </w:rPr>
        <w:t>电商本科的李妙团队的《心邮所属，其乐无穷》和郑锦霞团队的《甜蜜家蜂产品网络营销推广》分别获“邮储银行杯第七届全国大学生网络商务创新应用大赛”两广分赛区二等奖和三等奖；</w:t>
      </w:r>
      <w:r w:rsidRPr="006308D6">
        <w:rPr>
          <w:sz w:val="28"/>
          <w:szCs w:val="28"/>
        </w:rPr>
        <w:t>2015</w:t>
      </w:r>
      <w:r w:rsidRPr="006308D6">
        <w:rPr>
          <w:rFonts w:hint="eastAsia"/>
          <w:sz w:val="28"/>
          <w:szCs w:val="28"/>
        </w:rPr>
        <w:t>年，</w:t>
      </w:r>
      <w:r w:rsidRPr="006308D6">
        <w:rPr>
          <w:sz w:val="28"/>
          <w:szCs w:val="28"/>
        </w:rPr>
        <w:t>12</w:t>
      </w:r>
      <w:r w:rsidRPr="006308D6">
        <w:rPr>
          <w:rFonts w:hint="eastAsia"/>
          <w:sz w:val="28"/>
          <w:szCs w:val="28"/>
        </w:rPr>
        <w:t>电子商务本科的陈烈斌的尚轩电子商务创业团队的《网上打造广西特色馆》，进入了首届中国“互联网</w:t>
      </w:r>
      <w:r w:rsidRPr="006308D6">
        <w:rPr>
          <w:sz w:val="28"/>
          <w:szCs w:val="28"/>
        </w:rPr>
        <w:t>+</w:t>
      </w:r>
      <w:r w:rsidRPr="006308D6">
        <w:rPr>
          <w:rFonts w:hint="eastAsia"/>
          <w:sz w:val="28"/>
          <w:szCs w:val="28"/>
        </w:rPr>
        <w:t>”大学生创新创业大赛广西选拔赛、天誉杯</w:t>
      </w:r>
      <w:r w:rsidRPr="006308D6">
        <w:rPr>
          <w:sz w:val="28"/>
          <w:szCs w:val="28"/>
        </w:rPr>
        <w:t>2015</w:t>
      </w:r>
      <w:r w:rsidRPr="006308D6">
        <w:rPr>
          <w:rFonts w:hint="eastAsia"/>
          <w:sz w:val="28"/>
          <w:szCs w:val="28"/>
        </w:rPr>
        <w:t>广西电子商务创业大赛决赛，并获</w:t>
      </w:r>
      <w:r w:rsidRPr="006308D6">
        <w:rPr>
          <w:sz w:val="28"/>
          <w:szCs w:val="28"/>
        </w:rPr>
        <w:t>2015</w:t>
      </w:r>
      <w:r w:rsidRPr="006308D6">
        <w:rPr>
          <w:rFonts w:hint="eastAsia"/>
          <w:sz w:val="28"/>
          <w:szCs w:val="28"/>
        </w:rPr>
        <w:t>广西电子商创业大赛（高校组）三等奖；</w:t>
      </w:r>
      <w:r w:rsidRPr="006308D6">
        <w:rPr>
          <w:sz w:val="28"/>
          <w:szCs w:val="28"/>
        </w:rPr>
        <w:t>2016</w:t>
      </w:r>
      <w:r w:rsidRPr="006308D6">
        <w:rPr>
          <w:rFonts w:hint="eastAsia"/>
          <w:sz w:val="28"/>
          <w:szCs w:val="28"/>
        </w:rPr>
        <w:t>年</w:t>
      </w:r>
      <w:r w:rsidRPr="006308D6">
        <w:rPr>
          <w:sz w:val="28"/>
          <w:szCs w:val="28"/>
        </w:rPr>
        <w:t>13</w:t>
      </w:r>
      <w:r w:rsidRPr="006308D6">
        <w:rPr>
          <w:rFonts w:hint="eastAsia"/>
          <w:sz w:val="28"/>
          <w:szCs w:val="28"/>
        </w:rPr>
        <w:t>电子商务本科的韦小梅等学生参加第一届</w:t>
      </w:r>
      <w:r w:rsidRPr="006308D6">
        <w:rPr>
          <w:sz w:val="28"/>
          <w:szCs w:val="28"/>
        </w:rPr>
        <w:t>OCALE</w:t>
      </w:r>
      <w:r w:rsidRPr="006308D6">
        <w:rPr>
          <w:rFonts w:hint="eastAsia"/>
          <w:sz w:val="28"/>
          <w:szCs w:val="28"/>
        </w:rPr>
        <w:t>跨境电商创新创业大赛获得全国二等奖；“梧先生宅购”获得第二届“中国创翼”青年创业创新大赛广西赛区“创翼之星”荣誉称号及第二届“中国创翼”青年创业创新大赛广西赛区“创翼之星”荣誉称号；</w:t>
      </w:r>
      <w:r w:rsidRPr="006308D6">
        <w:rPr>
          <w:sz w:val="28"/>
          <w:szCs w:val="28"/>
        </w:rPr>
        <w:t>13</w:t>
      </w:r>
      <w:r w:rsidRPr="006308D6">
        <w:rPr>
          <w:rFonts w:hint="eastAsia"/>
          <w:sz w:val="28"/>
          <w:szCs w:val="28"/>
        </w:rPr>
        <w:t>电子商务本科的王飞的《“梧茗”六堡茶互联网品牌搭建在</w:t>
      </w:r>
      <w:r w:rsidRPr="006308D6">
        <w:rPr>
          <w:sz w:val="28"/>
          <w:szCs w:val="28"/>
        </w:rPr>
        <w:t>F2C</w:t>
      </w:r>
      <w:r w:rsidRPr="006308D6">
        <w:rPr>
          <w:rFonts w:hint="eastAsia"/>
          <w:sz w:val="28"/>
          <w:szCs w:val="28"/>
        </w:rPr>
        <w:t>模式的运用》荣获</w:t>
      </w:r>
      <w:r w:rsidRPr="006308D6">
        <w:rPr>
          <w:sz w:val="28"/>
          <w:szCs w:val="28"/>
        </w:rPr>
        <w:t>2016</w:t>
      </w:r>
      <w:r w:rsidRPr="006308D6">
        <w:rPr>
          <w:rFonts w:hint="eastAsia"/>
          <w:sz w:val="28"/>
          <w:szCs w:val="28"/>
        </w:rPr>
        <w:t>广西电子商务创业大赛梧州分赛区选拔赛三等奖；</w:t>
      </w:r>
      <w:r w:rsidRPr="006308D6">
        <w:rPr>
          <w:sz w:val="28"/>
          <w:szCs w:val="28"/>
        </w:rPr>
        <w:t>11</w:t>
      </w:r>
      <w:r w:rsidRPr="006308D6">
        <w:rPr>
          <w:rFonts w:hint="eastAsia"/>
          <w:sz w:val="28"/>
          <w:szCs w:val="28"/>
        </w:rPr>
        <w:t>电商本的高远电子商务工作室（</w:t>
      </w:r>
      <w:r w:rsidRPr="006308D6">
        <w:rPr>
          <w:sz w:val="28"/>
          <w:szCs w:val="28"/>
        </w:rPr>
        <w:t>2012</w:t>
      </w:r>
      <w:r w:rsidRPr="006308D6">
        <w:rPr>
          <w:rFonts w:hint="eastAsia"/>
          <w:sz w:val="28"/>
          <w:szCs w:val="28"/>
        </w:rPr>
        <w:t>自治区级大学生创新创业训练计划）已结题。</w:t>
      </w:r>
    </w:p>
    <w:p w:rsidR="00C81B8A" w:rsidRPr="006308D6" w:rsidRDefault="00C81B8A" w:rsidP="00B86B7C">
      <w:pPr>
        <w:ind w:firstLine="560"/>
        <w:rPr>
          <w:sz w:val="28"/>
          <w:szCs w:val="28"/>
        </w:rPr>
      </w:pPr>
      <w:r w:rsidRPr="006308D6">
        <w:rPr>
          <w:rFonts w:hint="eastAsia"/>
          <w:sz w:val="28"/>
          <w:szCs w:val="28"/>
        </w:rPr>
        <w:t>②就业质量提高</w:t>
      </w:r>
    </w:p>
    <w:p w:rsidR="00C81B8A" w:rsidRPr="006308D6" w:rsidRDefault="00C81B8A" w:rsidP="00B86B7C">
      <w:pPr>
        <w:ind w:firstLine="560"/>
        <w:rPr>
          <w:sz w:val="28"/>
          <w:szCs w:val="28"/>
        </w:rPr>
      </w:pPr>
      <w:r w:rsidRPr="006308D6">
        <w:rPr>
          <w:rFonts w:hint="eastAsia"/>
          <w:sz w:val="28"/>
          <w:szCs w:val="28"/>
        </w:rPr>
        <w:t>学生的工作能力和表现深受用人单位好评。</w:t>
      </w:r>
      <w:r w:rsidRPr="006308D6">
        <w:rPr>
          <w:sz w:val="28"/>
          <w:szCs w:val="28"/>
        </w:rPr>
        <w:t>2014</w:t>
      </w:r>
      <w:r w:rsidRPr="006308D6">
        <w:rPr>
          <w:rFonts w:hint="eastAsia"/>
          <w:sz w:val="28"/>
          <w:szCs w:val="28"/>
        </w:rPr>
        <w:t>级专升本的学生黄艳丹因为在校时已开了淘宝店（毕业前已达</w:t>
      </w:r>
      <w:r w:rsidRPr="006308D6">
        <w:rPr>
          <w:sz w:val="28"/>
          <w:szCs w:val="28"/>
        </w:rPr>
        <w:t>1</w:t>
      </w:r>
      <w:r w:rsidRPr="006308D6">
        <w:rPr>
          <w:rFonts w:hint="eastAsia"/>
          <w:sz w:val="28"/>
          <w:szCs w:val="28"/>
        </w:rPr>
        <w:t>钻），有淘宝运营经验，故毕业就业时去到用人单位已获得客服主管职务；</w:t>
      </w:r>
      <w:r w:rsidRPr="006308D6">
        <w:rPr>
          <w:sz w:val="28"/>
          <w:szCs w:val="28"/>
        </w:rPr>
        <w:t>2012</w:t>
      </w:r>
      <w:r w:rsidRPr="006308D6">
        <w:rPr>
          <w:rFonts w:hint="eastAsia"/>
          <w:sz w:val="28"/>
          <w:szCs w:val="28"/>
        </w:rPr>
        <w:t>电商本的钱浩同学，也因为在校时有创业经历和电商运营经验毕业时获得进入电商知名企业“携程”工作的机会；</w:t>
      </w:r>
      <w:r w:rsidRPr="006308D6">
        <w:rPr>
          <w:sz w:val="28"/>
          <w:szCs w:val="28"/>
        </w:rPr>
        <w:t>2012</w:t>
      </w:r>
      <w:r w:rsidRPr="006308D6">
        <w:rPr>
          <w:rFonts w:hint="eastAsia"/>
          <w:sz w:val="28"/>
          <w:szCs w:val="28"/>
        </w:rPr>
        <w:t>电商本的学生陈烈彬尚未毕业已在</w:t>
      </w:r>
      <w:r w:rsidRPr="006308D6">
        <w:rPr>
          <w:sz w:val="28"/>
          <w:szCs w:val="28"/>
        </w:rPr>
        <w:t>2015</w:t>
      </w:r>
      <w:r w:rsidRPr="006308D6">
        <w:rPr>
          <w:rFonts w:hint="eastAsia"/>
          <w:sz w:val="28"/>
          <w:szCs w:val="28"/>
        </w:rPr>
        <w:t>年梧州市电子商务普及培训中为企业作讲座；</w:t>
      </w:r>
      <w:r w:rsidRPr="006308D6">
        <w:rPr>
          <w:sz w:val="28"/>
          <w:szCs w:val="28"/>
        </w:rPr>
        <w:lastRenderedPageBreak/>
        <w:t>2013</w:t>
      </w:r>
      <w:r w:rsidRPr="006308D6">
        <w:rPr>
          <w:rFonts w:hint="eastAsia"/>
          <w:sz w:val="28"/>
          <w:szCs w:val="28"/>
        </w:rPr>
        <w:t>电商本学生叶崇思和何多多，尚未毕业，在</w:t>
      </w:r>
      <w:r w:rsidRPr="006308D6">
        <w:rPr>
          <w:sz w:val="28"/>
          <w:szCs w:val="28"/>
        </w:rPr>
        <w:t>2016</w:t>
      </w:r>
      <w:r w:rsidRPr="006308D6">
        <w:rPr>
          <w:rFonts w:hint="eastAsia"/>
          <w:sz w:val="28"/>
          <w:szCs w:val="28"/>
        </w:rPr>
        <w:t>年暑假时，已经经过</w:t>
      </w:r>
      <w:r w:rsidRPr="006308D6">
        <w:rPr>
          <w:sz w:val="28"/>
          <w:szCs w:val="28"/>
        </w:rPr>
        <w:t>3</w:t>
      </w:r>
      <w:r w:rsidRPr="006308D6">
        <w:rPr>
          <w:rFonts w:hint="eastAsia"/>
          <w:sz w:val="28"/>
          <w:szCs w:val="28"/>
        </w:rPr>
        <w:t>轮严格的笔试和面试，击败来自全国各大高校的一百多名本科毕业生，现在阿里巴巴梧州</w:t>
      </w:r>
      <w:r w:rsidRPr="006308D6">
        <w:rPr>
          <w:sz w:val="28"/>
          <w:szCs w:val="28"/>
        </w:rPr>
        <w:t>LBS</w:t>
      </w:r>
      <w:r w:rsidRPr="006308D6">
        <w:rPr>
          <w:rFonts w:hint="eastAsia"/>
          <w:sz w:val="28"/>
          <w:szCs w:val="28"/>
        </w:rPr>
        <w:t>服务中心进行实习。</w:t>
      </w:r>
      <w:r w:rsidRPr="006308D6">
        <w:rPr>
          <w:sz w:val="28"/>
          <w:szCs w:val="28"/>
        </w:rPr>
        <w:t>2013</w:t>
      </w:r>
      <w:r w:rsidRPr="006308D6">
        <w:rPr>
          <w:rFonts w:hint="eastAsia"/>
          <w:sz w:val="28"/>
          <w:szCs w:val="28"/>
        </w:rPr>
        <w:t>电商本的韦小梅，在参加了第一届</w:t>
      </w:r>
      <w:r w:rsidRPr="006308D6">
        <w:rPr>
          <w:sz w:val="28"/>
          <w:szCs w:val="28"/>
        </w:rPr>
        <w:t>OCALE</w:t>
      </w:r>
      <w:r w:rsidRPr="006308D6">
        <w:rPr>
          <w:rFonts w:hint="eastAsia"/>
          <w:sz w:val="28"/>
          <w:szCs w:val="28"/>
        </w:rPr>
        <w:t>跨境电商创新创业大赛过程中，因为代销的是梧州市正永珠宝有限公司的产品，在与企业对接过程中，企业充分认可她的实战能力，尚未毕业，已经向她发出了工作邀请。</w:t>
      </w:r>
    </w:p>
    <w:p w:rsidR="00C81B8A" w:rsidRPr="008A72D4" w:rsidRDefault="00C81B8A" w:rsidP="00B9112B">
      <w:pPr>
        <w:pStyle w:val="5"/>
        <w:numPr>
          <w:ilvl w:val="0"/>
          <w:numId w:val="18"/>
        </w:numPr>
        <w:ind w:firstLineChars="0"/>
        <w:rPr>
          <w:b w:val="0"/>
          <w:sz w:val="28"/>
        </w:rPr>
      </w:pPr>
      <w:r w:rsidRPr="008A72D4">
        <w:rPr>
          <w:rFonts w:hint="eastAsia"/>
          <w:b w:val="0"/>
          <w:sz w:val="28"/>
        </w:rPr>
        <w:t>对接真实项目，将创新创业融入其中，直接带动了学生创业</w:t>
      </w:r>
    </w:p>
    <w:p w:rsidR="00C81B8A" w:rsidRPr="00FF33E0" w:rsidRDefault="00C81B8A" w:rsidP="00B86B7C">
      <w:pPr>
        <w:ind w:firstLine="560"/>
        <w:rPr>
          <w:sz w:val="28"/>
          <w:szCs w:val="28"/>
        </w:rPr>
      </w:pPr>
      <w:r w:rsidRPr="00FF33E0">
        <w:rPr>
          <w:sz w:val="28"/>
          <w:szCs w:val="28"/>
        </w:rPr>
        <w:t xml:space="preserve"> </w:t>
      </w:r>
      <w:r w:rsidRPr="00FF33E0">
        <w:rPr>
          <w:rFonts w:hint="eastAsia"/>
          <w:sz w:val="28"/>
          <w:szCs w:val="28"/>
        </w:rPr>
        <w:t>①在课程实战中提升创业能力</w:t>
      </w:r>
    </w:p>
    <w:p w:rsidR="00C81B8A" w:rsidRPr="006308D6" w:rsidRDefault="00C81B8A" w:rsidP="00B86B7C">
      <w:pPr>
        <w:ind w:firstLine="560"/>
        <w:rPr>
          <w:sz w:val="28"/>
          <w:szCs w:val="28"/>
        </w:rPr>
      </w:pPr>
      <w:r w:rsidRPr="006308D6">
        <w:rPr>
          <w:sz w:val="28"/>
          <w:szCs w:val="28"/>
        </w:rPr>
        <w:t>2014</w:t>
      </w:r>
      <w:r w:rsidRPr="006308D6">
        <w:rPr>
          <w:rFonts w:hint="eastAsia"/>
          <w:sz w:val="28"/>
          <w:szCs w:val="28"/>
        </w:rPr>
        <w:t>年开始按照老师的《电商运营》课程要求，学生创建了淘宝网店，至今</w:t>
      </w:r>
      <w:r w:rsidRPr="006308D6">
        <w:rPr>
          <w:sz w:val="28"/>
          <w:szCs w:val="28"/>
        </w:rPr>
        <w:t>12</w:t>
      </w:r>
      <w:r w:rsidRPr="006308D6">
        <w:rPr>
          <w:rFonts w:hint="eastAsia"/>
          <w:sz w:val="28"/>
          <w:szCs w:val="28"/>
        </w:rPr>
        <w:t>电商专林广武的浪莎米乐店、</w:t>
      </w:r>
      <w:r w:rsidRPr="006308D6">
        <w:rPr>
          <w:sz w:val="28"/>
          <w:szCs w:val="28"/>
        </w:rPr>
        <w:t>12</w:t>
      </w:r>
      <w:r w:rsidRPr="006308D6">
        <w:rPr>
          <w:rFonts w:hint="eastAsia"/>
          <w:sz w:val="28"/>
          <w:szCs w:val="28"/>
        </w:rPr>
        <w:t>电商专沈荣超的</w:t>
      </w:r>
      <w:r w:rsidRPr="006308D6">
        <w:rPr>
          <w:sz w:val="28"/>
          <w:szCs w:val="28"/>
        </w:rPr>
        <w:t>Go Bar</w:t>
      </w:r>
      <w:r w:rsidRPr="006308D6">
        <w:rPr>
          <w:rFonts w:hint="eastAsia"/>
          <w:sz w:val="28"/>
          <w:szCs w:val="28"/>
        </w:rPr>
        <w:t>、</w:t>
      </w:r>
      <w:r w:rsidRPr="006308D6">
        <w:rPr>
          <w:sz w:val="28"/>
          <w:szCs w:val="28"/>
        </w:rPr>
        <w:t>12</w:t>
      </w:r>
      <w:r w:rsidRPr="006308D6">
        <w:rPr>
          <w:rFonts w:hint="eastAsia"/>
          <w:sz w:val="28"/>
          <w:szCs w:val="28"/>
        </w:rPr>
        <w:t>电商本的黄小娥的秋小姐的零食柜等淘宝网店还在运营。</w:t>
      </w:r>
    </w:p>
    <w:p w:rsidR="00C81B8A" w:rsidRPr="006308D6" w:rsidRDefault="00C81B8A" w:rsidP="00B86B7C">
      <w:pPr>
        <w:ind w:firstLine="560"/>
        <w:rPr>
          <w:sz w:val="28"/>
          <w:szCs w:val="28"/>
        </w:rPr>
      </w:pPr>
      <w:r w:rsidRPr="006308D6">
        <w:rPr>
          <w:rFonts w:hint="eastAsia"/>
          <w:sz w:val="28"/>
          <w:szCs w:val="28"/>
        </w:rPr>
        <w:t>老师带领学生开展科研活动，建立了“梧州市电子商务示范”平台；学生对神冠控股（集团）有限公司（梧州本地公司，上市公司）进行了网店装修；为本地商家进行了微店的设计。</w:t>
      </w:r>
    </w:p>
    <w:p w:rsidR="00C81B8A" w:rsidRDefault="00C81B8A" w:rsidP="00B86B7C">
      <w:pPr>
        <w:ind w:firstLine="560"/>
        <w:rPr>
          <w:sz w:val="28"/>
          <w:szCs w:val="28"/>
        </w:rPr>
      </w:pPr>
      <w:r w:rsidRPr="006308D6">
        <w:rPr>
          <w:sz w:val="28"/>
          <w:szCs w:val="28"/>
        </w:rPr>
        <w:t>2016</w:t>
      </w:r>
      <w:r w:rsidRPr="006308D6">
        <w:rPr>
          <w:rFonts w:hint="eastAsia"/>
          <w:sz w:val="28"/>
          <w:szCs w:val="28"/>
        </w:rPr>
        <w:t>年年初成立了“梧先生”宅购电子商务创业团队。“梧先生”宅购电子商务创业团队是梧州学院电子商务专业整合资源，以梧州学院为试点，依托“梧先生”宅购创建的一个电子商务创业团队；而“梧先生”宅购是一个以社区为核心，专注于本地化即时购物和上门服务的</w:t>
      </w:r>
      <w:r w:rsidRPr="006308D6">
        <w:rPr>
          <w:sz w:val="28"/>
          <w:szCs w:val="28"/>
        </w:rPr>
        <w:t>O2O</w:t>
      </w:r>
      <w:r w:rsidRPr="006308D6">
        <w:rPr>
          <w:rFonts w:hint="eastAsia"/>
          <w:sz w:val="28"/>
          <w:szCs w:val="28"/>
        </w:rPr>
        <w:t>平台（线上网站</w:t>
      </w:r>
      <w:r w:rsidRPr="006308D6">
        <w:rPr>
          <w:sz w:val="28"/>
          <w:szCs w:val="28"/>
        </w:rPr>
        <w:t>+</w:t>
      </w:r>
      <w:r w:rsidRPr="006308D6">
        <w:rPr>
          <w:rFonts w:hint="eastAsia"/>
          <w:sz w:val="28"/>
          <w:szCs w:val="28"/>
        </w:rPr>
        <w:t>线下连锁店），而梧州学院“梧先生”宅购则是以梧州学院为核心，专注于学校及周边社区即时购物和上门服务的服务站，方便同学及周边居民的生活。“梧先生”宅购电子商务创业团队开展了校园宣传活动，</w:t>
      </w:r>
      <w:r w:rsidRPr="006308D6">
        <w:rPr>
          <w:sz w:val="28"/>
          <w:szCs w:val="28"/>
        </w:rPr>
        <w:t>2016</w:t>
      </w:r>
      <w:r w:rsidRPr="006308D6">
        <w:rPr>
          <w:rFonts w:hint="eastAsia"/>
          <w:sz w:val="28"/>
          <w:szCs w:val="28"/>
        </w:rPr>
        <w:t>年</w:t>
      </w:r>
      <w:r w:rsidRPr="006308D6">
        <w:rPr>
          <w:sz w:val="28"/>
          <w:szCs w:val="28"/>
        </w:rPr>
        <w:t>4</w:t>
      </w:r>
      <w:r w:rsidRPr="006308D6">
        <w:rPr>
          <w:rFonts w:hint="eastAsia"/>
          <w:sz w:val="28"/>
          <w:szCs w:val="28"/>
        </w:rPr>
        <w:t>月广西高校团委负责人到“梧先生”宅购参观考察。</w:t>
      </w:r>
      <w:r w:rsidRPr="006308D6">
        <w:rPr>
          <w:sz w:val="28"/>
          <w:szCs w:val="28"/>
        </w:rPr>
        <w:t xml:space="preserve">   </w:t>
      </w:r>
    </w:p>
    <w:p w:rsidR="00C81B8A" w:rsidRPr="00FF33E0" w:rsidRDefault="00C81B8A" w:rsidP="00B86B7C">
      <w:pPr>
        <w:ind w:firstLine="560"/>
        <w:rPr>
          <w:sz w:val="28"/>
          <w:szCs w:val="28"/>
        </w:rPr>
      </w:pPr>
      <w:r w:rsidRPr="006308D6">
        <w:rPr>
          <w:sz w:val="28"/>
          <w:szCs w:val="28"/>
        </w:rPr>
        <w:t xml:space="preserve"> </w:t>
      </w:r>
      <w:r w:rsidRPr="00FF33E0">
        <w:rPr>
          <w:rFonts w:hint="eastAsia"/>
          <w:sz w:val="28"/>
          <w:szCs w:val="28"/>
        </w:rPr>
        <w:t>②在比赛中进行创业锻炼</w:t>
      </w:r>
    </w:p>
    <w:p w:rsidR="00C81B8A" w:rsidRPr="006308D6" w:rsidRDefault="00C81B8A" w:rsidP="00B86B7C">
      <w:pPr>
        <w:ind w:firstLine="560"/>
        <w:rPr>
          <w:sz w:val="28"/>
          <w:szCs w:val="28"/>
        </w:rPr>
      </w:pPr>
      <w:r w:rsidRPr="006308D6">
        <w:rPr>
          <w:sz w:val="28"/>
          <w:szCs w:val="28"/>
        </w:rPr>
        <w:t>O2O</w:t>
      </w:r>
      <w:r w:rsidRPr="006308D6">
        <w:rPr>
          <w:rFonts w:hint="eastAsia"/>
          <w:sz w:val="28"/>
          <w:szCs w:val="28"/>
        </w:rPr>
        <w:t>电子商务创业大赛是一个真实的创业过程，这种专业比赛与</w:t>
      </w:r>
      <w:r w:rsidRPr="006308D6">
        <w:rPr>
          <w:rFonts w:hint="eastAsia"/>
          <w:sz w:val="28"/>
          <w:szCs w:val="28"/>
        </w:rPr>
        <w:lastRenderedPageBreak/>
        <w:t>专业课程相结合的活动与学校转型发展方向一致，为电商专业学生提供了一个学习和提高综合能力的平台，及创新创业的实战，让电子商务专业的每个学生都有一次成为商人的经历，亲身经历电子商务创业的全过程，在此过程中着重培养学生商务谈判、企业策划及管理能力，线上、线下运营能力，平面设计能力，洞察、把握商机的能力，加强团队合作精神的培养，提高风险防范意识，增强学生运营</w:t>
      </w:r>
      <w:r w:rsidRPr="006308D6">
        <w:rPr>
          <w:sz w:val="28"/>
          <w:szCs w:val="28"/>
        </w:rPr>
        <w:t>020</w:t>
      </w:r>
      <w:r w:rsidRPr="006308D6">
        <w:rPr>
          <w:rFonts w:hint="eastAsia"/>
          <w:sz w:val="28"/>
          <w:szCs w:val="28"/>
        </w:rPr>
        <w:t>电商模式的能力，提高专业素质，为学生以后的创业就业奠定基础。已带动</w:t>
      </w:r>
      <w:r w:rsidRPr="006308D6">
        <w:rPr>
          <w:sz w:val="28"/>
          <w:szCs w:val="28"/>
        </w:rPr>
        <w:t>300</w:t>
      </w:r>
      <w:r w:rsidRPr="006308D6">
        <w:rPr>
          <w:rFonts w:hint="eastAsia"/>
          <w:sz w:val="28"/>
          <w:szCs w:val="28"/>
        </w:rPr>
        <w:t>多学生创业。经过三届的实践，事实证明这种模式对学生实战能力及创新创业能力的培养效果是很好的：</w:t>
      </w:r>
    </w:p>
    <w:p w:rsidR="00C81B8A" w:rsidRPr="006308D6" w:rsidRDefault="00C81B8A">
      <w:pPr>
        <w:pStyle w:val="4"/>
        <w:rPr>
          <w:sz w:val="28"/>
        </w:rPr>
      </w:pPr>
      <w:r w:rsidRPr="006308D6">
        <w:rPr>
          <w:rFonts w:hint="eastAsia"/>
          <w:sz w:val="28"/>
        </w:rPr>
        <w:t>教学成果比较丰富</w:t>
      </w:r>
    </w:p>
    <w:p w:rsidR="00C81B8A" w:rsidRPr="006308D6" w:rsidRDefault="00C81B8A" w:rsidP="00B86B7C">
      <w:pPr>
        <w:ind w:firstLine="560"/>
        <w:rPr>
          <w:sz w:val="28"/>
          <w:szCs w:val="28"/>
        </w:rPr>
      </w:pPr>
      <w:r w:rsidRPr="006308D6">
        <w:rPr>
          <w:rFonts w:hint="eastAsia"/>
          <w:sz w:val="28"/>
          <w:szCs w:val="28"/>
        </w:rPr>
        <w:t>教改项目立项共</w:t>
      </w:r>
      <w:r w:rsidRPr="006308D6">
        <w:rPr>
          <w:sz w:val="28"/>
          <w:szCs w:val="28"/>
        </w:rPr>
        <w:t>10</w:t>
      </w:r>
      <w:r w:rsidRPr="006308D6">
        <w:rPr>
          <w:rFonts w:hint="eastAsia"/>
          <w:sz w:val="28"/>
          <w:szCs w:val="28"/>
        </w:rPr>
        <w:t>项，其中自治区项目</w:t>
      </w:r>
      <w:r w:rsidRPr="006308D6">
        <w:rPr>
          <w:sz w:val="28"/>
          <w:szCs w:val="28"/>
        </w:rPr>
        <w:t>4</w:t>
      </w:r>
      <w:r w:rsidRPr="006308D6">
        <w:rPr>
          <w:rFonts w:hint="eastAsia"/>
          <w:sz w:val="28"/>
          <w:szCs w:val="28"/>
        </w:rPr>
        <w:t>项，院级精品课程</w:t>
      </w:r>
      <w:r w:rsidRPr="006308D6">
        <w:rPr>
          <w:sz w:val="28"/>
          <w:szCs w:val="28"/>
        </w:rPr>
        <w:t>1</w:t>
      </w:r>
      <w:r w:rsidRPr="006308D6">
        <w:rPr>
          <w:rFonts w:hint="eastAsia"/>
          <w:sz w:val="28"/>
          <w:szCs w:val="28"/>
        </w:rPr>
        <w:t>项；在省级以上刊物发表相关论文</w:t>
      </w:r>
      <w:r w:rsidRPr="006308D6">
        <w:rPr>
          <w:sz w:val="28"/>
          <w:szCs w:val="28"/>
        </w:rPr>
        <w:t>15</w:t>
      </w:r>
      <w:r w:rsidRPr="006308D6">
        <w:rPr>
          <w:rFonts w:hint="eastAsia"/>
          <w:sz w:val="28"/>
          <w:szCs w:val="28"/>
        </w:rPr>
        <w:t>篇，其中一篇在核心期刊发表；出版、参与了教材《电子商务概论》教材的编写，教材已在区内外多所高校电子商务相关专业中使用；自行编写了《电商运营》的实验手册，已在本校电子商务专业中使用，并且学生反馈效果良好。</w:t>
      </w:r>
    </w:p>
    <w:p w:rsidR="00C81B8A" w:rsidRPr="006308D6" w:rsidRDefault="00C81B8A" w:rsidP="00D57E99">
      <w:pPr>
        <w:pStyle w:val="4"/>
        <w:rPr>
          <w:sz w:val="28"/>
        </w:rPr>
      </w:pPr>
      <w:r w:rsidRPr="006308D6">
        <w:rPr>
          <w:rFonts w:hint="eastAsia"/>
          <w:sz w:val="28"/>
        </w:rPr>
        <w:t>项目成果获得校内外专家、同行和相关企业的高度评价</w:t>
      </w:r>
    </w:p>
    <w:p w:rsidR="00C81B8A" w:rsidRPr="006308D6" w:rsidRDefault="00C81B8A" w:rsidP="00B86B7C">
      <w:pPr>
        <w:ind w:firstLine="560"/>
        <w:rPr>
          <w:sz w:val="28"/>
          <w:szCs w:val="28"/>
        </w:rPr>
      </w:pPr>
      <w:r w:rsidRPr="006308D6">
        <w:rPr>
          <w:rFonts w:hint="eastAsia"/>
          <w:sz w:val="28"/>
          <w:szCs w:val="28"/>
        </w:rPr>
        <w:t>由于电子商务专业转型发展成绩突出</w:t>
      </w:r>
      <w:r w:rsidRPr="006308D6">
        <w:rPr>
          <w:sz w:val="28"/>
          <w:szCs w:val="28"/>
        </w:rPr>
        <w:t>2014</w:t>
      </w:r>
      <w:r w:rsidRPr="006308D6">
        <w:rPr>
          <w:rFonts w:hint="eastAsia"/>
          <w:sz w:val="28"/>
          <w:szCs w:val="28"/>
        </w:rPr>
        <w:t>年被梧州学院确定为第一批转型试点专业。</w:t>
      </w:r>
      <w:r w:rsidRPr="006308D6">
        <w:rPr>
          <w:sz w:val="28"/>
          <w:szCs w:val="28"/>
        </w:rPr>
        <w:t>2015</w:t>
      </w:r>
      <w:r w:rsidRPr="006308D6">
        <w:rPr>
          <w:rFonts w:hint="eastAsia"/>
          <w:sz w:val="28"/>
          <w:szCs w:val="28"/>
        </w:rPr>
        <w:t>年电商实战作为我校</w:t>
      </w:r>
      <w:r w:rsidRPr="006308D6">
        <w:rPr>
          <w:sz w:val="28"/>
          <w:szCs w:val="28"/>
        </w:rPr>
        <w:t>6</w:t>
      </w:r>
      <w:r w:rsidRPr="006308D6">
        <w:rPr>
          <w:rFonts w:hint="eastAsia"/>
          <w:sz w:val="28"/>
          <w:szCs w:val="28"/>
        </w:rPr>
        <w:t>种应用型人才培养模式之一。并且，《“电商实战”人才培养模式探索与实施》荣获梧州学院</w:t>
      </w:r>
      <w:r w:rsidRPr="006308D6">
        <w:rPr>
          <w:sz w:val="28"/>
          <w:szCs w:val="28"/>
        </w:rPr>
        <w:t>2016</w:t>
      </w:r>
      <w:r w:rsidRPr="006308D6">
        <w:rPr>
          <w:rFonts w:hint="eastAsia"/>
          <w:sz w:val="28"/>
          <w:szCs w:val="28"/>
        </w:rPr>
        <w:t>年校级教学成果一等奖。</w:t>
      </w:r>
    </w:p>
    <w:p w:rsidR="00C81B8A" w:rsidRPr="006308D6" w:rsidRDefault="00C81B8A" w:rsidP="00B86B7C">
      <w:pPr>
        <w:ind w:firstLine="560"/>
        <w:rPr>
          <w:sz w:val="28"/>
          <w:szCs w:val="28"/>
        </w:rPr>
      </w:pPr>
      <w:r w:rsidRPr="006308D6">
        <w:rPr>
          <w:sz w:val="28"/>
          <w:szCs w:val="28"/>
        </w:rPr>
        <w:t>2016</w:t>
      </w:r>
      <w:r w:rsidRPr="006308D6">
        <w:rPr>
          <w:rFonts w:hint="eastAsia"/>
          <w:sz w:val="28"/>
          <w:szCs w:val="28"/>
        </w:rPr>
        <w:t>年</w:t>
      </w:r>
      <w:r w:rsidRPr="006308D6">
        <w:rPr>
          <w:sz w:val="28"/>
          <w:szCs w:val="28"/>
        </w:rPr>
        <w:t>10</w:t>
      </w:r>
      <w:r w:rsidRPr="006308D6">
        <w:rPr>
          <w:rFonts w:hint="eastAsia"/>
          <w:sz w:val="28"/>
          <w:szCs w:val="28"/>
        </w:rPr>
        <w:t>月</w:t>
      </w:r>
      <w:r w:rsidRPr="006308D6">
        <w:rPr>
          <w:sz w:val="28"/>
          <w:szCs w:val="28"/>
        </w:rPr>
        <w:t>27</w:t>
      </w:r>
      <w:r w:rsidRPr="006308D6">
        <w:rPr>
          <w:rFonts w:hint="eastAsia"/>
          <w:sz w:val="28"/>
          <w:szCs w:val="28"/>
        </w:rPr>
        <w:t>日，玉林师范学院商学院许进杰院长一行到我校经济管理学院交流，在对电子商务专业的专业建设、校企合作、应用型人才培养、实验（实训）室建设、实践教学改革、创新创业等方面与经济管理学院老师做了深入交流和探讨后，对我们该项目的成果高度认可，并认为对兄弟院校的电子商务专业人才培养具有较好的借鉴作用。</w:t>
      </w:r>
    </w:p>
    <w:p w:rsidR="00C81B8A" w:rsidRPr="006308D6" w:rsidRDefault="00C81B8A" w:rsidP="00B13DE0">
      <w:pPr>
        <w:pStyle w:val="4"/>
        <w:rPr>
          <w:sz w:val="28"/>
        </w:rPr>
      </w:pPr>
      <w:r w:rsidRPr="006308D6">
        <w:rPr>
          <w:rFonts w:hint="eastAsia"/>
          <w:sz w:val="28"/>
        </w:rPr>
        <w:lastRenderedPageBreak/>
        <w:t>实战人才培养模式得到广泛宣传，获得社会良好反响</w:t>
      </w:r>
    </w:p>
    <w:p w:rsidR="00C81B8A" w:rsidRPr="006308D6" w:rsidRDefault="00C81B8A" w:rsidP="00B86B7C">
      <w:pPr>
        <w:ind w:firstLine="560"/>
        <w:rPr>
          <w:sz w:val="28"/>
          <w:szCs w:val="28"/>
        </w:rPr>
      </w:pPr>
      <w:r w:rsidRPr="006308D6">
        <w:rPr>
          <w:sz w:val="28"/>
          <w:szCs w:val="28"/>
        </w:rPr>
        <w:t>2016</w:t>
      </w:r>
      <w:r w:rsidRPr="006308D6">
        <w:rPr>
          <w:rFonts w:hint="eastAsia"/>
          <w:sz w:val="28"/>
          <w:szCs w:val="28"/>
        </w:rPr>
        <w:t>年</w:t>
      </w:r>
      <w:r w:rsidRPr="006308D6">
        <w:rPr>
          <w:sz w:val="28"/>
          <w:szCs w:val="28"/>
        </w:rPr>
        <w:t>O2O</w:t>
      </w:r>
      <w:r w:rsidRPr="006308D6">
        <w:rPr>
          <w:rFonts w:hint="eastAsia"/>
          <w:sz w:val="28"/>
          <w:szCs w:val="28"/>
        </w:rPr>
        <w:t>大赛在梧州电视台、梧州日报及西江都市报报道，充分认可及高度评价我校电子商务专业的人才培养模式。</w:t>
      </w:r>
    </w:p>
    <w:p w:rsidR="00C81B8A" w:rsidRPr="006308D6" w:rsidRDefault="00C81B8A" w:rsidP="00B86B7C">
      <w:pPr>
        <w:ind w:firstLine="560"/>
        <w:rPr>
          <w:sz w:val="28"/>
          <w:szCs w:val="28"/>
        </w:rPr>
      </w:pPr>
      <w:r w:rsidRPr="006308D6">
        <w:rPr>
          <w:rFonts w:hint="eastAsia"/>
          <w:sz w:val="28"/>
          <w:szCs w:val="28"/>
        </w:rPr>
        <w:t>梧州电视台</w:t>
      </w:r>
      <w:r w:rsidRPr="006308D6">
        <w:rPr>
          <w:sz w:val="28"/>
          <w:szCs w:val="28"/>
        </w:rPr>
        <w:t>2016</w:t>
      </w:r>
      <w:r w:rsidRPr="006308D6">
        <w:rPr>
          <w:rFonts w:hint="eastAsia"/>
          <w:sz w:val="28"/>
          <w:szCs w:val="28"/>
        </w:rPr>
        <w:t>年</w:t>
      </w:r>
      <w:r w:rsidRPr="006308D6">
        <w:rPr>
          <w:sz w:val="28"/>
          <w:szCs w:val="28"/>
        </w:rPr>
        <w:t>11</w:t>
      </w:r>
      <w:r w:rsidRPr="006308D6">
        <w:rPr>
          <w:rFonts w:hint="eastAsia"/>
          <w:sz w:val="28"/>
          <w:szCs w:val="28"/>
        </w:rPr>
        <w:t>月</w:t>
      </w:r>
      <w:r w:rsidRPr="006308D6">
        <w:rPr>
          <w:sz w:val="28"/>
          <w:szCs w:val="28"/>
        </w:rPr>
        <w:t>21</w:t>
      </w:r>
      <w:r w:rsidRPr="006308D6">
        <w:rPr>
          <w:rFonts w:hint="eastAsia"/>
          <w:sz w:val="28"/>
          <w:szCs w:val="28"/>
        </w:rPr>
        <w:t>日报道：《“课赛结合”</w:t>
      </w:r>
      <w:r w:rsidRPr="006308D6">
        <w:rPr>
          <w:sz w:val="28"/>
          <w:szCs w:val="28"/>
        </w:rPr>
        <w:t xml:space="preserve"> </w:t>
      </w:r>
      <w:r w:rsidRPr="006308D6">
        <w:rPr>
          <w:rFonts w:hint="eastAsia"/>
          <w:sz w:val="28"/>
          <w:szCs w:val="28"/>
        </w:rPr>
        <w:t>培养电商创业实战人才》</w:t>
      </w:r>
    </w:p>
    <w:p w:rsidR="00C81B8A" w:rsidRPr="006308D6" w:rsidRDefault="00C81B8A" w:rsidP="00B86B7C">
      <w:pPr>
        <w:ind w:firstLine="560"/>
        <w:rPr>
          <w:sz w:val="28"/>
          <w:szCs w:val="28"/>
        </w:rPr>
      </w:pPr>
      <w:r w:rsidRPr="006308D6">
        <w:rPr>
          <w:rFonts w:hint="eastAsia"/>
          <w:sz w:val="28"/>
          <w:szCs w:val="28"/>
        </w:rPr>
        <w:t>梧州日报、西江都市报</w:t>
      </w:r>
      <w:r w:rsidRPr="006308D6">
        <w:rPr>
          <w:sz w:val="28"/>
          <w:szCs w:val="28"/>
        </w:rPr>
        <w:t>2016</w:t>
      </w:r>
      <w:r w:rsidRPr="006308D6">
        <w:rPr>
          <w:rFonts w:hint="eastAsia"/>
          <w:sz w:val="28"/>
          <w:szCs w:val="28"/>
        </w:rPr>
        <w:t>年</w:t>
      </w:r>
      <w:r w:rsidRPr="006308D6">
        <w:rPr>
          <w:sz w:val="28"/>
          <w:szCs w:val="28"/>
        </w:rPr>
        <w:t>11</w:t>
      </w:r>
      <w:r w:rsidRPr="006308D6">
        <w:rPr>
          <w:rFonts w:hint="eastAsia"/>
          <w:sz w:val="28"/>
          <w:szCs w:val="28"/>
        </w:rPr>
        <w:t>月</w:t>
      </w:r>
      <w:r w:rsidRPr="006308D6">
        <w:rPr>
          <w:sz w:val="28"/>
          <w:szCs w:val="28"/>
        </w:rPr>
        <w:t>24</w:t>
      </w:r>
      <w:r w:rsidRPr="006308D6">
        <w:rPr>
          <w:rFonts w:hint="eastAsia"/>
          <w:sz w:val="28"/>
          <w:szCs w:val="28"/>
        </w:rPr>
        <w:t>日报道：《冬文口腔走进校园</w:t>
      </w:r>
      <w:r w:rsidRPr="006308D6">
        <w:rPr>
          <w:sz w:val="28"/>
          <w:szCs w:val="28"/>
        </w:rPr>
        <w:t xml:space="preserve"> </w:t>
      </w:r>
      <w:r w:rsidRPr="006308D6">
        <w:rPr>
          <w:rFonts w:hint="eastAsia"/>
          <w:sz w:val="28"/>
          <w:szCs w:val="28"/>
        </w:rPr>
        <w:t>支持学生创业》</w:t>
      </w:r>
    </w:p>
    <w:p w:rsidR="00C81B8A" w:rsidRPr="006308D6" w:rsidRDefault="00C81B8A" w:rsidP="00B86B7C">
      <w:pPr>
        <w:ind w:firstLine="560"/>
        <w:rPr>
          <w:sz w:val="28"/>
          <w:szCs w:val="28"/>
        </w:rPr>
      </w:pPr>
      <w:r w:rsidRPr="006308D6">
        <w:rPr>
          <w:rFonts w:hint="eastAsia"/>
          <w:sz w:val="28"/>
          <w:szCs w:val="28"/>
        </w:rPr>
        <w:t>自电子商务专业进行转型发展以来，我们共撰写了</w:t>
      </w:r>
      <w:r w:rsidRPr="006308D6">
        <w:rPr>
          <w:sz w:val="28"/>
          <w:szCs w:val="28"/>
        </w:rPr>
        <w:t>30</w:t>
      </w:r>
      <w:r w:rsidRPr="006308D6">
        <w:rPr>
          <w:rFonts w:hint="eastAsia"/>
          <w:sz w:val="28"/>
          <w:szCs w:val="28"/>
        </w:rPr>
        <w:t>多篇相关的新闻报道。</w:t>
      </w:r>
    </w:p>
    <w:p w:rsidR="00C81B8A" w:rsidRPr="006308D6" w:rsidRDefault="00C81B8A" w:rsidP="002B10A2">
      <w:pPr>
        <w:pStyle w:val="4"/>
        <w:rPr>
          <w:sz w:val="28"/>
        </w:rPr>
      </w:pPr>
      <w:r w:rsidRPr="006308D6">
        <w:rPr>
          <w:rFonts w:hint="eastAsia"/>
          <w:sz w:val="28"/>
        </w:rPr>
        <w:t>实战人才培养模式在本院相关专业中产生示范效应</w:t>
      </w:r>
    </w:p>
    <w:p w:rsidR="00C81B8A" w:rsidRPr="006308D6" w:rsidRDefault="00C81B8A" w:rsidP="00B86B7C">
      <w:pPr>
        <w:ind w:firstLine="560"/>
        <w:rPr>
          <w:rFonts w:ascii="仿宋"/>
          <w:sz w:val="28"/>
          <w:szCs w:val="28"/>
        </w:rPr>
      </w:pPr>
      <w:r w:rsidRPr="006308D6">
        <w:rPr>
          <w:rFonts w:ascii="仿宋" w:hAnsi="仿宋" w:hint="eastAsia"/>
          <w:sz w:val="28"/>
          <w:szCs w:val="28"/>
        </w:rPr>
        <w:t>国际贸易专业和市场营销专业已经开始借鉴电子商务专业人才培养模式并取得显著成效，如</w:t>
      </w:r>
      <w:r w:rsidRPr="006308D6">
        <w:rPr>
          <w:rFonts w:ascii="仿宋" w:hAnsi="仿宋"/>
          <w:sz w:val="28"/>
          <w:szCs w:val="28"/>
        </w:rPr>
        <w:t>2012</w:t>
      </w:r>
      <w:r w:rsidRPr="006308D6">
        <w:rPr>
          <w:rFonts w:ascii="仿宋" w:hAnsi="仿宋" w:hint="eastAsia"/>
          <w:sz w:val="28"/>
          <w:szCs w:val="28"/>
        </w:rPr>
        <w:t>级工商管理（市场营销方向）专业应届毕业生的就业率达到</w:t>
      </w:r>
      <w:r w:rsidRPr="006308D6">
        <w:rPr>
          <w:rFonts w:ascii="仿宋" w:hAnsi="仿宋"/>
          <w:sz w:val="28"/>
          <w:szCs w:val="28"/>
        </w:rPr>
        <w:t>96.15%</w:t>
      </w:r>
      <w:r w:rsidRPr="006308D6">
        <w:rPr>
          <w:rFonts w:ascii="仿宋" w:hAnsi="仿宋" w:hint="eastAsia"/>
          <w:sz w:val="28"/>
          <w:szCs w:val="28"/>
        </w:rPr>
        <w:t>，列全校前茅，</w:t>
      </w:r>
      <w:r w:rsidRPr="006308D6">
        <w:rPr>
          <w:rFonts w:ascii="仿宋" w:hAnsi="仿宋"/>
          <w:sz w:val="28"/>
          <w:szCs w:val="28"/>
        </w:rPr>
        <w:t>2012</w:t>
      </w:r>
      <w:r w:rsidRPr="006308D6">
        <w:rPr>
          <w:rFonts w:ascii="仿宋" w:hAnsi="仿宋" w:hint="eastAsia"/>
          <w:sz w:val="28"/>
          <w:szCs w:val="28"/>
        </w:rPr>
        <w:t>级国际经济与贸易专业就业率</w:t>
      </w:r>
      <w:r w:rsidRPr="006308D6">
        <w:rPr>
          <w:rFonts w:ascii="仿宋" w:hAnsi="仿宋"/>
          <w:sz w:val="28"/>
          <w:szCs w:val="28"/>
        </w:rPr>
        <w:t>91.37%</w:t>
      </w:r>
      <w:r w:rsidRPr="006308D6">
        <w:rPr>
          <w:rFonts w:ascii="仿宋" w:hAnsi="仿宋" w:hint="eastAsia"/>
          <w:sz w:val="28"/>
          <w:szCs w:val="28"/>
        </w:rPr>
        <w:t>；第一届</w:t>
      </w:r>
      <w:r w:rsidRPr="006308D6">
        <w:rPr>
          <w:rFonts w:ascii="仿宋" w:hAnsi="仿宋"/>
          <w:sz w:val="28"/>
          <w:szCs w:val="28"/>
        </w:rPr>
        <w:t>OCALE</w:t>
      </w:r>
      <w:r w:rsidRPr="006308D6">
        <w:rPr>
          <w:rFonts w:ascii="仿宋" w:hAnsi="仿宋" w:hint="eastAsia"/>
          <w:sz w:val="28"/>
          <w:szCs w:val="28"/>
        </w:rPr>
        <w:t>全国跨境电子商务大赛国际经济与贸易专业就以实战的模式带动</w:t>
      </w:r>
      <w:r w:rsidRPr="006308D6">
        <w:rPr>
          <w:rFonts w:ascii="仿宋" w:hAnsi="仿宋"/>
          <w:sz w:val="28"/>
          <w:szCs w:val="28"/>
        </w:rPr>
        <w:t>100</w:t>
      </w:r>
      <w:r w:rsidRPr="006308D6">
        <w:rPr>
          <w:rFonts w:ascii="仿宋" w:hAnsi="仿宋" w:hint="eastAsia"/>
          <w:sz w:val="28"/>
          <w:szCs w:val="28"/>
        </w:rPr>
        <w:t>多名国贸学生参与跨境电商创业实战；市场营销专业组织的《市场营销创业赛》也是采取实战模式。</w:t>
      </w:r>
    </w:p>
    <w:p w:rsidR="00C81B8A" w:rsidRPr="006308D6" w:rsidRDefault="00C81B8A">
      <w:pPr>
        <w:pStyle w:val="3"/>
        <w:rPr>
          <w:sz w:val="28"/>
          <w:szCs w:val="28"/>
        </w:rPr>
      </w:pPr>
      <w:bookmarkStart w:id="58" w:name="_Toc501393643"/>
      <w:r w:rsidRPr="006308D6">
        <w:rPr>
          <w:rFonts w:hint="eastAsia"/>
          <w:sz w:val="28"/>
          <w:szCs w:val="28"/>
        </w:rPr>
        <w:t>未来人才培养与教学改革的举措</w:t>
      </w:r>
      <w:bookmarkEnd w:id="58"/>
    </w:p>
    <w:p w:rsidR="00C81B8A" w:rsidRPr="006308D6" w:rsidRDefault="00C81B8A" w:rsidP="00B9112B">
      <w:pPr>
        <w:pStyle w:val="4"/>
        <w:numPr>
          <w:ilvl w:val="0"/>
          <w:numId w:val="19"/>
        </w:numPr>
        <w:rPr>
          <w:sz w:val="28"/>
        </w:rPr>
      </w:pPr>
      <w:r w:rsidRPr="006308D6">
        <w:rPr>
          <w:rFonts w:hint="eastAsia"/>
          <w:sz w:val="28"/>
        </w:rPr>
        <w:t>进一步完善“电商实战”人才模式</w:t>
      </w:r>
    </w:p>
    <w:p w:rsidR="00C81B8A" w:rsidRPr="008A72D4" w:rsidRDefault="00C81B8A" w:rsidP="00B86B7C">
      <w:pPr>
        <w:pStyle w:val="5"/>
        <w:ind w:firstLine="560"/>
        <w:rPr>
          <w:b w:val="0"/>
          <w:sz w:val="28"/>
        </w:rPr>
      </w:pPr>
      <w:r w:rsidRPr="008A72D4">
        <w:rPr>
          <w:b w:val="0"/>
          <w:sz w:val="28"/>
        </w:rPr>
        <w:t>1</w:t>
      </w:r>
      <w:r w:rsidRPr="008A72D4">
        <w:rPr>
          <w:rFonts w:hint="eastAsia"/>
          <w:b w:val="0"/>
          <w:sz w:val="28"/>
        </w:rPr>
        <w:t>）加强实训基地的建设，为开展实战活动提供保障</w:t>
      </w:r>
    </w:p>
    <w:p w:rsidR="00C81B8A" w:rsidRPr="008A72D4" w:rsidRDefault="00C81B8A" w:rsidP="00B86B7C">
      <w:pPr>
        <w:ind w:firstLine="560"/>
        <w:rPr>
          <w:sz w:val="28"/>
          <w:szCs w:val="28"/>
        </w:rPr>
      </w:pPr>
      <w:r w:rsidRPr="008A72D4">
        <w:rPr>
          <w:rFonts w:hint="eastAsia"/>
          <w:sz w:val="28"/>
          <w:szCs w:val="28"/>
        </w:rPr>
        <w:t>①创建梧州中小企业电子商务外包服务基地</w:t>
      </w:r>
    </w:p>
    <w:p w:rsidR="00C81B8A" w:rsidRPr="006308D6" w:rsidRDefault="00C81B8A" w:rsidP="00B86B7C">
      <w:pPr>
        <w:ind w:firstLine="560"/>
        <w:rPr>
          <w:sz w:val="28"/>
          <w:szCs w:val="28"/>
        </w:rPr>
      </w:pPr>
      <w:r w:rsidRPr="006308D6">
        <w:rPr>
          <w:rFonts w:hint="eastAsia"/>
          <w:sz w:val="28"/>
          <w:szCs w:val="28"/>
        </w:rPr>
        <w:t>计划</w:t>
      </w:r>
      <w:r w:rsidRPr="006308D6">
        <w:rPr>
          <w:sz w:val="28"/>
          <w:szCs w:val="28"/>
        </w:rPr>
        <w:t>2020</w:t>
      </w:r>
      <w:r w:rsidRPr="006308D6">
        <w:rPr>
          <w:rFonts w:hint="eastAsia"/>
          <w:sz w:val="28"/>
          <w:szCs w:val="28"/>
        </w:rPr>
        <w:t>年前实现与阿里巴巴、广东蛙人网络科技公司、梧州网商协会、梧州工业园区、梧州工业与信息化委员会、梧州商务局等企业结盟，建立梧州中小企业电子商务外包服务基地，有偿承接企业电商外包项目，企业化动作，实现工作和学习一体化的实战目标。</w:t>
      </w:r>
    </w:p>
    <w:p w:rsidR="00C81B8A" w:rsidRPr="008A72D4" w:rsidRDefault="00C81B8A" w:rsidP="00B86B7C">
      <w:pPr>
        <w:ind w:firstLine="560"/>
        <w:rPr>
          <w:sz w:val="28"/>
          <w:szCs w:val="28"/>
        </w:rPr>
      </w:pPr>
      <w:r w:rsidRPr="008A72D4">
        <w:rPr>
          <w:rFonts w:hint="eastAsia"/>
          <w:sz w:val="28"/>
          <w:szCs w:val="28"/>
        </w:rPr>
        <w:lastRenderedPageBreak/>
        <w:t>②加强校外实习就业基地建设</w:t>
      </w:r>
    </w:p>
    <w:p w:rsidR="00C81B8A" w:rsidRPr="006308D6" w:rsidRDefault="00C81B8A" w:rsidP="00B86B7C">
      <w:pPr>
        <w:ind w:firstLine="560"/>
        <w:rPr>
          <w:sz w:val="28"/>
          <w:szCs w:val="28"/>
        </w:rPr>
      </w:pPr>
      <w:r w:rsidRPr="006308D6">
        <w:rPr>
          <w:rFonts w:hint="eastAsia"/>
          <w:sz w:val="28"/>
          <w:szCs w:val="28"/>
        </w:rPr>
        <w:t>巩固原有的“天猫</w:t>
      </w:r>
      <w:r w:rsidRPr="006308D6">
        <w:rPr>
          <w:sz w:val="28"/>
          <w:szCs w:val="28"/>
        </w:rPr>
        <w:t>--</w:t>
      </w:r>
      <w:r w:rsidRPr="006308D6">
        <w:rPr>
          <w:rFonts w:hint="eastAsia"/>
          <w:sz w:val="28"/>
          <w:szCs w:val="28"/>
        </w:rPr>
        <w:t>梧州学院教学科研实训基地”；积极开展新建的“梧州市网商商会</w:t>
      </w:r>
      <w:r w:rsidRPr="006308D6">
        <w:rPr>
          <w:sz w:val="28"/>
          <w:szCs w:val="28"/>
        </w:rPr>
        <w:t>.</w:t>
      </w:r>
      <w:r w:rsidRPr="006308D6">
        <w:rPr>
          <w:rFonts w:hint="eastAsia"/>
          <w:sz w:val="28"/>
          <w:szCs w:val="28"/>
        </w:rPr>
        <w:t>梧州学院教学科研实训基地”的实践活动；争取与国内知名电子商务企业再建立一些校外实训基地；努力建成电子商务专业校外实训基地群。</w:t>
      </w:r>
    </w:p>
    <w:p w:rsidR="00C81B8A" w:rsidRPr="006308D6" w:rsidRDefault="00C81B8A">
      <w:pPr>
        <w:pStyle w:val="4"/>
        <w:rPr>
          <w:sz w:val="28"/>
        </w:rPr>
      </w:pPr>
      <w:r w:rsidRPr="006308D6">
        <w:rPr>
          <w:rFonts w:hint="eastAsia"/>
          <w:sz w:val="28"/>
        </w:rPr>
        <w:t>创建“创新创业特色班”，探索工作和学习一体化教学模式。</w:t>
      </w:r>
    </w:p>
    <w:p w:rsidR="00C81B8A" w:rsidRPr="006308D6" w:rsidRDefault="00C81B8A" w:rsidP="00B86B7C">
      <w:pPr>
        <w:ind w:firstLine="560"/>
        <w:rPr>
          <w:rFonts w:ascii="仿宋"/>
          <w:sz w:val="28"/>
          <w:szCs w:val="28"/>
        </w:rPr>
      </w:pPr>
      <w:r w:rsidRPr="006308D6">
        <w:rPr>
          <w:rFonts w:ascii="仿宋" w:hAnsi="仿宋" w:hint="eastAsia"/>
          <w:sz w:val="28"/>
          <w:szCs w:val="28"/>
        </w:rPr>
        <w:t>争取</w:t>
      </w:r>
      <w:r w:rsidRPr="006308D6">
        <w:rPr>
          <w:rFonts w:ascii="仿宋" w:hAnsi="仿宋"/>
          <w:sz w:val="28"/>
          <w:szCs w:val="28"/>
        </w:rPr>
        <w:t>2018</w:t>
      </w:r>
      <w:r w:rsidRPr="006308D6">
        <w:rPr>
          <w:rFonts w:ascii="仿宋" w:hAnsi="仿宋" w:hint="eastAsia"/>
          <w:sz w:val="28"/>
          <w:szCs w:val="28"/>
        </w:rPr>
        <w:t>年</w:t>
      </w:r>
      <w:r w:rsidRPr="006308D6">
        <w:rPr>
          <w:rFonts w:ascii="仿宋" w:hAnsi="仿宋"/>
          <w:sz w:val="28"/>
          <w:szCs w:val="28"/>
        </w:rPr>
        <w:t>7</w:t>
      </w:r>
      <w:r w:rsidRPr="006308D6">
        <w:rPr>
          <w:rFonts w:ascii="仿宋" w:hAnsi="仿宋" w:hint="eastAsia"/>
          <w:sz w:val="28"/>
          <w:szCs w:val="28"/>
        </w:rPr>
        <w:t>月前完成前期论证，设立专业“创新创业特色班”。通过准入制度在专业内选取</w:t>
      </w:r>
      <w:r w:rsidRPr="006308D6">
        <w:rPr>
          <w:rFonts w:ascii="仿宋" w:hAnsi="仿宋"/>
          <w:sz w:val="28"/>
          <w:szCs w:val="28"/>
        </w:rPr>
        <w:t>30</w:t>
      </w:r>
      <w:r w:rsidRPr="006308D6">
        <w:rPr>
          <w:rFonts w:ascii="仿宋" w:hAnsi="仿宋" w:hint="eastAsia"/>
          <w:sz w:val="28"/>
          <w:szCs w:val="28"/>
        </w:rPr>
        <w:t>名学生组成电子商务专业“持色班”，</w:t>
      </w:r>
      <w:r w:rsidRPr="006308D6">
        <w:rPr>
          <w:rFonts w:ascii="仿宋" w:hAnsi="仿宋"/>
          <w:sz w:val="28"/>
          <w:szCs w:val="28"/>
        </w:rPr>
        <w:t xml:space="preserve"> </w:t>
      </w:r>
      <w:r w:rsidRPr="006308D6">
        <w:rPr>
          <w:rFonts w:ascii="仿宋" w:hAnsi="仿宋" w:hint="eastAsia"/>
          <w:sz w:val="28"/>
          <w:szCs w:val="28"/>
        </w:rPr>
        <w:t>“特色班”教学更强调特色化教学，进行工作和学习一体化的专业转型改革；</w:t>
      </w:r>
      <w:r w:rsidRPr="006308D6">
        <w:rPr>
          <w:rFonts w:ascii="仿宋" w:hAnsi="仿宋"/>
          <w:sz w:val="28"/>
          <w:szCs w:val="28"/>
        </w:rPr>
        <w:t xml:space="preserve"> </w:t>
      </w:r>
    </w:p>
    <w:p w:rsidR="00C81B8A" w:rsidRPr="006308D6" w:rsidRDefault="00C81B8A">
      <w:pPr>
        <w:pStyle w:val="4"/>
        <w:rPr>
          <w:sz w:val="28"/>
        </w:rPr>
      </w:pPr>
      <w:r w:rsidRPr="006308D6">
        <w:rPr>
          <w:rFonts w:hint="eastAsia"/>
          <w:sz w:val="28"/>
        </w:rPr>
        <w:t>进一步完善推广课赛结合的教学改革</w:t>
      </w:r>
    </w:p>
    <w:p w:rsidR="00C81B8A" w:rsidRPr="006308D6" w:rsidRDefault="00C81B8A" w:rsidP="00B86B7C">
      <w:pPr>
        <w:ind w:firstLine="560"/>
        <w:rPr>
          <w:rFonts w:ascii="仿宋"/>
          <w:sz w:val="28"/>
          <w:szCs w:val="28"/>
        </w:rPr>
      </w:pPr>
      <w:r w:rsidRPr="006308D6">
        <w:rPr>
          <w:rFonts w:ascii="仿宋" w:hAnsi="仿宋" w:hint="eastAsia"/>
          <w:sz w:val="28"/>
          <w:szCs w:val="28"/>
        </w:rPr>
        <w:t>《电商运营》课程（实践环节）进行课程教学与专业竞赛相结合的改革，以</w:t>
      </w:r>
      <w:r w:rsidRPr="006308D6">
        <w:rPr>
          <w:rFonts w:ascii="仿宋" w:hAnsi="仿宋"/>
          <w:sz w:val="28"/>
          <w:szCs w:val="28"/>
        </w:rPr>
        <w:t>O2O</w:t>
      </w:r>
      <w:r w:rsidRPr="006308D6">
        <w:rPr>
          <w:rFonts w:ascii="仿宋" w:hAnsi="仿宋" w:hint="eastAsia"/>
          <w:sz w:val="28"/>
          <w:szCs w:val="28"/>
        </w:rPr>
        <w:t>电子商务创业大赛为载体，实现“电商实战”人才的培养，已取体了较好的效果，证明这种改革是成功的，下一步应</w:t>
      </w:r>
      <w:r w:rsidRPr="006308D6">
        <w:rPr>
          <w:rFonts w:hint="eastAsia"/>
          <w:sz w:val="28"/>
          <w:szCs w:val="28"/>
        </w:rPr>
        <w:t>进一步完善推广该项教学改革，如在《跨境电商》等课程中也可采取此种模式；虽然</w:t>
      </w:r>
      <w:r w:rsidRPr="006308D6">
        <w:rPr>
          <w:rFonts w:ascii="仿宋" w:hAnsi="仿宋"/>
          <w:sz w:val="28"/>
          <w:szCs w:val="28"/>
        </w:rPr>
        <w:t>O2O</w:t>
      </w:r>
      <w:r w:rsidRPr="006308D6">
        <w:rPr>
          <w:rFonts w:ascii="仿宋" w:hAnsi="仿宋" w:hint="eastAsia"/>
          <w:sz w:val="28"/>
          <w:szCs w:val="28"/>
        </w:rPr>
        <w:t>电子商务创业大赛已成功举行三届，但还成存不少的问题，如比赛的规则及对前置课程的要求等需不断地改进。</w:t>
      </w:r>
    </w:p>
    <w:p w:rsidR="00C81B8A" w:rsidRPr="006308D6" w:rsidRDefault="00C81B8A">
      <w:pPr>
        <w:pStyle w:val="4"/>
        <w:rPr>
          <w:sz w:val="28"/>
        </w:rPr>
      </w:pPr>
      <w:r w:rsidRPr="006308D6">
        <w:rPr>
          <w:rFonts w:hint="eastAsia"/>
          <w:sz w:val="28"/>
          <w:shd w:val="clear" w:color="auto" w:fill="FFFFFF"/>
        </w:rPr>
        <w:t>将创新、创业教育进一步渗透到人才培养中</w:t>
      </w:r>
    </w:p>
    <w:p w:rsidR="00C81B8A" w:rsidRPr="006308D6" w:rsidRDefault="00C81B8A" w:rsidP="00B86B7C">
      <w:pPr>
        <w:ind w:firstLine="560"/>
        <w:jc w:val="left"/>
        <w:rPr>
          <w:rFonts w:ascii="仿宋"/>
          <w:snapToGrid w:val="0"/>
          <w:sz w:val="28"/>
          <w:szCs w:val="28"/>
        </w:rPr>
      </w:pPr>
      <w:r w:rsidRPr="006308D6">
        <w:rPr>
          <w:rFonts w:ascii="仿宋" w:hAnsi="仿宋" w:hint="eastAsia"/>
          <w:sz w:val="28"/>
          <w:szCs w:val="28"/>
        </w:rPr>
        <w:t>在人才培养方案中增设</w:t>
      </w:r>
      <w:r w:rsidRPr="006308D6">
        <w:rPr>
          <w:rFonts w:hint="eastAsia"/>
          <w:sz w:val="28"/>
          <w:szCs w:val="28"/>
          <w:shd w:val="clear" w:color="auto" w:fill="FFFFFF"/>
        </w:rPr>
        <w:t>创新、创业教育所需的一些基本的通识课程</w:t>
      </w:r>
      <w:r w:rsidRPr="006308D6">
        <w:rPr>
          <w:rFonts w:ascii="仿宋" w:hAnsi="仿宋" w:hint="eastAsia"/>
          <w:sz w:val="28"/>
          <w:szCs w:val="28"/>
        </w:rPr>
        <w:t>；从入学起，加强大学生创业知识储备，系统地推进创业教育；帮助学生掌握创业中市场环境以及存在的机会和威胁，掌握企业经营计划、资金筹措、人力资源管理、产品组合选择、选址厂（或店）等技能；培养提高学生的心理、管理、经营素质、增强驾驭市场的应变能力。对不同阶段大学生创业进行全方位阶梯型创业孵化指导体系。发</w:t>
      </w:r>
      <w:r w:rsidRPr="006308D6">
        <w:rPr>
          <w:rFonts w:ascii="仿宋" w:hAnsi="仿宋" w:hint="eastAsia"/>
          <w:sz w:val="28"/>
          <w:szCs w:val="28"/>
        </w:rPr>
        <w:lastRenderedPageBreak/>
        <w:t>展学生除专业、创业知识技能以外的其他综合能力和创业心理素质，优化创业文化，为转型发展积淀创新文化底蕴。多举办各种与</w:t>
      </w:r>
      <w:r w:rsidRPr="006308D6">
        <w:rPr>
          <w:rFonts w:hint="eastAsia"/>
          <w:sz w:val="28"/>
          <w:szCs w:val="28"/>
          <w:shd w:val="clear" w:color="auto" w:fill="FFFFFF"/>
        </w:rPr>
        <w:t>创新、</w:t>
      </w:r>
      <w:r w:rsidRPr="006308D6">
        <w:rPr>
          <w:rFonts w:ascii="仿宋" w:hAnsi="仿宋" w:hint="eastAsia"/>
          <w:sz w:val="28"/>
          <w:szCs w:val="28"/>
        </w:rPr>
        <w:t>创业有关的活动，如创业计划书撰写比赛、跨境电商大赛、邀请创业校友或企业家指导与互动。最终扩大学生创业择业范围、提高就业竞争力。</w:t>
      </w:r>
    </w:p>
    <w:p w:rsidR="00C81B8A" w:rsidRPr="006308D6" w:rsidRDefault="00C81B8A">
      <w:pPr>
        <w:pStyle w:val="1"/>
        <w:rPr>
          <w:sz w:val="28"/>
          <w:szCs w:val="28"/>
        </w:rPr>
      </w:pPr>
      <w:bookmarkStart w:id="59" w:name="_Toc501393644"/>
      <w:r w:rsidRPr="006308D6">
        <w:rPr>
          <w:rFonts w:hint="eastAsia"/>
          <w:snapToGrid w:val="0"/>
          <w:sz w:val="28"/>
          <w:szCs w:val="28"/>
        </w:rPr>
        <w:t>教学质量保障</w:t>
      </w:r>
      <w:bookmarkEnd w:id="59"/>
    </w:p>
    <w:p w:rsidR="00C81B8A" w:rsidRPr="006308D6" w:rsidRDefault="00C81B8A">
      <w:pPr>
        <w:pStyle w:val="2"/>
        <w:numPr>
          <w:ilvl w:val="0"/>
          <w:numId w:val="0"/>
        </w:numPr>
        <w:ind w:left="620"/>
        <w:rPr>
          <w:sz w:val="28"/>
          <w:szCs w:val="28"/>
        </w:rPr>
      </w:pPr>
      <w:bookmarkStart w:id="60" w:name="_Toc501393645"/>
      <w:r w:rsidRPr="006308D6">
        <w:rPr>
          <w:rFonts w:hint="eastAsia"/>
          <w:sz w:val="28"/>
          <w:szCs w:val="28"/>
        </w:rPr>
        <w:t>（一）监控机制</w:t>
      </w:r>
      <w:bookmarkEnd w:id="60"/>
      <w:r w:rsidRPr="006308D6">
        <w:rPr>
          <w:sz w:val="28"/>
          <w:szCs w:val="28"/>
        </w:rPr>
        <w:t xml:space="preserve"> </w:t>
      </w:r>
    </w:p>
    <w:p w:rsidR="00C81B8A" w:rsidRPr="006308D6" w:rsidRDefault="00C81B8A" w:rsidP="00B86B7C">
      <w:pPr>
        <w:ind w:firstLine="560"/>
        <w:rPr>
          <w:sz w:val="28"/>
          <w:szCs w:val="28"/>
        </w:rPr>
      </w:pPr>
      <w:r w:rsidRPr="006308D6">
        <w:rPr>
          <w:rFonts w:hint="eastAsia"/>
          <w:sz w:val="28"/>
          <w:szCs w:val="28"/>
        </w:rPr>
        <w:t>为了切实发提高电子商务专业的教学质量，规范教学过程，由学校、二级院系、电子商务专业教研室组成了对专业教学的全方位、全过程的、持续改进的闭环质量监控机制。</w:t>
      </w:r>
    </w:p>
    <w:p w:rsidR="00C81B8A" w:rsidRPr="006308D6" w:rsidRDefault="00C81B8A" w:rsidP="00B86B7C">
      <w:pPr>
        <w:ind w:firstLine="560"/>
        <w:rPr>
          <w:sz w:val="28"/>
          <w:szCs w:val="28"/>
        </w:rPr>
      </w:pPr>
      <w:r w:rsidRPr="006308D6">
        <w:rPr>
          <w:rFonts w:hint="eastAsia"/>
          <w:sz w:val="28"/>
          <w:szCs w:val="28"/>
        </w:rPr>
        <w:t>校级监控主要由学校教务处、教学督导专家组成，主要为教学质量监控提供政策保证、制度依据、过程规范，督促、指导教学管理与教学改革方案的实施和落实，日常教学活动以抽查为主，汇总教学信息、实施情况、反馈信息，定期组织专业评估。</w:t>
      </w:r>
    </w:p>
    <w:p w:rsidR="00C81B8A" w:rsidRPr="006308D6" w:rsidRDefault="00C81B8A" w:rsidP="00B86B7C">
      <w:pPr>
        <w:ind w:firstLine="560"/>
        <w:rPr>
          <w:sz w:val="28"/>
          <w:szCs w:val="28"/>
        </w:rPr>
      </w:pPr>
      <w:r w:rsidRPr="006308D6">
        <w:rPr>
          <w:rFonts w:hint="eastAsia"/>
          <w:sz w:val="28"/>
          <w:szCs w:val="28"/>
        </w:rPr>
        <w:t>二级学院监控主要由组织实施教学过程的教学和学术机构组成，主要负责指导教学管理与教学改革方案的实施和落实；指导专业培养方案、教学计划的制订、改进，学科专业建设、课程建设，青年教师的培养；督促日常教学任务的完成与规范化建设；搜集、分析教师、学生对教学管理工作的意见和建议。</w:t>
      </w:r>
    </w:p>
    <w:p w:rsidR="00C81B8A" w:rsidRPr="006308D6" w:rsidRDefault="00C81B8A" w:rsidP="00B86B7C">
      <w:pPr>
        <w:ind w:firstLine="560"/>
        <w:rPr>
          <w:sz w:val="28"/>
          <w:szCs w:val="28"/>
        </w:rPr>
      </w:pPr>
      <w:r w:rsidRPr="006308D6">
        <w:rPr>
          <w:rFonts w:hint="eastAsia"/>
          <w:sz w:val="28"/>
          <w:szCs w:val="28"/>
        </w:rPr>
        <w:t>专业教研室级监控是由教研室的专业教师组成，是教学安排、教学研究和教学过程监控的基本单位，主要是从专业教学的角度负责制订、改进课程体系，调整教学内容，师资、教材建设，教学方法的选择等方面的工作，及时掌握日常的教学进度、教学计划的实际执行、学生的反馈等方面的情况，并加以监督、调控。</w:t>
      </w:r>
      <w:r w:rsidRPr="006308D6">
        <w:rPr>
          <w:sz w:val="28"/>
          <w:szCs w:val="28"/>
        </w:rPr>
        <w:t xml:space="preserve"> </w:t>
      </w:r>
    </w:p>
    <w:p w:rsidR="00C81B8A" w:rsidRPr="006308D6" w:rsidRDefault="00C81B8A">
      <w:pPr>
        <w:pStyle w:val="2"/>
        <w:numPr>
          <w:ilvl w:val="0"/>
          <w:numId w:val="0"/>
        </w:numPr>
        <w:ind w:left="620"/>
        <w:rPr>
          <w:sz w:val="28"/>
          <w:szCs w:val="28"/>
        </w:rPr>
      </w:pPr>
      <w:bookmarkStart w:id="61" w:name="_Toc501393646"/>
      <w:r w:rsidRPr="006308D6">
        <w:rPr>
          <w:rFonts w:hint="eastAsia"/>
          <w:sz w:val="28"/>
          <w:szCs w:val="28"/>
        </w:rPr>
        <w:lastRenderedPageBreak/>
        <w:t>（二）监控措施</w:t>
      </w:r>
      <w:bookmarkEnd w:id="61"/>
      <w:r w:rsidRPr="006308D6">
        <w:rPr>
          <w:sz w:val="28"/>
          <w:szCs w:val="28"/>
        </w:rPr>
        <w:t xml:space="preserve"> </w:t>
      </w:r>
    </w:p>
    <w:p w:rsidR="00C81B8A" w:rsidRPr="006308D6" w:rsidRDefault="00C81B8A" w:rsidP="00B9112B">
      <w:pPr>
        <w:pStyle w:val="3"/>
        <w:numPr>
          <w:ilvl w:val="0"/>
          <w:numId w:val="20"/>
        </w:numPr>
        <w:rPr>
          <w:sz w:val="28"/>
          <w:szCs w:val="28"/>
        </w:rPr>
      </w:pPr>
      <w:bookmarkStart w:id="62" w:name="_Toc501393647"/>
      <w:r w:rsidRPr="006308D6">
        <w:rPr>
          <w:rFonts w:hint="eastAsia"/>
          <w:sz w:val="28"/>
          <w:szCs w:val="28"/>
        </w:rPr>
        <w:t>组织管理措施</w:t>
      </w:r>
      <w:bookmarkEnd w:id="62"/>
      <w:r w:rsidRPr="006308D6">
        <w:rPr>
          <w:sz w:val="28"/>
          <w:szCs w:val="28"/>
        </w:rPr>
        <w:t xml:space="preserve"> </w:t>
      </w:r>
    </w:p>
    <w:p w:rsidR="00C81B8A" w:rsidRPr="006308D6" w:rsidRDefault="00C81B8A" w:rsidP="00B86B7C">
      <w:pPr>
        <w:ind w:firstLine="560"/>
        <w:rPr>
          <w:sz w:val="28"/>
          <w:szCs w:val="28"/>
        </w:rPr>
      </w:pPr>
      <w:r w:rsidRPr="006308D6">
        <w:rPr>
          <w:rFonts w:hint="eastAsia"/>
          <w:sz w:val="28"/>
          <w:szCs w:val="28"/>
        </w:rPr>
        <w:t>为了全面监控专业教学质量，规范各个教学环节的组织、流程，本着在教学中凡事有组织，凡事有程序的原则，学校制订了一系列的组织管理制度，主要涵盖了专业与课程建设管理，教学运行管理，教学质量管理等方面，做到了教学环节中有章可循。这其中《梧州学院培养计划管理规定》、《梧州学院课程教学大纲管理规定》规范了专业教学中培养计划、教学大纲的制订、改进的流程，建立了评审制度，从制度上杜绝了随意更改教学计划的问题。《梧州学院本科课程管理办法》规定了课程的师资建设、档案建设、教材建设等方面的制度。《梧州学院教师教学规范》规范了授课教师的资格条件、教学职责以及各个教学环节的基本要求。</w:t>
      </w:r>
      <w:r w:rsidRPr="006308D6">
        <w:rPr>
          <w:sz w:val="28"/>
          <w:szCs w:val="28"/>
        </w:rPr>
        <w:t xml:space="preserve"> </w:t>
      </w:r>
    </w:p>
    <w:p w:rsidR="00C81B8A" w:rsidRPr="006308D6" w:rsidRDefault="00C81B8A">
      <w:pPr>
        <w:pStyle w:val="3"/>
        <w:rPr>
          <w:sz w:val="28"/>
          <w:szCs w:val="28"/>
        </w:rPr>
      </w:pPr>
      <w:bookmarkStart w:id="63" w:name="_Toc501393648"/>
      <w:r w:rsidRPr="006308D6">
        <w:rPr>
          <w:rFonts w:hint="eastAsia"/>
          <w:sz w:val="28"/>
          <w:szCs w:val="28"/>
        </w:rPr>
        <w:t>质量标准化措施</w:t>
      </w:r>
      <w:bookmarkEnd w:id="63"/>
      <w:r w:rsidRPr="006308D6">
        <w:rPr>
          <w:sz w:val="28"/>
          <w:szCs w:val="28"/>
        </w:rPr>
        <w:t xml:space="preserve"> </w:t>
      </w:r>
    </w:p>
    <w:p w:rsidR="00C81B8A" w:rsidRPr="006308D6" w:rsidRDefault="00C81B8A" w:rsidP="00B86B7C">
      <w:pPr>
        <w:ind w:firstLine="560"/>
        <w:rPr>
          <w:sz w:val="28"/>
          <w:szCs w:val="28"/>
        </w:rPr>
      </w:pPr>
      <w:r w:rsidRPr="006308D6">
        <w:rPr>
          <w:rFonts w:hint="eastAsia"/>
          <w:sz w:val="28"/>
          <w:szCs w:val="28"/>
        </w:rPr>
        <w:t>为了客观、准确地监控专业教学质量，学校制订了各个教学环节的质量标准，主要包括理论课程教学环节质量标准、实验课程成教学环节质量标准、实习（含实训）教学环节质量标准、课程设计教学环节质量标准、毕业设计教学环节质量标准、课程成绩考核教学工作标准等。这些标准的建立有效的保障了教学质量。</w:t>
      </w:r>
      <w:r w:rsidRPr="006308D6">
        <w:rPr>
          <w:sz w:val="28"/>
          <w:szCs w:val="28"/>
        </w:rPr>
        <w:t xml:space="preserve"> </w:t>
      </w:r>
    </w:p>
    <w:p w:rsidR="00C81B8A" w:rsidRPr="006308D6" w:rsidRDefault="00C81B8A">
      <w:pPr>
        <w:pStyle w:val="3"/>
        <w:rPr>
          <w:sz w:val="28"/>
          <w:szCs w:val="28"/>
        </w:rPr>
      </w:pPr>
      <w:bookmarkStart w:id="64" w:name="_Toc501393649"/>
      <w:r w:rsidRPr="006308D6">
        <w:rPr>
          <w:rFonts w:hint="eastAsia"/>
          <w:sz w:val="28"/>
          <w:szCs w:val="28"/>
        </w:rPr>
        <w:t>日常教学环节监控措施和实施情况</w:t>
      </w:r>
      <w:bookmarkEnd w:id="64"/>
      <w:r w:rsidRPr="006308D6">
        <w:rPr>
          <w:sz w:val="28"/>
          <w:szCs w:val="28"/>
        </w:rPr>
        <w:t xml:space="preserve"> </w:t>
      </w:r>
    </w:p>
    <w:p w:rsidR="00C81B8A" w:rsidRPr="006308D6" w:rsidRDefault="00C81B8A" w:rsidP="00B86B7C">
      <w:pPr>
        <w:ind w:firstLine="560"/>
        <w:rPr>
          <w:sz w:val="28"/>
          <w:szCs w:val="28"/>
        </w:rPr>
      </w:pPr>
      <w:r w:rsidRPr="006308D6">
        <w:rPr>
          <w:rFonts w:hint="eastAsia"/>
          <w:sz w:val="28"/>
          <w:szCs w:val="28"/>
        </w:rPr>
        <w:t>日常教学环节的监控是质量监控的重点，主要按照各个教学环节组织监控。</w:t>
      </w:r>
    </w:p>
    <w:p w:rsidR="00C81B8A" w:rsidRPr="006308D6" w:rsidRDefault="00C81B8A" w:rsidP="00B9112B">
      <w:pPr>
        <w:pStyle w:val="4"/>
        <w:numPr>
          <w:ilvl w:val="0"/>
          <w:numId w:val="28"/>
        </w:numPr>
        <w:rPr>
          <w:sz w:val="28"/>
        </w:rPr>
      </w:pPr>
      <w:r w:rsidRPr="006308D6">
        <w:rPr>
          <w:rFonts w:hint="eastAsia"/>
          <w:sz w:val="28"/>
        </w:rPr>
        <w:t>理论教学环节的监控</w:t>
      </w:r>
    </w:p>
    <w:p w:rsidR="00C81B8A" w:rsidRPr="006308D6" w:rsidRDefault="00C81B8A" w:rsidP="00B86B7C">
      <w:pPr>
        <w:ind w:firstLine="560"/>
        <w:rPr>
          <w:sz w:val="28"/>
          <w:szCs w:val="28"/>
        </w:rPr>
      </w:pPr>
      <w:r w:rsidRPr="006308D6">
        <w:rPr>
          <w:rFonts w:hint="eastAsia"/>
          <w:sz w:val="28"/>
          <w:szCs w:val="28"/>
        </w:rPr>
        <w:t>理论教学环节的监控分为不定期和定期检查。</w:t>
      </w:r>
    </w:p>
    <w:p w:rsidR="00C81B8A" w:rsidRPr="006308D6" w:rsidRDefault="00C81B8A" w:rsidP="00B86B7C">
      <w:pPr>
        <w:ind w:firstLine="560"/>
        <w:rPr>
          <w:sz w:val="28"/>
          <w:szCs w:val="28"/>
        </w:rPr>
      </w:pPr>
      <w:r w:rsidRPr="006308D6">
        <w:rPr>
          <w:rFonts w:hint="eastAsia"/>
          <w:sz w:val="28"/>
          <w:szCs w:val="28"/>
        </w:rPr>
        <w:t>不定期检查主要是每学期学校督导组随机听课，检查授课教师的课堂教学情况，与学生交流，及时反馈信息。并且，认定授课教师是</w:t>
      </w:r>
      <w:r w:rsidRPr="006308D6">
        <w:rPr>
          <w:rFonts w:hint="eastAsia"/>
          <w:sz w:val="28"/>
          <w:szCs w:val="28"/>
        </w:rPr>
        <w:lastRenderedPageBreak/>
        <w:t>否存在教学差错、事故，如果存在，则按照《梧州学院教学差错、教学事故认定及处理办法》交由教务处处理。原则上每门课程每学期至少要听一次课。</w:t>
      </w:r>
    </w:p>
    <w:p w:rsidR="00C81B8A" w:rsidRPr="006308D6" w:rsidRDefault="00C81B8A" w:rsidP="00B86B7C">
      <w:pPr>
        <w:ind w:firstLine="560"/>
        <w:rPr>
          <w:sz w:val="28"/>
          <w:szCs w:val="28"/>
        </w:rPr>
      </w:pPr>
      <w:r w:rsidRPr="006308D6">
        <w:rPr>
          <w:rFonts w:hint="eastAsia"/>
          <w:sz w:val="28"/>
          <w:szCs w:val="28"/>
        </w:rPr>
        <w:t>定期检查主要是分为期初、期中、期末教学检查。</w:t>
      </w:r>
    </w:p>
    <w:p w:rsidR="00C81B8A" w:rsidRPr="006308D6" w:rsidRDefault="00C81B8A" w:rsidP="00B86B7C">
      <w:pPr>
        <w:ind w:firstLine="560"/>
        <w:rPr>
          <w:sz w:val="28"/>
          <w:szCs w:val="28"/>
        </w:rPr>
      </w:pPr>
      <w:r>
        <w:rPr>
          <w:sz w:val="28"/>
          <w:szCs w:val="28"/>
        </w:rPr>
        <w:t>1)</w:t>
      </w:r>
      <w:r w:rsidRPr="006308D6">
        <w:rPr>
          <w:rFonts w:hint="eastAsia"/>
          <w:sz w:val="28"/>
          <w:szCs w:val="28"/>
        </w:rPr>
        <w:t>期初教学检查：在每学期开学初，主要是对教学准备情况的检查，包括教学日历、教案的检查，学校、院系会抽查部分课程的准备情况；教研室召开期初教学工作会议，安排本学期集体备课时间段，核对教学日历的进度安排是否与大纲相符，特别是对于在同一学期在内容上有先后顺序的课程，着重检查衔接是否得当。对于新聘任、新开课和开新课的教师，教研室和院系要组织听课、考核。</w:t>
      </w:r>
    </w:p>
    <w:p w:rsidR="00C81B8A" w:rsidRPr="006308D6" w:rsidRDefault="00C81B8A" w:rsidP="00B86B7C">
      <w:pPr>
        <w:ind w:firstLine="560"/>
        <w:rPr>
          <w:sz w:val="28"/>
          <w:szCs w:val="28"/>
        </w:rPr>
      </w:pPr>
      <w:r>
        <w:rPr>
          <w:sz w:val="28"/>
          <w:szCs w:val="28"/>
        </w:rPr>
        <w:t>2)</w:t>
      </w:r>
      <w:r w:rsidRPr="006308D6">
        <w:rPr>
          <w:rFonts w:hint="eastAsia"/>
          <w:sz w:val="28"/>
          <w:szCs w:val="28"/>
        </w:rPr>
        <w:t>期中教学检查：在每学期的</w:t>
      </w:r>
      <w:r w:rsidRPr="006308D6">
        <w:rPr>
          <w:sz w:val="28"/>
          <w:szCs w:val="28"/>
        </w:rPr>
        <w:t>10-12</w:t>
      </w:r>
      <w:r w:rsidRPr="006308D6">
        <w:rPr>
          <w:rFonts w:hint="eastAsia"/>
          <w:sz w:val="28"/>
          <w:szCs w:val="28"/>
        </w:rPr>
        <w:t>周开始，院系领导、教研室主任要抽查听课，了解和掌握每位任课教师的课堂教学情况、多媒体授课的课件质量情况等。重点检查新聘任教师、外聘教师、开新课教师和一学期开</w:t>
      </w:r>
      <w:r w:rsidRPr="006308D6">
        <w:rPr>
          <w:sz w:val="28"/>
          <w:szCs w:val="28"/>
        </w:rPr>
        <w:t>3</w:t>
      </w:r>
      <w:r w:rsidRPr="006308D6">
        <w:rPr>
          <w:rFonts w:hint="eastAsia"/>
          <w:sz w:val="28"/>
          <w:szCs w:val="28"/>
        </w:rPr>
        <w:t>门及以上课程教师的教学情况和授课质量。同时，学校还要组织学生问卷评教，反馈信息；以及核查教师的调停课情况、教学事故情况。</w:t>
      </w:r>
    </w:p>
    <w:p w:rsidR="00C81B8A" w:rsidRPr="006308D6" w:rsidRDefault="00C81B8A" w:rsidP="00B86B7C">
      <w:pPr>
        <w:ind w:firstLine="560"/>
        <w:rPr>
          <w:sz w:val="28"/>
          <w:szCs w:val="28"/>
        </w:rPr>
      </w:pPr>
      <w:r w:rsidRPr="006308D6">
        <w:rPr>
          <w:rFonts w:hint="eastAsia"/>
          <w:sz w:val="28"/>
          <w:szCs w:val="28"/>
        </w:rPr>
        <w:t>除此之外，电子商务教研室组织专业教师互相听课，与学校督导组听课不同，专业教师互相听课的目的主要是审查授课教师的教学进度是否与教学日历相符、教学内容是否与大纲相符、教学方法是否使用得当等与专业教学相关的项目。召开学生座谈会，掌握学生前半学期每门课程的学习情况，听取学生对课程教学的意见。召开教研室教学工作会议，集中听课意见、学生反馈意见，根据前半学期的教学情况，研究是否需要调整后半学期的教学计划、教学内容、教学方法。</w:t>
      </w:r>
    </w:p>
    <w:p w:rsidR="00C81B8A" w:rsidRPr="006308D6" w:rsidRDefault="00C81B8A" w:rsidP="00B86B7C">
      <w:pPr>
        <w:ind w:firstLine="560"/>
        <w:rPr>
          <w:sz w:val="28"/>
          <w:szCs w:val="28"/>
        </w:rPr>
      </w:pPr>
      <w:r w:rsidRPr="006308D6">
        <w:rPr>
          <w:rFonts w:hint="eastAsia"/>
          <w:sz w:val="28"/>
          <w:szCs w:val="28"/>
        </w:rPr>
        <w:t>形成期中教学检查总结报告，上交院系。</w:t>
      </w:r>
    </w:p>
    <w:p w:rsidR="00C81B8A" w:rsidRPr="006308D6" w:rsidRDefault="00C81B8A" w:rsidP="00B86B7C">
      <w:pPr>
        <w:ind w:firstLine="560"/>
        <w:rPr>
          <w:sz w:val="28"/>
          <w:szCs w:val="28"/>
        </w:rPr>
      </w:pPr>
      <w:r>
        <w:rPr>
          <w:sz w:val="28"/>
          <w:szCs w:val="28"/>
        </w:rPr>
        <w:t>3)</w:t>
      </w:r>
      <w:r w:rsidRPr="006308D6">
        <w:rPr>
          <w:rFonts w:hint="eastAsia"/>
          <w:sz w:val="28"/>
          <w:szCs w:val="28"/>
        </w:rPr>
        <w:t>期末教学检查：在每学期期末展开，学校、院系、教研室要核查全学期的调、停课情况，期末考试命题情况，期末试卷批阅、试卷</w:t>
      </w:r>
      <w:r w:rsidRPr="006308D6">
        <w:rPr>
          <w:rFonts w:hint="eastAsia"/>
          <w:sz w:val="28"/>
          <w:szCs w:val="28"/>
        </w:rPr>
        <w:lastRenderedPageBreak/>
        <w:t>分析工作完成情况，教学工作材料整理归档情况，据《梧州学院领导干部听课的规定》（试行），检查及总结本学期领导干部听课情况。同时，组织学生网上评教。</w:t>
      </w:r>
    </w:p>
    <w:p w:rsidR="00C81B8A" w:rsidRPr="006308D6" w:rsidRDefault="00C81B8A" w:rsidP="00B86B7C">
      <w:pPr>
        <w:ind w:firstLine="560"/>
        <w:rPr>
          <w:sz w:val="28"/>
          <w:szCs w:val="28"/>
        </w:rPr>
      </w:pPr>
      <w:r w:rsidRPr="006308D6">
        <w:rPr>
          <w:rFonts w:hint="eastAsia"/>
          <w:sz w:val="28"/>
          <w:szCs w:val="28"/>
        </w:rPr>
        <w:t>除此之外，电子商务教研室组织专业教师召开期末教学工作会议，核查每门课程的试卷，主要审查试题设置是否合理，是否与教学大纲所规定的各部分内容、重点、难点相吻合；分析学生的答题情况。针对每门课程的课程总结，研讨教学中出现的问题，以及是否需要根据本学期的教学情况，调整后续课程或下一轮次的人才培养计划、教学大纲。最终，形成期末教学检查总结报告，上交院系。</w:t>
      </w:r>
    </w:p>
    <w:p w:rsidR="00C81B8A" w:rsidRPr="006308D6" w:rsidRDefault="00C81B8A" w:rsidP="00627E78">
      <w:pPr>
        <w:pStyle w:val="4"/>
        <w:rPr>
          <w:sz w:val="28"/>
        </w:rPr>
      </w:pPr>
      <w:r w:rsidRPr="006308D6">
        <w:rPr>
          <w:rFonts w:hint="eastAsia"/>
          <w:sz w:val="28"/>
        </w:rPr>
        <w:t>毕业设计教学环节的监控</w:t>
      </w:r>
    </w:p>
    <w:p w:rsidR="00C81B8A" w:rsidRPr="006308D6" w:rsidRDefault="00C81B8A" w:rsidP="00B86B7C">
      <w:pPr>
        <w:ind w:firstLine="560"/>
        <w:rPr>
          <w:color w:val="FF0000"/>
          <w:sz w:val="28"/>
          <w:szCs w:val="28"/>
        </w:rPr>
      </w:pPr>
      <w:r w:rsidRPr="006308D6">
        <w:rPr>
          <w:rFonts w:hint="eastAsia"/>
          <w:sz w:val="28"/>
          <w:szCs w:val="28"/>
        </w:rPr>
        <w:t>毕业设计是学生在校的最后一个并且周期最长的实践环节，是培养学生综合运用所学知识解决问题能力的重要环节。本专业毕业设计的监控是比较细致的。首先，指导教师要根据设定的题目填写选题报告，供学生选择。学生选定题目后，要填写开题报告，经过教研室评议后，允许开题的指导教师下达任务书。在学生完成毕业设计，提交论文后，先由指导教师审阅，给出分数，填写《指导教师评语》以及是否同意答辩。再交由评阅教师审阅，给出分数，填写《评阅教师评语》以及是否同意答辩。只有，指导教师和评阅人均同意的情况下，学生方可参加答辩。答辩由教研室组织，答辩过程需填写《梧州学院经济管理学院毕业设计（论文）答辩情况记录表》。答辩小组需给出答辩分数和答辩小组评语以及汇总给出毕业设计的总成绩。成绩为优的学生，需分别参加学院组织的复答辩，通过后方可确定成绩。毕业设计结束后，各指导教师需将每名学生的材料归档，教研室答辩小组组长需提交毕业设计工作总结。学校会在毕业设计工作结束后，抽查相关材料。</w:t>
      </w:r>
    </w:p>
    <w:p w:rsidR="00C81B8A" w:rsidRPr="006308D6" w:rsidRDefault="00C81B8A" w:rsidP="00627E78">
      <w:pPr>
        <w:pStyle w:val="3"/>
        <w:ind w:left="0"/>
        <w:rPr>
          <w:sz w:val="28"/>
          <w:szCs w:val="28"/>
        </w:rPr>
      </w:pPr>
      <w:bookmarkStart w:id="65" w:name="_Toc436783312"/>
      <w:bookmarkStart w:id="66" w:name="_Toc501393650"/>
      <w:r w:rsidRPr="006308D6">
        <w:rPr>
          <w:rFonts w:hint="eastAsia"/>
          <w:sz w:val="28"/>
          <w:szCs w:val="28"/>
        </w:rPr>
        <w:lastRenderedPageBreak/>
        <w:t>反馈</w:t>
      </w:r>
      <w:r w:rsidRPr="006308D6">
        <w:rPr>
          <w:sz w:val="28"/>
          <w:szCs w:val="28"/>
        </w:rPr>
        <w:t>-</w:t>
      </w:r>
      <w:r w:rsidRPr="006308D6">
        <w:rPr>
          <w:rFonts w:hint="eastAsia"/>
          <w:sz w:val="28"/>
          <w:szCs w:val="28"/>
        </w:rPr>
        <w:t>改进措施</w:t>
      </w:r>
      <w:bookmarkEnd w:id="65"/>
      <w:bookmarkEnd w:id="66"/>
    </w:p>
    <w:p w:rsidR="00C81B8A" w:rsidRPr="006308D6" w:rsidRDefault="00C81B8A" w:rsidP="00B86B7C">
      <w:pPr>
        <w:ind w:firstLine="560"/>
        <w:rPr>
          <w:sz w:val="28"/>
          <w:szCs w:val="28"/>
        </w:rPr>
      </w:pPr>
      <w:r w:rsidRPr="006308D6">
        <w:rPr>
          <w:rFonts w:hint="eastAsia"/>
          <w:sz w:val="28"/>
          <w:szCs w:val="28"/>
        </w:rPr>
        <w:t>为了实现闭环质量监控，电子商务专业建立了快速、有效的反馈和跟踪改进机制。</w:t>
      </w:r>
    </w:p>
    <w:p w:rsidR="00C81B8A" w:rsidRPr="006308D6" w:rsidRDefault="00C81B8A" w:rsidP="00B86B7C">
      <w:pPr>
        <w:ind w:firstLine="560"/>
        <w:rPr>
          <w:sz w:val="28"/>
          <w:szCs w:val="28"/>
        </w:rPr>
      </w:pPr>
      <w:r w:rsidRPr="006308D6">
        <w:rPr>
          <w:rFonts w:hint="eastAsia"/>
          <w:sz w:val="28"/>
          <w:szCs w:val="28"/>
        </w:rPr>
        <w:t>（</w:t>
      </w:r>
      <w:r w:rsidRPr="006308D6">
        <w:rPr>
          <w:sz w:val="28"/>
          <w:szCs w:val="28"/>
        </w:rPr>
        <w:t>1</w:t>
      </w:r>
      <w:r w:rsidRPr="006308D6">
        <w:rPr>
          <w:rFonts w:hint="eastAsia"/>
          <w:sz w:val="28"/>
          <w:szCs w:val="28"/>
        </w:rPr>
        <w:t>）学校对于进行课堂教学检查、试卷检查、集中实践环节检查，毕业设计检查，均会及时的给出书面反馈意见，教师也要根据反馈意见给出书面的改进措施。</w:t>
      </w:r>
    </w:p>
    <w:p w:rsidR="00C81B8A" w:rsidRPr="006308D6" w:rsidRDefault="00C81B8A" w:rsidP="00B86B7C">
      <w:pPr>
        <w:ind w:firstLine="560"/>
        <w:rPr>
          <w:sz w:val="28"/>
          <w:szCs w:val="28"/>
        </w:rPr>
      </w:pPr>
      <w:r w:rsidRPr="006308D6">
        <w:rPr>
          <w:rFonts w:hint="eastAsia"/>
          <w:sz w:val="28"/>
          <w:szCs w:val="28"/>
        </w:rPr>
        <w:t>（</w:t>
      </w:r>
      <w:r w:rsidRPr="006308D6">
        <w:rPr>
          <w:sz w:val="28"/>
          <w:szCs w:val="28"/>
        </w:rPr>
        <w:t>2</w:t>
      </w:r>
      <w:r w:rsidRPr="006308D6">
        <w:rPr>
          <w:rFonts w:hint="eastAsia"/>
          <w:sz w:val="28"/>
          <w:szCs w:val="28"/>
        </w:rPr>
        <w:t>）理论课教学、实践课教学、毕业设计教学结束后，授课教师均要填写相应的成绩分析、课程总结报告，总结教学中出现的问题，需要修改培养计划、教学大纲的由授课教师提出方案，教研室研讨后，交由院专业指导小组审核评估，经学校专业指导委员会审核后施行。并且，改进实施后还要给出改进效果报告。</w:t>
      </w:r>
    </w:p>
    <w:p w:rsidR="00C81B8A" w:rsidRPr="006308D6" w:rsidRDefault="00C81B8A" w:rsidP="00B86B7C">
      <w:pPr>
        <w:ind w:firstLine="560"/>
        <w:rPr>
          <w:sz w:val="28"/>
          <w:szCs w:val="28"/>
        </w:rPr>
      </w:pPr>
      <w:r w:rsidRPr="006308D6">
        <w:rPr>
          <w:rFonts w:hint="eastAsia"/>
          <w:sz w:val="28"/>
          <w:szCs w:val="28"/>
        </w:rPr>
        <w:t>（</w:t>
      </w:r>
      <w:r w:rsidRPr="006308D6">
        <w:rPr>
          <w:sz w:val="28"/>
          <w:szCs w:val="28"/>
        </w:rPr>
        <w:t>3</w:t>
      </w:r>
      <w:r w:rsidRPr="006308D6">
        <w:rPr>
          <w:rFonts w:hint="eastAsia"/>
          <w:sz w:val="28"/>
          <w:szCs w:val="28"/>
        </w:rPr>
        <w:t>）电子商务教研室还建立了毕业生反馈信息渠道。跟踪毕业生用人单位的反馈信息，根据社会需求调整专业教学的侧重点。</w:t>
      </w:r>
    </w:p>
    <w:p w:rsidR="00C81B8A" w:rsidRPr="006308D6" w:rsidRDefault="00C81B8A" w:rsidP="00286FE7">
      <w:pPr>
        <w:pStyle w:val="2"/>
        <w:numPr>
          <w:ilvl w:val="0"/>
          <w:numId w:val="0"/>
        </w:numPr>
        <w:rPr>
          <w:sz w:val="28"/>
          <w:szCs w:val="28"/>
        </w:rPr>
      </w:pPr>
      <w:bookmarkStart w:id="67" w:name="_Toc436783313"/>
      <w:bookmarkStart w:id="68" w:name="_Toc501393651"/>
      <w:r w:rsidRPr="006308D6">
        <w:rPr>
          <w:rFonts w:hint="eastAsia"/>
          <w:sz w:val="28"/>
          <w:szCs w:val="28"/>
        </w:rPr>
        <w:t>（三）实施情况</w:t>
      </w:r>
      <w:bookmarkEnd w:id="67"/>
      <w:bookmarkEnd w:id="68"/>
    </w:p>
    <w:p w:rsidR="00C81B8A" w:rsidRPr="006308D6" w:rsidRDefault="00C81B8A" w:rsidP="00B9112B">
      <w:pPr>
        <w:pStyle w:val="3"/>
        <w:numPr>
          <w:ilvl w:val="0"/>
          <w:numId w:val="27"/>
        </w:numPr>
        <w:rPr>
          <w:sz w:val="28"/>
          <w:szCs w:val="28"/>
        </w:rPr>
      </w:pPr>
      <w:bookmarkStart w:id="69" w:name="_Toc436783314"/>
      <w:bookmarkStart w:id="70" w:name="_Toc501393652"/>
      <w:r w:rsidRPr="006308D6">
        <w:rPr>
          <w:rFonts w:hint="eastAsia"/>
          <w:sz w:val="28"/>
          <w:szCs w:val="28"/>
        </w:rPr>
        <w:t>严格执行各项规章制度</w:t>
      </w:r>
      <w:bookmarkEnd w:id="69"/>
      <w:bookmarkEnd w:id="70"/>
    </w:p>
    <w:p w:rsidR="00C81B8A" w:rsidRPr="006308D6" w:rsidRDefault="00C81B8A" w:rsidP="00B86B7C">
      <w:pPr>
        <w:ind w:firstLine="560"/>
        <w:rPr>
          <w:sz w:val="28"/>
          <w:szCs w:val="28"/>
        </w:rPr>
      </w:pPr>
      <w:r w:rsidRPr="006308D6">
        <w:rPr>
          <w:rFonts w:hint="eastAsia"/>
          <w:sz w:val="28"/>
          <w:szCs w:val="28"/>
        </w:rPr>
        <w:t>在电子商务专业质量监控的实施过程中，严格执行各项规章制度，规范教学环节的各种活动，做到教学过程中凡事有组织、凡事有程序、凡事有标准、凡事有反馈。基本杜绝了随意更改教学计划、更改教学内容的现象。专业教师的各个环节的教学工作基本能按照学校的教学工作规范、质量标准来完成，教学质量显著提高。</w:t>
      </w:r>
    </w:p>
    <w:p w:rsidR="00C81B8A" w:rsidRPr="006308D6" w:rsidRDefault="00C81B8A" w:rsidP="00E57270">
      <w:pPr>
        <w:pStyle w:val="3"/>
        <w:rPr>
          <w:sz w:val="28"/>
          <w:szCs w:val="28"/>
        </w:rPr>
      </w:pPr>
      <w:bookmarkStart w:id="71" w:name="_Toc436783315"/>
      <w:bookmarkStart w:id="72" w:name="_Toc501393653"/>
      <w:r w:rsidRPr="006308D6">
        <w:rPr>
          <w:rFonts w:hint="eastAsia"/>
          <w:sz w:val="28"/>
          <w:szCs w:val="28"/>
        </w:rPr>
        <w:t>强化了电子商务教研室的监控管理职能</w:t>
      </w:r>
      <w:bookmarkEnd w:id="71"/>
      <w:bookmarkEnd w:id="72"/>
    </w:p>
    <w:p w:rsidR="00C81B8A" w:rsidRPr="006308D6" w:rsidRDefault="00C81B8A" w:rsidP="00B86B7C">
      <w:pPr>
        <w:ind w:firstLine="560"/>
        <w:rPr>
          <w:sz w:val="28"/>
          <w:szCs w:val="28"/>
        </w:rPr>
      </w:pPr>
      <w:r w:rsidRPr="006308D6">
        <w:rPr>
          <w:rFonts w:hint="eastAsia"/>
          <w:sz w:val="28"/>
          <w:szCs w:val="28"/>
        </w:rPr>
        <w:t>电子商务教研室是专业教学安排、教学研究和教学过程监控的基本单位。在质量监控的实施过程中，电子商务专业教研室能够根据专业教学的需要深入到教学工作中去，注重教学效果、教学内容、课程体系、教材与教法的实际考查，从细节出发，全面监控专业教学的各</w:t>
      </w:r>
      <w:r w:rsidRPr="006308D6">
        <w:rPr>
          <w:rFonts w:hint="eastAsia"/>
          <w:sz w:val="28"/>
          <w:szCs w:val="28"/>
        </w:rPr>
        <w:lastRenderedPageBreak/>
        <w:t>个环节，与学校、学院的监控机制相比，教研室的监控机制更加注重专业内涵，有效地提高了专业教学质量。</w:t>
      </w:r>
    </w:p>
    <w:p w:rsidR="00C81B8A" w:rsidRPr="006308D6" w:rsidRDefault="00C81B8A" w:rsidP="00E57270">
      <w:pPr>
        <w:pStyle w:val="3"/>
        <w:rPr>
          <w:sz w:val="28"/>
          <w:szCs w:val="28"/>
        </w:rPr>
      </w:pPr>
      <w:bookmarkStart w:id="73" w:name="_Toc436783316"/>
      <w:bookmarkStart w:id="74" w:name="_Toc501393654"/>
      <w:r w:rsidRPr="006308D6">
        <w:rPr>
          <w:rFonts w:hint="eastAsia"/>
          <w:sz w:val="28"/>
          <w:szCs w:val="28"/>
        </w:rPr>
        <w:t>调动教师和学生的积极性和主动性</w:t>
      </w:r>
      <w:bookmarkEnd w:id="73"/>
      <w:bookmarkEnd w:id="74"/>
    </w:p>
    <w:p w:rsidR="00C81B8A" w:rsidRPr="006308D6" w:rsidRDefault="00C81B8A" w:rsidP="00B86B7C">
      <w:pPr>
        <w:ind w:firstLine="560"/>
        <w:rPr>
          <w:sz w:val="28"/>
          <w:szCs w:val="28"/>
        </w:rPr>
      </w:pPr>
      <w:r w:rsidRPr="006308D6">
        <w:rPr>
          <w:rFonts w:hint="eastAsia"/>
          <w:sz w:val="28"/>
          <w:szCs w:val="28"/>
        </w:rPr>
        <w:t>在质量监控机制的实施过程中，将质量评价的结果与教师的评优、进修、评职称等紧密挂钩。同时，注重学生的反馈信息，及时根据学生的情况调整教学。充分地调动了教师和学生的积极性和主动性。</w:t>
      </w:r>
    </w:p>
    <w:p w:rsidR="00C81B8A" w:rsidRPr="006308D6" w:rsidRDefault="00C81B8A" w:rsidP="00E57270">
      <w:pPr>
        <w:pStyle w:val="3"/>
        <w:rPr>
          <w:sz w:val="28"/>
          <w:szCs w:val="28"/>
        </w:rPr>
      </w:pPr>
      <w:bookmarkStart w:id="75" w:name="_Toc436783317"/>
      <w:bookmarkStart w:id="76" w:name="_Toc501393655"/>
      <w:r w:rsidRPr="006308D6">
        <w:rPr>
          <w:rFonts w:hint="eastAsia"/>
          <w:sz w:val="28"/>
          <w:szCs w:val="28"/>
        </w:rPr>
        <w:t>反馈及时有效</w:t>
      </w:r>
      <w:bookmarkEnd w:id="75"/>
      <w:bookmarkEnd w:id="76"/>
    </w:p>
    <w:p w:rsidR="00C81B8A" w:rsidRPr="006308D6" w:rsidRDefault="00C81B8A" w:rsidP="00B86B7C">
      <w:pPr>
        <w:ind w:firstLine="560"/>
        <w:rPr>
          <w:sz w:val="28"/>
          <w:szCs w:val="28"/>
        </w:rPr>
      </w:pPr>
      <w:r w:rsidRPr="006308D6">
        <w:rPr>
          <w:rFonts w:hint="eastAsia"/>
          <w:sz w:val="28"/>
          <w:szCs w:val="28"/>
        </w:rPr>
        <w:t>在质量监控过程中，能够将各教学环节的监控结果、意见及时反馈，计算机专业教研室根据反馈结果，对培养方案、教学大纲、教学方法以及日常教学过程中出现的问题，能够迅速作出改进方案，并且跟踪改进，对改进效果评估后，持续改进。</w:t>
      </w:r>
    </w:p>
    <w:p w:rsidR="00C81B8A" w:rsidRPr="006308D6" w:rsidRDefault="00C81B8A">
      <w:pPr>
        <w:pStyle w:val="1"/>
        <w:rPr>
          <w:snapToGrid w:val="0"/>
          <w:sz w:val="28"/>
          <w:szCs w:val="28"/>
        </w:rPr>
      </w:pPr>
      <w:bookmarkStart w:id="77" w:name="_Toc501393656"/>
      <w:r w:rsidRPr="006308D6">
        <w:rPr>
          <w:rFonts w:hint="eastAsia"/>
          <w:snapToGrid w:val="0"/>
          <w:sz w:val="28"/>
          <w:szCs w:val="28"/>
        </w:rPr>
        <w:t>人才培养质量</w:t>
      </w:r>
      <w:bookmarkEnd w:id="77"/>
    </w:p>
    <w:p w:rsidR="00C81B8A" w:rsidRPr="006308D6" w:rsidRDefault="00C81B8A" w:rsidP="00B9112B">
      <w:pPr>
        <w:pStyle w:val="2"/>
        <w:numPr>
          <w:ilvl w:val="0"/>
          <w:numId w:val="21"/>
        </w:numPr>
        <w:ind w:firstLine="562"/>
        <w:rPr>
          <w:snapToGrid w:val="0"/>
          <w:sz w:val="28"/>
          <w:szCs w:val="28"/>
        </w:rPr>
      </w:pPr>
      <w:bookmarkStart w:id="78" w:name="_Toc501393657"/>
      <w:r w:rsidRPr="006308D6">
        <w:rPr>
          <w:rFonts w:hint="eastAsia"/>
          <w:snapToGrid w:val="0"/>
          <w:sz w:val="28"/>
          <w:szCs w:val="28"/>
        </w:rPr>
        <w:t>学生参加创新创业活动及科研项目情况</w:t>
      </w:r>
      <w:bookmarkEnd w:id="78"/>
    </w:p>
    <w:p w:rsidR="00C81B8A" w:rsidRPr="006308D6" w:rsidRDefault="00C81B8A" w:rsidP="00B9112B">
      <w:pPr>
        <w:pStyle w:val="3"/>
        <w:numPr>
          <w:ilvl w:val="0"/>
          <w:numId w:val="22"/>
        </w:numPr>
        <w:ind w:left="981"/>
        <w:rPr>
          <w:sz w:val="28"/>
          <w:szCs w:val="28"/>
        </w:rPr>
      </w:pPr>
      <w:bookmarkStart w:id="79" w:name="_Toc501393658"/>
      <w:r w:rsidRPr="006308D6">
        <w:rPr>
          <w:rFonts w:hint="eastAsia"/>
          <w:sz w:val="28"/>
          <w:szCs w:val="28"/>
        </w:rPr>
        <w:t>学生参与的电子商务实践项目</w:t>
      </w:r>
      <w:bookmarkEnd w:id="79"/>
    </w:p>
    <w:tbl>
      <w:tblPr>
        <w:tblW w:w="824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4819"/>
        <w:gridCol w:w="2126"/>
      </w:tblGrid>
      <w:tr w:rsidR="00C81B8A" w:rsidRPr="006308D6" w:rsidTr="00DB152A">
        <w:trPr>
          <w:trHeight w:val="396"/>
        </w:trPr>
        <w:tc>
          <w:tcPr>
            <w:tcW w:w="1303" w:type="dxa"/>
          </w:tcPr>
          <w:p w:rsidR="00C81B8A" w:rsidRPr="006308D6" w:rsidRDefault="00C81B8A" w:rsidP="00B86B7C">
            <w:pPr>
              <w:ind w:firstLine="560"/>
              <w:rPr>
                <w:rFonts w:ascii="仿宋"/>
                <w:sz w:val="28"/>
                <w:szCs w:val="28"/>
              </w:rPr>
            </w:pPr>
            <w:r w:rsidRPr="006308D6">
              <w:rPr>
                <w:rFonts w:ascii="仿宋" w:hAnsi="仿宋" w:hint="eastAsia"/>
                <w:sz w:val="28"/>
                <w:szCs w:val="28"/>
              </w:rPr>
              <w:t>序号</w:t>
            </w:r>
          </w:p>
        </w:tc>
        <w:tc>
          <w:tcPr>
            <w:tcW w:w="4819" w:type="dxa"/>
          </w:tcPr>
          <w:p w:rsidR="00C81B8A" w:rsidRPr="006308D6" w:rsidRDefault="00C81B8A" w:rsidP="00B86B7C">
            <w:pPr>
              <w:ind w:firstLine="560"/>
              <w:rPr>
                <w:rFonts w:ascii="仿宋"/>
                <w:sz w:val="28"/>
                <w:szCs w:val="28"/>
              </w:rPr>
            </w:pPr>
            <w:r w:rsidRPr="006308D6">
              <w:rPr>
                <w:rFonts w:ascii="仿宋" w:hAnsi="仿宋" w:hint="eastAsia"/>
                <w:sz w:val="28"/>
                <w:szCs w:val="28"/>
              </w:rPr>
              <w:t>项目名称</w:t>
            </w:r>
          </w:p>
        </w:tc>
        <w:tc>
          <w:tcPr>
            <w:tcW w:w="2126" w:type="dxa"/>
          </w:tcPr>
          <w:p w:rsidR="00C81B8A" w:rsidRPr="006308D6" w:rsidRDefault="00C81B8A" w:rsidP="00B86B7C">
            <w:pPr>
              <w:ind w:firstLine="560"/>
              <w:rPr>
                <w:rFonts w:ascii="仿宋"/>
                <w:sz w:val="28"/>
                <w:szCs w:val="28"/>
              </w:rPr>
            </w:pPr>
            <w:r w:rsidRPr="006308D6">
              <w:rPr>
                <w:rFonts w:ascii="仿宋" w:hAnsi="仿宋" w:hint="eastAsia"/>
                <w:sz w:val="28"/>
                <w:szCs w:val="28"/>
              </w:rPr>
              <w:t>项目时间</w:t>
            </w:r>
          </w:p>
        </w:tc>
      </w:tr>
      <w:tr w:rsidR="00C81B8A" w:rsidRPr="006308D6" w:rsidTr="00DB152A">
        <w:trPr>
          <w:trHeight w:val="396"/>
        </w:trPr>
        <w:tc>
          <w:tcPr>
            <w:tcW w:w="1303" w:type="dxa"/>
          </w:tcPr>
          <w:p w:rsidR="00C81B8A" w:rsidRPr="006308D6" w:rsidRDefault="00C81B8A" w:rsidP="00B86B7C">
            <w:pPr>
              <w:ind w:firstLine="560"/>
              <w:rPr>
                <w:rFonts w:ascii="仿宋"/>
                <w:sz w:val="28"/>
                <w:szCs w:val="28"/>
              </w:rPr>
            </w:pPr>
            <w:r w:rsidRPr="006308D6">
              <w:rPr>
                <w:rFonts w:ascii="仿宋" w:hAnsi="仿宋"/>
                <w:sz w:val="28"/>
                <w:szCs w:val="28"/>
              </w:rPr>
              <w:t>1</w:t>
            </w:r>
          </w:p>
        </w:tc>
        <w:tc>
          <w:tcPr>
            <w:tcW w:w="4819" w:type="dxa"/>
          </w:tcPr>
          <w:p w:rsidR="00C81B8A" w:rsidRPr="006308D6" w:rsidRDefault="00C81B8A" w:rsidP="00DB152A">
            <w:pPr>
              <w:ind w:firstLineChars="0" w:firstLine="0"/>
              <w:rPr>
                <w:rFonts w:ascii="仿宋"/>
                <w:sz w:val="28"/>
                <w:szCs w:val="28"/>
              </w:rPr>
            </w:pPr>
            <w:r w:rsidRPr="006308D6">
              <w:rPr>
                <w:rFonts w:ascii="仿宋" w:hAnsi="仿宋" w:hint="eastAsia"/>
                <w:sz w:val="28"/>
                <w:szCs w:val="28"/>
              </w:rPr>
              <w:t>梧州神冠蛋白肠衣有限公司电子商务网店的策划</w:t>
            </w:r>
          </w:p>
        </w:tc>
        <w:tc>
          <w:tcPr>
            <w:tcW w:w="2126" w:type="dxa"/>
          </w:tcPr>
          <w:p w:rsidR="00C81B8A" w:rsidRPr="006308D6" w:rsidRDefault="00C81B8A" w:rsidP="00B86B7C">
            <w:pPr>
              <w:ind w:firstLine="560"/>
              <w:rPr>
                <w:rFonts w:ascii="仿宋"/>
                <w:sz w:val="28"/>
                <w:szCs w:val="28"/>
              </w:rPr>
            </w:pPr>
            <w:r w:rsidRPr="006308D6">
              <w:rPr>
                <w:rFonts w:ascii="仿宋" w:hAnsi="仿宋"/>
                <w:sz w:val="28"/>
                <w:szCs w:val="28"/>
              </w:rPr>
              <w:t>2013</w:t>
            </w:r>
            <w:r w:rsidRPr="006308D6">
              <w:rPr>
                <w:rFonts w:ascii="仿宋" w:hAnsi="仿宋" w:hint="eastAsia"/>
                <w:sz w:val="28"/>
                <w:szCs w:val="28"/>
              </w:rPr>
              <w:t>年</w:t>
            </w:r>
          </w:p>
        </w:tc>
      </w:tr>
      <w:tr w:rsidR="00C81B8A" w:rsidRPr="006308D6" w:rsidTr="00DB152A">
        <w:trPr>
          <w:trHeight w:val="396"/>
        </w:trPr>
        <w:tc>
          <w:tcPr>
            <w:tcW w:w="1303" w:type="dxa"/>
          </w:tcPr>
          <w:p w:rsidR="00C81B8A" w:rsidRPr="006308D6" w:rsidRDefault="00C81B8A" w:rsidP="00B86B7C">
            <w:pPr>
              <w:ind w:firstLine="560"/>
              <w:rPr>
                <w:rFonts w:ascii="仿宋"/>
                <w:sz w:val="28"/>
                <w:szCs w:val="28"/>
              </w:rPr>
            </w:pPr>
            <w:r w:rsidRPr="006308D6">
              <w:rPr>
                <w:rFonts w:ascii="仿宋" w:hAnsi="仿宋"/>
                <w:sz w:val="28"/>
                <w:szCs w:val="28"/>
              </w:rPr>
              <w:t>2</w:t>
            </w:r>
          </w:p>
        </w:tc>
        <w:tc>
          <w:tcPr>
            <w:tcW w:w="4819" w:type="dxa"/>
          </w:tcPr>
          <w:p w:rsidR="00C81B8A" w:rsidRPr="006308D6" w:rsidRDefault="00C81B8A" w:rsidP="00DB152A">
            <w:pPr>
              <w:ind w:firstLineChars="0" w:firstLine="0"/>
              <w:rPr>
                <w:rFonts w:ascii="仿宋"/>
                <w:sz w:val="28"/>
                <w:szCs w:val="28"/>
              </w:rPr>
            </w:pPr>
            <w:r w:rsidRPr="006308D6">
              <w:rPr>
                <w:rFonts w:ascii="仿宋" w:hAnsi="仿宋" w:hint="eastAsia"/>
                <w:sz w:val="28"/>
                <w:szCs w:val="28"/>
              </w:rPr>
              <w:t>梧州原生态贝尔蛋</w:t>
            </w:r>
            <w:r w:rsidRPr="006308D6">
              <w:rPr>
                <w:rFonts w:ascii="仿宋" w:hAnsi="仿宋"/>
                <w:sz w:val="28"/>
                <w:szCs w:val="28"/>
              </w:rPr>
              <w:t>O2O</w:t>
            </w:r>
            <w:r w:rsidRPr="006308D6">
              <w:rPr>
                <w:rFonts w:ascii="仿宋" w:hAnsi="仿宋" w:hint="eastAsia"/>
                <w:sz w:val="28"/>
                <w:szCs w:val="28"/>
              </w:rPr>
              <w:t>电子商务的运营</w:t>
            </w:r>
          </w:p>
        </w:tc>
        <w:tc>
          <w:tcPr>
            <w:tcW w:w="2126" w:type="dxa"/>
          </w:tcPr>
          <w:p w:rsidR="00C81B8A" w:rsidRPr="006308D6" w:rsidRDefault="00C81B8A" w:rsidP="00B86B7C">
            <w:pPr>
              <w:ind w:firstLine="560"/>
              <w:rPr>
                <w:rFonts w:ascii="仿宋"/>
                <w:sz w:val="28"/>
                <w:szCs w:val="28"/>
              </w:rPr>
            </w:pPr>
            <w:r w:rsidRPr="006308D6">
              <w:rPr>
                <w:rFonts w:ascii="仿宋" w:hAnsi="仿宋"/>
                <w:sz w:val="28"/>
                <w:szCs w:val="28"/>
              </w:rPr>
              <w:t>2016</w:t>
            </w:r>
            <w:r w:rsidRPr="006308D6">
              <w:rPr>
                <w:rFonts w:ascii="仿宋" w:hAnsi="仿宋" w:hint="eastAsia"/>
                <w:sz w:val="28"/>
                <w:szCs w:val="28"/>
              </w:rPr>
              <w:t>年</w:t>
            </w:r>
          </w:p>
        </w:tc>
      </w:tr>
    </w:tbl>
    <w:p w:rsidR="00C81B8A" w:rsidRDefault="00C81B8A" w:rsidP="00B86B7C">
      <w:pPr>
        <w:ind w:firstLine="560"/>
        <w:rPr>
          <w:sz w:val="28"/>
          <w:szCs w:val="28"/>
        </w:rPr>
      </w:pPr>
    </w:p>
    <w:p w:rsidR="005E7B67" w:rsidRPr="006308D6" w:rsidRDefault="005E7B67" w:rsidP="00B86B7C">
      <w:pPr>
        <w:ind w:firstLine="560"/>
        <w:rPr>
          <w:sz w:val="28"/>
          <w:szCs w:val="28"/>
        </w:rPr>
      </w:pPr>
    </w:p>
    <w:p w:rsidR="00C81B8A" w:rsidRPr="006308D6" w:rsidRDefault="00C81B8A" w:rsidP="0045402B">
      <w:pPr>
        <w:pStyle w:val="3"/>
        <w:ind w:left="981"/>
        <w:jc w:val="left"/>
        <w:rPr>
          <w:sz w:val="28"/>
          <w:szCs w:val="28"/>
        </w:rPr>
      </w:pPr>
      <w:bookmarkStart w:id="80" w:name="_Toc501393659"/>
      <w:r w:rsidRPr="006308D6">
        <w:rPr>
          <w:rFonts w:hint="eastAsia"/>
          <w:sz w:val="28"/>
          <w:szCs w:val="28"/>
        </w:rPr>
        <w:lastRenderedPageBreak/>
        <w:t>学生自主运营网店</w:t>
      </w:r>
      <w:bookmarkEnd w:id="80"/>
    </w:p>
    <w:tbl>
      <w:tblPr>
        <w:tblpPr w:leftFromText="180" w:rightFromText="180" w:vertAnchor="text" w:horzAnchor="margin" w:tblpXSpec="center" w:tblpY="65"/>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424"/>
        <w:gridCol w:w="1346"/>
        <w:gridCol w:w="2616"/>
        <w:gridCol w:w="1346"/>
      </w:tblGrid>
      <w:tr w:rsidR="00C81B8A" w:rsidRPr="006308D6" w:rsidTr="0013300B">
        <w:trPr>
          <w:trHeight w:val="454"/>
        </w:trPr>
        <w:tc>
          <w:tcPr>
            <w:tcW w:w="977" w:type="dxa"/>
            <w:noWrap/>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序号</w:t>
            </w:r>
          </w:p>
        </w:tc>
        <w:tc>
          <w:tcPr>
            <w:tcW w:w="1424" w:type="dxa"/>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班级</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店主姓名</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网店名称</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信誉等级</w:t>
            </w:r>
          </w:p>
        </w:tc>
      </w:tr>
      <w:tr w:rsidR="00C81B8A" w:rsidRPr="006308D6" w:rsidTr="0013300B">
        <w:trPr>
          <w:trHeight w:val="454"/>
        </w:trPr>
        <w:tc>
          <w:tcPr>
            <w:tcW w:w="977" w:type="dxa"/>
            <w:noWrap/>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1</w:t>
            </w:r>
          </w:p>
        </w:tc>
        <w:tc>
          <w:tcPr>
            <w:tcW w:w="1424" w:type="dxa"/>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12</w:t>
            </w:r>
            <w:r w:rsidRPr="006308D6">
              <w:rPr>
                <w:rFonts w:ascii="仿宋" w:hAnsi="仿宋" w:hint="eastAsia"/>
                <w:sz w:val="28"/>
                <w:szCs w:val="28"/>
              </w:rPr>
              <w:t>电商专</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林广武</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浪莎米乐店</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3</w:t>
            </w:r>
            <w:r w:rsidRPr="006308D6">
              <w:rPr>
                <w:rFonts w:ascii="仿宋" w:hAnsi="仿宋" w:hint="eastAsia"/>
                <w:sz w:val="28"/>
                <w:szCs w:val="28"/>
              </w:rPr>
              <w:t>钻</w:t>
            </w:r>
          </w:p>
        </w:tc>
      </w:tr>
      <w:tr w:rsidR="00C81B8A" w:rsidRPr="006308D6" w:rsidTr="0013300B">
        <w:trPr>
          <w:trHeight w:val="454"/>
        </w:trPr>
        <w:tc>
          <w:tcPr>
            <w:tcW w:w="977" w:type="dxa"/>
            <w:noWrap/>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2</w:t>
            </w:r>
          </w:p>
        </w:tc>
        <w:tc>
          <w:tcPr>
            <w:tcW w:w="1424" w:type="dxa"/>
            <w:vAlign w:val="center"/>
          </w:tcPr>
          <w:p w:rsidR="00C81B8A" w:rsidRPr="006308D6" w:rsidRDefault="00C81B8A" w:rsidP="000E7CDD">
            <w:pPr>
              <w:widowControl/>
              <w:ind w:firstLineChars="0" w:firstLine="0"/>
              <w:jc w:val="center"/>
              <w:rPr>
                <w:rFonts w:ascii="仿宋"/>
                <w:sz w:val="28"/>
                <w:szCs w:val="28"/>
              </w:rPr>
            </w:pPr>
            <w:r w:rsidRPr="006308D6">
              <w:rPr>
                <w:rFonts w:ascii="仿宋" w:hAnsi="仿宋"/>
                <w:sz w:val="28"/>
                <w:szCs w:val="28"/>
              </w:rPr>
              <w:t>12</w:t>
            </w:r>
            <w:r w:rsidRPr="006308D6">
              <w:rPr>
                <w:rFonts w:ascii="仿宋" w:hAnsi="仿宋" w:hint="eastAsia"/>
                <w:sz w:val="28"/>
                <w:szCs w:val="28"/>
              </w:rPr>
              <w:t>电商专</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沈荣超</w:t>
            </w:r>
          </w:p>
        </w:tc>
        <w:tc>
          <w:tcPr>
            <w:tcW w:w="0" w:type="auto"/>
            <w:vAlign w:val="center"/>
          </w:tcPr>
          <w:p w:rsidR="00C81B8A" w:rsidRPr="006308D6" w:rsidRDefault="00C81B8A" w:rsidP="002B56C2">
            <w:pPr>
              <w:widowControl/>
              <w:ind w:firstLineChars="0" w:firstLine="0"/>
              <w:jc w:val="center"/>
              <w:rPr>
                <w:rFonts w:ascii="仿宋" w:hAnsi="仿宋"/>
                <w:sz w:val="28"/>
                <w:szCs w:val="28"/>
              </w:rPr>
            </w:pPr>
            <w:r w:rsidRPr="006308D6">
              <w:rPr>
                <w:rFonts w:ascii="仿宋" w:hAnsi="仿宋"/>
                <w:sz w:val="28"/>
                <w:szCs w:val="28"/>
              </w:rPr>
              <w:t>Go Bar</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1</w:t>
            </w:r>
            <w:r w:rsidRPr="006308D6">
              <w:rPr>
                <w:rFonts w:ascii="仿宋" w:hAnsi="仿宋" w:hint="eastAsia"/>
                <w:sz w:val="28"/>
                <w:szCs w:val="28"/>
              </w:rPr>
              <w:t>钻</w:t>
            </w:r>
          </w:p>
        </w:tc>
      </w:tr>
      <w:tr w:rsidR="00C81B8A" w:rsidRPr="006308D6" w:rsidTr="0013300B">
        <w:trPr>
          <w:trHeight w:val="454"/>
        </w:trPr>
        <w:tc>
          <w:tcPr>
            <w:tcW w:w="977" w:type="dxa"/>
            <w:noWrap/>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3</w:t>
            </w:r>
          </w:p>
        </w:tc>
        <w:tc>
          <w:tcPr>
            <w:tcW w:w="1424" w:type="dxa"/>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12</w:t>
            </w:r>
            <w:r w:rsidRPr="006308D6">
              <w:rPr>
                <w:rFonts w:ascii="仿宋" w:hAnsi="仿宋" w:hint="eastAsia"/>
                <w:sz w:val="28"/>
                <w:szCs w:val="28"/>
              </w:rPr>
              <w:t>电商本</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黄小娥</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hint="eastAsia"/>
                <w:sz w:val="28"/>
                <w:szCs w:val="28"/>
              </w:rPr>
              <w:t>秋小姐的零食柜</w:t>
            </w:r>
          </w:p>
        </w:tc>
        <w:tc>
          <w:tcPr>
            <w:tcW w:w="0" w:type="auto"/>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2</w:t>
            </w:r>
            <w:r w:rsidRPr="006308D6">
              <w:rPr>
                <w:rFonts w:ascii="仿宋" w:hAnsi="仿宋" w:hint="eastAsia"/>
                <w:sz w:val="28"/>
                <w:szCs w:val="28"/>
              </w:rPr>
              <w:t>心</w:t>
            </w:r>
          </w:p>
        </w:tc>
      </w:tr>
      <w:tr w:rsidR="00C81B8A" w:rsidRPr="006308D6" w:rsidTr="0013300B">
        <w:trPr>
          <w:trHeight w:val="454"/>
        </w:trPr>
        <w:tc>
          <w:tcPr>
            <w:tcW w:w="977" w:type="dxa"/>
            <w:noWrap/>
            <w:vAlign w:val="center"/>
          </w:tcPr>
          <w:p w:rsidR="00C81B8A" w:rsidRPr="006308D6" w:rsidRDefault="00C81B8A" w:rsidP="002B56C2">
            <w:pPr>
              <w:widowControl/>
              <w:ind w:firstLineChars="0" w:firstLine="0"/>
              <w:jc w:val="center"/>
              <w:rPr>
                <w:rFonts w:ascii="仿宋"/>
                <w:sz w:val="28"/>
                <w:szCs w:val="28"/>
              </w:rPr>
            </w:pPr>
            <w:r w:rsidRPr="006308D6">
              <w:rPr>
                <w:rFonts w:ascii="仿宋" w:hAnsi="仿宋"/>
                <w:sz w:val="28"/>
                <w:szCs w:val="28"/>
              </w:rPr>
              <w:t>4</w:t>
            </w:r>
          </w:p>
        </w:tc>
        <w:tc>
          <w:tcPr>
            <w:tcW w:w="1424" w:type="dxa"/>
            <w:vAlign w:val="center"/>
          </w:tcPr>
          <w:p w:rsidR="00C81B8A" w:rsidRPr="006308D6" w:rsidRDefault="00C81B8A" w:rsidP="002B56C2">
            <w:pPr>
              <w:ind w:firstLineChars="0" w:firstLine="0"/>
              <w:jc w:val="center"/>
              <w:rPr>
                <w:rFonts w:ascii="仿宋"/>
                <w:sz w:val="28"/>
                <w:szCs w:val="28"/>
              </w:rPr>
            </w:pPr>
            <w:r w:rsidRPr="006308D6">
              <w:rPr>
                <w:rFonts w:ascii="仿宋" w:hAnsi="仿宋"/>
                <w:sz w:val="28"/>
                <w:szCs w:val="28"/>
              </w:rPr>
              <w:t>13</w:t>
            </w:r>
            <w:r w:rsidRPr="006308D6">
              <w:rPr>
                <w:rFonts w:ascii="仿宋" w:hAnsi="仿宋" w:hint="eastAsia"/>
                <w:sz w:val="28"/>
                <w:szCs w:val="28"/>
              </w:rPr>
              <w:t>电商本</w:t>
            </w:r>
          </w:p>
        </w:tc>
        <w:tc>
          <w:tcPr>
            <w:tcW w:w="0" w:type="auto"/>
            <w:vAlign w:val="center"/>
          </w:tcPr>
          <w:p w:rsidR="00C81B8A" w:rsidRPr="006308D6" w:rsidRDefault="00C81B8A" w:rsidP="002B56C2">
            <w:pPr>
              <w:ind w:firstLineChars="0" w:firstLine="0"/>
              <w:jc w:val="center"/>
              <w:rPr>
                <w:rFonts w:ascii="仿宋"/>
                <w:sz w:val="28"/>
                <w:szCs w:val="28"/>
              </w:rPr>
            </w:pPr>
            <w:r w:rsidRPr="006308D6">
              <w:rPr>
                <w:rFonts w:ascii="仿宋" w:hAnsi="仿宋" w:hint="eastAsia"/>
                <w:sz w:val="28"/>
                <w:szCs w:val="28"/>
              </w:rPr>
              <w:t>韦小梅</w:t>
            </w:r>
          </w:p>
        </w:tc>
        <w:tc>
          <w:tcPr>
            <w:tcW w:w="0" w:type="auto"/>
            <w:vAlign w:val="center"/>
          </w:tcPr>
          <w:p w:rsidR="00C81B8A" w:rsidRPr="006308D6" w:rsidRDefault="00C81B8A" w:rsidP="002B56C2">
            <w:pPr>
              <w:ind w:firstLineChars="0" w:firstLine="0"/>
              <w:jc w:val="center"/>
              <w:rPr>
                <w:rFonts w:ascii="仿宋"/>
                <w:sz w:val="28"/>
                <w:szCs w:val="28"/>
              </w:rPr>
            </w:pPr>
            <w:r w:rsidRPr="006308D6">
              <w:rPr>
                <w:rFonts w:ascii="仿宋" w:hAnsi="仿宋"/>
                <w:sz w:val="28"/>
                <w:szCs w:val="28"/>
              </w:rPr>
              <w:t xml:space="preserve">Shamy Home </w:t>
            </w:r>
            <w:r w:rsidRPr="006308D6">
              <w:rPr>
                <w:rFonts w:ascii="仿宋" w:hAnsi="仿宋" w:hint="eastAsia"/>
                <w:sz w:val="28"/>
                <w:szCs w:val="28"/>
              </w:rPr>
              <w:t>梅子家</w:t>
            </w:r>
          </w:p>
        </w:tc>
        <w:tc>
          <w:tcPr>
            <w:tcW w:w="0" w:type="auto"/>
            <w:vAlign w:val="center"/>
          </w:tcPr>
          <w:p w:rsidR="00C81B8A" w:rsidRPr="006308D6" w:rsidRDefault="00C81B8A" w:rsidP="002B56C2">
            <w:pPr>
              <w:ind w:firstLineChars="0" w:firstLine="0"/>
              <w:jc w:val="center"/>
              <w:rPr>
                <w:rFonts w:ascii="仿宋"/>
                <w:sz w:val="28"/>
                <w:szCs w:val="28"/>
              </w:rPr>
            </w:pPr>
            <w:r w:rsidRPr="006308D6">
              <w:rPr>
                <w:rFonts w:ascii="仿宋" w:hAnsi="仿宋"/>
                <w:sz w:val="28"/>
                <w:szCs w:val="28"/>
              </w:rPr>
              <w:t>1</w:t>
            </w:r>
            <w:r w:rsidRPr="006308D6">
              <w:rPr>
                <w:rFonts w:ascii="仿宋" w:hAnsi="仿宋" w:hint="eastAsia"/>
                <w:sz w:val="28"/>
                <w:szCs w:val="28"/>
              </w:rPr>
              <w:t>钻</w:t>
            </w:r>
          </w:p>
        </w:tc>
      </w:tr>
    </w:tbl>
    <w:p w:rsidR="00C81B8A" w:rsidRPr="006308D6" w:rsidRDefault="00C81B8A" w:rsidP="0045402B">
      <w:pPr>
        <w:pStyle w:val="3"/>
        <w:ind w:left="981"/>
        <w:rPr>
          <w:snapToGrid w:val="0"/>
          <w:sz w:val="28"/>
          <w:szCs w:val="28"/>
        </w:rPr>
      </w:pPr>
      <w:bookmarkStart w:id="81" w:name="_Toc501393660"/>
      <w:r w:rsidRPr="006308D6">
        <w:rPr>
          <w:rFonts w:hint="eastAsia"/>
          <w:snapToGrid w:val="0"/>
          <w:sz w:val="28"/>
          <w:szCs w:val="28"/>
        </w:rPr>
        <w:t>学生获区级以上各类竞赛奖励情况</w:t>
      </w:r>
      <w:bookmarkEnd w:id="81"/>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63"/>
        <w:gridCol w:w="2915"/>
        <w:gridCol w:w="2186"/>
        <w:gridCol w:w="1440"/>
      </w:tblGrid>
      <w:tr w:rsidR="00C81B8A" w:rsidRPr="006308D6" w:rsidTr="00333D15">
        <w:trPr>
          <w:trHeight w:val="544"/>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序号</w:t>
            </w:r>
          </w:p>
        </w:tc>
        <w:tc>
          <w:tcPr>
            <w:tcW w:w="978"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姓名</w:t>
            </w:r>
          </w:p>
        </w:tc>
        <w:tc>
          <w:tcPr>
            <w:tcW w:w="2977"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竞赛名称</w:t>
            </w:r>
          </w:p>
        </w:tc>
        <w:tc>
          <w:tcPr>
            <w:tcW w:w="2229"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获</w:t>
            </w:r>
            <w:r w:rsidRPr="006308D6">
              <w:rPr>
                <w:rFonts w:ascii="仿宋" w:hAnsi="仿宋"/>
                <w:sz w:val="28"/>
                <w:szCs w:val="28"/>
              </w:rPr>
              <w:t xml:space="preserve"> </w:t>
            </w:r>
            <w:r w:rsidRPr="006308D6">
              <w:rPr>
                <w:rFonts w:ascii="仿宋" w:hAnsi="仿宋" w:hint="eastAsia"/>
                <w:sz w:val="28"/>
                <w:szCs w:val="28"/>
              </w:rPr>
              <w:t>奖等</w:t>
            </w:r>
            <w:r w:rsidRPr="006308D6">
              <w:rPr>
                <w:rFonts w:ascii="仿宋" w:hAnsi="仿宋"/>
                <w:sz w:val="28"/>
                <w:szCs w:val="28"/>
              </w:rPr>
              <w:t xml:space="preserve"> </w:t>
            </w:r>
            <w:r w:rsidRPr="006308D6">
              <w:rPr>
                <w:rFonts w:ascii="仿宋" w:hAnsi="仿宋" w:hint="eastAsia"/>
                <w:sz w:val="28"/>
                <w:szCs w:val="28"/>
              </w:rPr>
              <w:t>级</w:t>
            </w:r>
          </w:p>
        </w:tc>
        <w:tc>
          <w:tcPr>
            <w:tcW w:w="1460"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获</w:t>
            </w:r>
            <w:r w:rsidRPr="006308D6">
              <w:rPr>
                <w:rFonts w:ascii="仿宋" w:hAnsi="仿宋"/>
                <w:sz w:val="28"/>
                <w:szCs w:val="28"/>
              </w:rPr>
              <w:t xml:space="preserve"> </w:t>
            </w:r>
            <w:r w:rsidRPr="006308D6">
              <w:rPr>
                <w:rFonts w:ascii="仿宋" w:hAnsi="仿宋" w:hint="eastAsia"/>
                <w:sz w:val="28"/>
                <w:szCs w:val="28"/>
              </w:rPr>
              <w:t>奖时</w:t>
            </w:r>
            <w:r w:rsidRPr="006308D6">
              <w:rPr>
                <w:rFonts w:ascii="仿宋" w:hAnsi="仿宋"/>
                <w:sz w:val="28"/>
                <w:szCs w:val="28"/>
              </w:rPr>
              <w:t xml:space="preserve"> </w:t>
            </w:r>
            <w:r w:rsidRPr="006308D6">
              <w:rPr>
                <w:rFonts w:ascii="仿宋" w:hAnsi="仿宋" w:hint="eastAsia"/>
                <w:sz w:val="28"/>
                <w:szCs w:val="28"/>
              </w:rPr>
              <w:t>间</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1</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韦小梅</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第一届</w:t>
            </w:r>
            <w:r w:rsidRPr="006308D6">
              <w:rPr>
                <w:rFonts w:ascii="仿宋" w:hAnsi="仿宋"/>
                <w:sz w:val="28"/>
                <w:szCs w:val="28"/>
              </w:rPr>
              <w:t>OCALE</w:t>
            </w:r>
            <w:r w:rsidRPr="006308D6">
              <w:rPr>
                <w:rFonts w:ascii="仿宋" w:hAnsi="仿宋" w:hint="eastAsia"/>
                <w:sz w:val="28"/>
                <w:szCs w:val="28"/>
              </w:rPr>
              <w:t>跨境电商</w:t>
            </w:r>
          </w:p>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创新创业能力大赛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全国二等奖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6</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2</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顾赛君</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第一届</w:t>
            </w:r>
            <w:r w:rsidRPr="006308D6">
              <w:rPr>
                <w:rFonts w:ascii="仿宋" w:hAnsi="仿宋"/>
                <w:sz w:val="28"/>
                <w:szCs w:val="28"/>
              </w:rPr>
              <w:t>OCALE</w:t>
            </w:r>
            <w:r w:rsidRPr="006308D6">
              <w:rPr>
                <w:rFonts w:ascii="仿宋" w:hAnsi="仿宋" w:hint="eastAsia"/>
                <w:sz w:val="28"/>
                <w:szCs w:val="28"/>
              </w:rPr>
              <w:t>跨境电商</w:t>
            </w:r>
          </w:p>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创新创业能力大赛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全国二等奖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6</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3</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朱丽叶</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第一届</w:t>
            </w:r>
            <w:r w:rsidRPr="006308D6">
              <w:rPr>
                <w:rFonts w:ascii="仿宋" w:hAnsi="仿宋"/>
                <w:sz w:val="28"/>
                <w:szCs w:val="28"/>
              </w:rPr>
              <w:t>OCALE</w:t>
            </w:r>
            <w:r w:rsidRPr="006308D6">
              <w:rPr>
                <w:rFonts w:ascii="仿宋" w:hAnsi="仿宋" w:hint="eastAsia"/>
                <w:sz w:val="28"/>
                <w:szCs w:val="28"/>
              </w:rPr>
              <w:t>跨境电商</w:t>
            </w:r>
          </w:p>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创新创业能力大赛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全国二等奖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6</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4</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黄茵</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年中国“互联网</w:t>
            </w:r>
            <w:r w:rsidRPr="006308D6">
              <w:rPr>
                <w:rFonts w:ascii="仿宋" w:hAnsi="仿宋"/>
                <w:sz w:val="28"/>
                <w:szCs w:val="28"/>
              </w:rPr>
              <w:t>+</w:t>
            </w:r>
            <w:r w:rsidRPr="006308D6">
              <w:rPr>
                <w:rFonts w:ascii="仿宋" w:hAnsi="仿宋" w:hint="eastAsia"/>
                <w:sz w:val="28"/>
                <w:szCs w:val="28"/>
              </w:rPr>
              <w:t>”大赛学生创新创业大赛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广西赛区铜奖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11</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5</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吴莲芬</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第二届“中国创翼”青年创业创新大赛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广西赛区“创翼之星”</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9</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6</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吴莲芬</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 xml:space="preserve">2016 </w:t>
            </w:r>
            <w:r w:rsidRPr="006308D6">
              <w:rPr>
                <w:rFonts w:ascii="仿宋" w:hAnsi="仿宋" w:hint="eastAsia"/>
                <w:sz w:val="28"/>
                <w:szCs w:val="28"/>
              </w:rPr>
              <w:t>年“创青春”全国大学生创业大赛电子商务专项</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优秀奖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8</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7</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王飞</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广西电子商务创业大赛梧州分赛区选拔赛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三等奖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2016</w:t>
            </w:r>
            <w:r w:rsidRPr="006308D6">
              <w:rPr>
                <w:rFonts w:ascii="仿宋" w:hAnsi="仿宋" w:hint="eastAsia"/>
                <w:sz w:val="28"/>
                <w:szCs w:val="28"/>
              </w:rPr>
              <w:t>年</w:t>
            </w:r>
            <w:r w:rsidRPr="006308D6">
              <w:rPr>
                <w:rFonts w:ascii="仿宋" w:hAnsi="仿宋"/>
                <w:sz w:val="28"/>
                <w:szCs w:val="28"/>
              </w:rPr>
              <w:t>7</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8</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陈烈彬</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首届中国“互联网</w:t>
            </w:r>
            <w:r w:rsidRPr="006308D6">
              <w:rPr>
                <w:rFonts w:ascii="仿宋" w:hAnsi="仿宋"/>
                <w:sz w:val="28"/>
                <w:szCs w:val="28"/>
              </w:rPr>
              <w:t>+</w:t>
            </w:r>
            <w:r w:rsidRPr="006308D6">
              <w:rPr>
                <w:rFonts w:ascii="仿宋" w:hAnsi="仿宋" w:hint="eastAsia"/>
                <w:sz w:val="28"/>
                <w:szCs w:val="28"/>
              </w:rPr>
              <w:t>”大赛学生创新创业大赛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广西赛区铜奖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2015</w:t>
            </w:r>
            <w:r w:rsidRPr="006308D6">
              <w:rPr>
                <w:rFonts w:ascii="仿宋" w:hAnsi="仿宋" w:hint="eastAsia"/>
                <w:sz w:val="28"/>
                <w:szCs w:val="28"/>
              </w:rPr>
              <w:t>年</w:t>
            </w:r>
            <w:r w:rsidRPr="006308D6">
              <w:rPr>
                <w:rFonts w:ascii="仿宋" w:hAnsi="仿宋"/>
                <w:sz w:val="28"/>
                <w:szCs w:val="28"/>
              </w:rPr>
              <w:t>11</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lastRenderedPageBreak/>
              <w:t>9</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陈烈彬</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2015</w:t>
            </w:r>
            <w:r w:rsidRPr="006308D6">
              <w:rPr>
                <w:rFonts w:ascii="仿宋" w:hAnsi="仿宋" w:hint="eastAsia"/>
                <w:sz w:val="28"/>
                <w:szCs w:val="28"/>
              </w:rPr>
              <w:t>广西电子商务创业大赛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三等奖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2015</w:t>
            </w:r>
            <w:r w:rsidRPr="006308D6">
              <w:rPr>
                <w:rFonts w:ascii="仿宋" w:hAnsi="仿宋" w:hint="eastAsia"/>
                <w:sz w:val="28"/>
                <w:szCs w:val="28"/>
              </w:rPr>
              <w:t>年</w:t>
            </w:r>
            <w:r w:rsidRPr="006308D6">
              <w:rPr>
                <w:rFonts w:ascii="仿宋" w:hAnsi="仿宋"/>
                <w:sz w:val="28"/>
                <w:szCs w:val="28"/>
              </w:rPr>
              <w:t>9</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10</w:t>
            </w:r>
          </w:p>
        </w:tc>
        <w:tc>
          <w:tcPr>
            <w:tcW w:w="978"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李妙</w:t>
            </w:r>
          </w:p>
        </w:tc>
        <w:tc>
          <w:tcPr>
            <w:tcW w:w="2977"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邮储银行杯第七届全国大学生网络商务创新应用大赛</w:t>
            </w:r>
          </w:p>
        </w:tc>
        <w:tc>
          <w:tcPr>
            <w:tcW w:w="2229"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hint="eastAsia"/>
                <w:sz w:val="28"/>
                <w:szCs w:val="28"/>
              </w:rPr>
              <w:t>两广分赛区二等奖</w:t>
            </w:r>
          </w:p>
        </w:tc>
        <w:tc>
          <w:tcPr>
            <w:tcW w:w="1460" w:type="dxa"/>
            <w:vAlign w:val="center"/>
          </w:tcPr>
          <w:p w:rsidR="00C81B8A" w:rsidRPr="006308D6" w:rsidRDefault="00C81B8A" w:rsidP="002B56C2">
            <w:pPr>
              <w:spacing w:line="360" w:lineRule="exact"/>
              <w:ind w:firstLineChars="0" w:firstLine="0"/>
              <w:rPr>
                <w:rFonts w:ascii="仿宋"/>
                <w:sz w:val="28"/>
                <w:szCs w:val="28"/>
              </w:rPr>
            </w:pPr>
            <w:r w:rsidRPr="006308D6">
              <w:rPr>
                <w:rFonts w:ascii="仿宋" w:hAnsi="仿宋"/>
                <w:sz w:val="28"/>
                <w:szCs w:val="28"/>
              </w:rPr>
              <w:t>2014</w:t>
            </w:r>
            <w:r w:rsidRPr="006308D6">
              <w:rPr>
                <w:rFonts w:ascii="仿宋" w:hAnsi="仿宋" w:hint="eastAsia"/>
                <w:sz w:val="28"/>
                <w:szCs w:val="28"/>
              </w:rPr>
              <w:t>年</w:t>
            </w:r>
            <w:r w:rsidRPr="006308D6">
              <w:rPr>
                <w:rFonts w:ascii="仿宋" w:hAnsi="仿宋"/>
                <w:sz w:val="28"/>
                <w:szCs w:val="28"/>
              </w:rPr>
              <w:t>10</w:t>
            </w:r>
            <w:r w:rsidRPr="006308D6">
              <w:rPr>
                <w:rFonts w:ascii="仿宋" w:hAnsi="仿宋" w:hint="eastAsia"/>
                <w:sz w:val="28"/>
                <w:szCs w:val="28"/>
              </w:rPr>
              <w:t>月</w:t>
            </w:r>
          </w:p>
        </w:tc>
      </w:tr>
      <w:tr w:rsidR="00C81B8A" w:rsidRPr="006308D6" w:rsidTr="00333D15">
        <w:trPr>
          <w:trHeight w:val="845"/>
          <w:jc w:val="center"/>
        </w:trPr>
        <w:tc>
          <w:tcPr>
            <w:tcW w:w="0" w:type="auto"/>
            <w:noWrap/>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11</w:t>
            </w:r>
          </w:p>
        </w:tc>
        <w:tc>
          <w:tcPr>
            <w:tcW w:w="978"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郑锦霞</w:t>
            </w:r>
          </w:p>
        </w:tc>
        <w:tc>
          <w:tcPr>
            <w:tcW w:w="2977"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邮储银行杯第七届全国大学生网络商务创新应用大赛</w:t>
            </w:r>
          </w:p>
        </w:tc>
        <w:tc>
          <w:tcPr>
            <w:tcW w:w="2229"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hint="eastAsia"/>
                <w:sz w:val="28"/>
                <w:szCs w:val="28"/>
              </w:rPr>
              <w:t>两广分赛区三等奖</w:t>
            </w:r>
          </w:p>
        </w:tc>
        <w:tc>
          <w:tcPr>
            <w:tcW w:w="1460" w:type="dxa"/>
            <w:vAlign w:val="center"/>
          </w:tcPr>
          <w:p w:rsidR="00C81B8A" w:rsidRPr="006308D6" w:rsidRDefault="00C81B8A" w:rsidP="002B56C2">
            <w:pPr>
              <w:widowControl/>
              <w:ind w:firstLineChars="0" w:firstLine="0"/>
              <w:rPr>
                <w:rFonts w:ascii="仿宋"/>
                <w:sz w:val="28"/>
                <w:szCs w:val="28"/>
              </w:rPr>
            </w:pPr>
            <w:r w:rsidRPr="006308D6">
              <w:rPr>
                <w:rFonts w:ascii="仿宋" w:hAnsi="仿宋"/>
                <w:sz w:val="28"/>
                <w:szCs w:val="28"/>
              </w:rPr>
              <w:t>2014</w:t>
            </w:r>
            <w:r w:rsidRPr="006308D6">
              <w:rPr>
                <w:rFonts w:ascii="仿宋" w:hAnsi="仿宋" w:hint="eastAsia"/>
                <w:sz w:val="28"/>
                <w:szCs w:val="28"/>
              </w:rPr>
              <w:t>年</w:t>
            </w:r>
            <w:r w:rsidRPr="006308D6">
              <w:rPr>
                <w:rFonts w:ascii="仿宋" w:hAnsi="仿宋"/>
                <w:sz w:val="28"/>
                <w:szCs w:val="28"/>
              </w:rPr>
              <w:t>10</w:t>
            </w:r>
            <w:r w:rsidRPr="006308D6">
              <w:rPr>
                <w:rFonts w:ascii="仿宋" w:hAnsi="仿宋" w:hint="eastAsia"/>
                <w:sz w:val="28"/>
                <w:szCs w:val="28"/>
              </w:rPr>
              <w:t>月</w:t>
            </w:r>
          </w:p>
        </w:tc>
      </w:tr>
    </w:tbl>
    <w:p w:rsidR="00C81B8A" w:rsidRPr="006308D6" w:rsidRDefault="00C81B8A" w:rsidP="00B86B7C">
      <w:pPr>
        <w:ind w:firstLine="560"/>
        <w:rPr>
          <w:sz w:val="28"/>
          <w:szCs w:val="28"/>
        </w:rPr>
      </w:pPr>
    </w:p>
    <w:p w:rsidR="00C81B8A" w:rsidRPr="006308D6" w:rsidRDefault="00C81B8A" w:rsidP="00B86B7C">
      <w:pPr>
        <w:pStyle w:val="2"/>
        <w:ind w:firstLine="562"/>
        <w:rPr>
          <w:snapToGrid w:val="0"/>
          <w:sz w:val="28"/>
          <w:szCs w:val="28"/>
        </w:rPr>
      </w:pPr>
      <w:bookmarkStart w:id="82" w:name="_Toc501393661"/>
      <w:r w:rsidRPr="006308D6">
        <w:rPr>
          <w:rFonts w:hint="eastAsia"/>
          <w:snapToGrid w:val="0"/>
          <w:sz w:val="28"/>
          <w:szCs w:val="28"/>
        </w:rPr>
        <w:t>人才培养质量高和社会评价好</w:t>
      </w:r>
      <w:bookmarkEnd w:id="82"/>
    </w:p>
    <w:p w:rsidR="00C81B8A" w:rsidRPr="006308D6" w:rsidRDefault="00C81B8A" w:rsidP="00B86B7C">
      <w:pPr>
        <w:ind w:firstLine="560"/>
        <w:rPr>
          <w:sz w:val="28"/>
          <w:szCs w:val="28"/>
        </w:rPr>
      </w:pPr>
      <w:r w:rsidRPr="006308D6">
        <w:rPr>
          <w:rFonts w:hint="eastAsia"/>
          <w:sz w:val="28"/>
          <w:szCs w:val="28"/>
        </w:rPr>
        <w:t>本专业开设</w:t>
      </w:r>
      <w:r w:rsidRPr="006308D6">
        <w:rPr>
          <w:sz w:val="28"/>
          <w:szCs w:val="28"/>
        </w:rPr>
        <w:t>10</w:t>
      </w:r>
      <w:r w:rsidRPr="006308D6">
        <w:rPr>
          <w:rFonts w:hint="eastAsia"/>
          <w:sz w:val="28"/>
          <w:szCs w:val="28"/>
        </w:rPr>
        <w:t>多年以来，每年本专科招生人数稳定在</w:t>
      </w:r>
      <w:r w:rsidRPr="006308D6">
        <w:rPr>
          <w:sz w:val="28"/>
          <w:szCs w:val="28"/>
        </w:rPr>
        <w:t>100</w:t>
      </w:r>
      <w:r w:rsidRPr="006308D6">
        <w:rPr>
          <w:rFonts w:hint="eastAsia"/>
          <w:sz w:val="28"/>
          <w:szCs w:val="28"/>
        </w:rPr>
        <w:t>多人，最多时超过</w:t>
      </w:r>
      <w:r w:rsidRPr="006308D6">
        <w:rPr>
          <w:sz w:val="28"/>
          <w:szCs w:val="28"/>
        </w:rPr>
        <w:t>200</w:t>
      </w:r>
      <w:r w:rsidRPr="006308D6">
        <w:rPr>
          <w:rFonts w:hint="eastAsia"/>
          <w:sz w:val="28"/>
          <w:szCs w:val="28"/>
        </w:rPr>
        <w:t>人，有来自全国多个省份的学生，目前在校人数（含专科）</w:t>
      </w:r>
      <w:r w:rsidRPr="006308D6">
        <w:rPr>
          <w:sz w:val="28"/>
          <w:szCs w:val="28"/>
        </w:rPr>
        <w:t>500</w:t>
      </w:r>
      <w:r w:rsidRPr="006308D6">
        <w:rPr>
          <w:rFonts w:hint="eastAsia"/>
          <w:sz w:val="28"/>
          <w:szCs w:val="28"/>
        </w:rPr>
        <w:t>多人，其中本科生</w:t>
      </w:r>
      <w:r w:rsidRPr="006308D6">
        <w:rPr>
          <w:sz w:val="28"/>
          <w:szCs w:val="28"/>
        </w:rPr>
        <w:t>400</w:t>
      </w:r>
      <w:r w:rsidRPr="006308D6">
        <w:rPr>
          <w:rFonts w:hint="eastAsia"/>
          <w:sz w:val="28"/>
          <w:szCs w:val="28"/>
        </w:rPr>
        <w:t>人左右。</w:t>
      </w:r>
    </w:p>
    <w:p w:rsidR="00C81B8A" w:rsidRPr="006308D6" w:rsidRDefault="00C81B8A" w:rsidP="00B86B7C">
      <w:pPr>
        <w:ind w:firstLine="560"/>
        <w:rPr>
          <w:sz w:val="28"/>
          <w:szCs w:val="28"/>
        </w:rPr>
      </w:pPr>
      <w:r w:rsidRPr="006308D6">
        <w:rPr>
          <w:rFonts w:hint="eastAsia"/>
          <w:sz w:val="28"/>
          <w:szCs w:val="28"/>
        </w:rPr>
        <w:t>随着近年电子商务的快速发展，专业建设根据行业的发展需要及时进行调整，培养的学生能力与行业的能力需求相符合，电子商务专业的毕业生就业形势良好，近</w:t>
      </w:r>
      <w:r w:rsidRPr="006308D6">
        <w:rPr>
          <w:sz w:val="28"/>
          <w:szCs w:val="28"/>
        </w:rPr>
        <w:t>3</w:t>
      </w:r>
      <w:r w:rsidRPr="006308D6">
        <w:rPr>
          <w:rFonts w:hint="eastAsia"/>
          <w:sz w:val="28"/>
          <w:szCs w:val="28"/>
        </w:rPr>
        <w:t>年毕业生就业率超过</w:t>
      </w:r>
      <w:r w:rsidRPr="006308D6">
        <w:rPr>
          <w:sz w:val="28"/>
          <w:szCs w:val="28"/>
        </w:rPr>
        <w:t>90%</w:t>
      </w:r>
      <w:r w:rsidRPr="006308D6">
        <w:rPr>
          <w:rFonts w:hint="eastAsia"/>
          <w:sz w:val="28"/>
          <w:szCs w:val="28"/>
        </w:rPr>
        <w:t>，绝大部分就业岗位与专业对口，就业地点主要分布在广东和江浙等电子商务发达的地区。由于专业建设中，强调实战型人才培养模式，使得学生具有较强的动手能力，分析解决问题的能力，学生进入企业很快就成为企业的骨干人才，部分同学成为电子商务团队的负责人，学生的能力得到社会和企业的认可。</w:t>
      </w:r>
    </w:p>
    <w:p w:rsidR="00C81B8A" w:rsidRDefault="00C81B8A" w:rsidP="00B86B7C">
      <w:pPr>
        <w:ind w:firstLine="560"/>
        <w:rPr>
          <w:sz w:val="28"/>
          <w:szCs w:val="28"/>
        </w:rPr>
      </w:pPr>
      <w:r w:rsidRPr="006308D6">
        <w:rPr>
          <w:rFonts w:hint="eastAsia"/>
          <w:sz w:val="28"/>
          <w:szCs w:val="28"/>
        </w:rPr>
        <w:t>良好的人才培养模式，提高了学生的实践能力，带来了良好的就业形势，本专业每年就业率均超</w:t>
      </w:r>
      <w:r w:rsidRPr="006308D6">
        <w:rPr>
          <w:sz w:val="28"/>
          <w:szCs w:val="28"/>
        </w:rPr>
        <w:t xml:space="preserve"> 90%</w:t>
      </w:r>
      <w:r w:rsidRPr="006308D6">
        <w:rPr>
          <w:rFonts w:hint="eastAsia"/>
          <w:sz w:val="28"/>
          <w:szCs w:val="28"/>
        </w:rPr>
        <w:t>，近</w:t>
      </w:r>
      <w:r w:rsidRPr="006308D6">
        <w:rPr>
          <w:sz w:val="28"/>
          <w:szCs w:val="28"/>
        </w:rPr>
        <w:t>3</w:t>
      </w:r>
      <w:r w:rsidRPr="006308D6">
        <w:rPr>
          <w:rFonts w:hint="eastAsia"/>
          <w:sz w:val="28"/>
          <w:szCs w:val="28"/>
        </w:rPr>
        <w:t>年毕业生就业率如下：</w:t>
      </w:r>
    </w:p>
    <w:p w:rsidR="00C81B8A" w:rsidRPr="006308D6" w:rsidRDefault="00C81B8A" w:rsidP="00B86B7C">
      <w:pPr>
        <w:ind w:firstLine="560"/>
        <w:jc w:val="center"/>
        <w:rPr>
          <w:sz w:val="28"/>
          <w:szCs w:val="28"/>
        </w:rPr>
      </w:pPr>
      <w:r w:rsidRPr="006308D6">
        <w:rPr>
          <w:rFonts w:hint="eastAsia"/>
          <w:sz w:val="28"/>
          <w:szCs w:val="28"/>
        </w:rPr>
        <w:t>电子商务专业</w:t>
      </w:r>
      <w:r w:rsidRPr="006308D6">
        <w:rPr>
          <w:sz w:val="28"/>
          <w:szCs w:val="28"/>
        </w:rPr>
        <w:t>20114-2016</w:t>
      </w:r>
      <w:r w:rsidRPr="006308D6">
        <w:rPr>
          <w:rFonts w:hint="eastAsia"/>
          <w:sz w:val="28"/>
          <w:szCs w:val="28"/>
        </w:rPr>
        <w:t>毕业生就业率</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3261"/>
        <w:gridCol w:w="2659"/>
      </w:tblGrid>
      <w:tr w:rsidR="00C81B8A" w:rsidRPr="006308D6" w:rsidTr="00333D15">
        <w:trPr>
          <w:trHeight w:val="454"/>
        </w:trPr>
        <w:tc>
          <w:tcPr>
            <w:tcW w:w="1417"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hint="eastAsia"/>
                <w:sz w:val="28"/>
                <w:szCs w:val="28"/>
              </w:rPr>
              <w:t>年份</w:t>
            </w:r>
          </w:p>
        </w:tc>
        <w:tc>
          <w:tcPr>
            <w:tcW w:w="3261"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hint="eastAsia"/>
                <w:sz w:val="28"/>
                <w:szCs w:val="28"/>
              </w:rPr>
              <w:t>班级</w:t>
            </w:r>
          </w:p>
        </w:tc>
        <w:tc>
          <w:tcPr>
            <w:tcW w:w="2659"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hint="eastAsia"/>
                <w:sz w:val="28"/>
                <w:szCs w:val="28"/>
              </w:rPr>
              <w:t>就业率</w:t>
            </w:r>
          </w:p>
        </w:tc>
      </w:tr>
      <w:tr w:rsidR="00C81B8A" w:rsidRPr="006308D6" w:rsidTr="00333D15">
        <w:trPr>
          <w:trHeight w:val="454"/>
        </w:trPr>
        <w:tc>
          <w:tcPr>
            <w:tcW w:w="1417"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sz w:val="28"/>
                <w:szCs w:val="28"/>
              </w:rPr>
              <w:t>2014</w:t>
            </w:r>
          </w:p>
        </w:tc>
        <w:tc>
          <w:tcPr>
            <w:tcW w:w="3261"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sz w:val="28"/>
                <w:szCs w:val="28"/>
              </w:rPr>
              <w:t>2010</w:t>
            </w:r>
            <w:r w:rsidRPr="006308D6">
              <w:rPr>
                <w:rFonts w:ascii="仿宋" w:hAnsi="仿宋" w:hint="eastAsia"/>
                <w:sz w:val="28"/>
                <w:szCs w:val="28"/>
              </w:rPr>
              <w:t>级电子商务本科</w:t>
            </w:r>
          </w:p>
        </w:tc>
        <w:tc>
          <w:tcPr>
            <w:tcW w:w="2659" w:type="dxa"/>
            <w:vAlign w:val="center"/>
          </w:tcPr>
          <w:p w:rsidR="00C81B8A" w:rsidRPr="006308D6" w:rsidRDefault="00C81B8A" w:rsidP="002C0561">
            <w:pPr>
              <w:spacing w:line="360" w:lineRule="exact"/>
              <w:ind w:firstLineChars="0" w:firstLine="0"/>
              <w:jc w:val="center"/>
              <w:rPr>
                <w:rFonts w:ascii="仿宋" w:hAnsi="仿宋"/>
                <w:sz w:val="28"/>
                <w:szCs w:val="28"/>
              </w:rPr>
            </w:pPr>
            <w:r w:rsidRPr="006308D6">
              <w:rPr>
                <w:rFonts w:ascii="仿宋" w:hAnsi="仿宋"/>
                <w:sz w:val="28"/>
                <w:szCs w:val="28"/>
              </w:rPr>
              <w:t>94%</w:t>
            </w:r>
          </w:p>
        </w:tc>
      </w:tr>
      <w:tr w:rsidR="00C81B8A" w:rsidRPr="006308D6" w:rsidTr="00333D15">
        <w:trPr>
          <w:trHeight w:val="454"/>
        </w:trPr>
        <w:tc>
          <w:tcPr>
            <w:tcW w:w="1417"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sz w:val="28"/>
                <w:szCs w:val="28"/>
              </w:rPr>
              <w:t>2015</w:t>
            </w:r>
          </w:p>
        </w:tc>
        <w:tc>
          <w:tcPr>
            <w:tcW w:w="3261"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sz w:val="28"/>
                <w:szCs w:val="28"/>
              </w:rPr>
              <w:t>2011</w:t>
            </w:r>
            <w:r w:rsidRPr="006308D6">
              <w:rPr>
                <w:rFonts w:ascii="仿宋" w:hAnsi="仿宋" w:hint="eastAsia"/>
                <w:sz w:val="28"/>
                <w:szCs w:val="28"/>
              </w:rPr>
              <w:t>级电子商务本科</w:t>
            </w:r>
          </w:p>
        </w:tc>
        <w:tc>
          <w:tcPr>
            <w:tcW w:w="2659" w:type="dxa"/>
            <w:vAlign w:val="center"/>
          </w:tcPr>
          <w:p w:rsidR="00C81B8A" w:rsidRPr="006308D6" w:rsidRDefault="00C81B8A" w:rsidP="002C0561">
            <w:pPr>
              <w:spacing w:line="360" w:lineRule="exact"/>
              <w:ind w:firstLineChars="0" w:firstLine="0"/>
              <w:jc w:val="center"/>
              <w:rPr>
                <w:rFonts w:ascii="仿宋" w:hAnsi="仿宋"/>
                <w:sz w:val="28"/>
                <w:szCs w:val="28"/>
              </w:rPr>
            </w:pPr>
            <w:r w:rsidRPr="006308D6">
              <w:rPr>
                <w:rFonts w:ascii="仿宋" w:hAnsi="仿宋"/>
                <w:sz w:val="28"/>
                <w:szCs w:val="28"/>
              </w:rPr>
              <w:t>94.6%</w:t>
            </w:r>
          </w:p>
        </w:tc>
      </w:tr>
      <w:tr w:rsidR="00C81B8A" w:rsidRPr="006308D6" w:rsidTr="00333D15">
        <w:trPr>
          <w:trHeight w:val="454"/>
        </w:trPr>
        <w:tc>
          <w:tcPr>
            <w:tcW w:w="1417"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sz w:val="28"/>
                <w:szCs w:val="28"/>
              </w:rPr>
              <w:lastRenderedPageBreak/>
              <w:t>2016</w:t>
            </w:r>
          </w:p>
        </w:tc>
        <w:tc>
          <w:tcPr>
            <w:tcW w:w="3261" w:type="dxa"/>
            <w:vAlign w:val="center"/>
          </w:tcPr>
          <w:p w:rsidR="00C81B8A" w:rsidRPr="006308D6" w:rsidRDefault="00C81B8A" w:rsidP="002C0561">
            <w:pPr>
              <w:spacing w:line="360" w:lineRule="exact"/>
              <w:ind w:firstLineChars="0" w:firstLine="0"/>
              <w:jc w:val="center"/>
              <w:rPr>
                <w:rFonts w:ascii="仿宋"/>
                <w:sz w:val="28"/>
                <w:szCs w:val="28"/>
              </w:rPr>
            </w:pPr>
            <w:r w:rsidRPr="006308D6">
              <w:rPr>
                <w:rFonts w:ascii="仿宋" w:hAnsi="仿宋"/>
                <w:sz w:val="28"/>
                <w:szCs w:val="28"/>
              </w:rPr>
              <w:t>2012</w:t>
            </w:r>
            <w:r w:rsidRPr="006308D6">
              <w:rPr>
                <w:rFonts w:ascii="仿宋" w:hAnsi="仿宋" w:hint="eastAsia"/>
                <w:sz w:val="28"/>
                <w:szCs w:val="28"/>
              </w:rPr>
              <w:t>级电子商务本科</w:t>
            </w:r>
          </w:p>
        </w:tc>
        <w:tc>
          <w:tcPr>
            <w:tcW w:w="2659" w:type="dxa"/>
            <w:vAlign w:val="center"/>
          </w:tcPr>
          <w:p w:rsidR="00C81B8A" w:rsidRPr="006308D6" w:rsidRDefault="00C81B8A" w:rsidP="002C0561">
            <w:pPr>
              <w:spacing w:line="360" w:lineRule="exact"/>
              <w:ind w:firstLineChars="0" w:firstLine="0"/>
              <w:jc w:val="center"/>
              <w:rPr>
                <w:rFonts w:ascii="仿宋" w:hAnsi="仿宋"/>
                <w:sz w:val="28"/>
                <w:szCs w:val="28"/>
              </w:rPr>
            </w:pPr>
            <w:r w:rsidRPr="006308D6">
              <w:rPr>
                <w:rFonts w:ascii="仿宋" w:hAnsi="仿宋"/>
                <w:sz w:val="28"/>
                <w:szCs w:val="28"/>
              </w:rPr>
              <w:t>97.8%</w:t>
            </w:r>
          </w:p>
        </w:tc>
      </w:tr>
    </w:tbl>
    <w:p w:rsidR="00C81B8A" w:rsidRPr="006308D6" w:rsidRDefault="00C81B8A" w:rsidP="00B86B7C">
      <w:pPr>
        <w:ind w:firstLine="560"/>
        <w:jc w:val="center"/>
        <w:rPr>
          <w:sz w:val="28"/>
          <w:szCs w:val="28"/>
        </w:rPr>
      </w:pPr>
    </w:p>
    <w:p w:rsidR="00C81B8A" w:rsidRPr="006308D6" w:rsidRDefault="00C81B8A">
      <w:pPr>
        <w:pStyle w:val="1"/>
        <w:rPr>
          <w:snapToGrid w:val="0"/>
          <w:sz w:val="28"/>
          <w:szCs w:val="28"/>
        </w:rPr>
      </w:pPr>
      <w:bookmarkStart w:id="83" w:name="_Toc501393662"/>
      <w:r w:rsidRPr="006308D6">
        <w:rPr>
          <w:rFonts w:hint="eastAsia"/>
          <w:snapToGrid w:val="0"/>
          <w:sz w:val="28"/>
          <w:szCs w:val="28"/>
        </w:rPr>
        <w:t>专业特色与优势</w:t>
      </w:r>
      <w:bookmarkEnd w:id="83"/>
    </w:p>
    <w:p w:rsidR="00C81B8A" w:rsidRPr="006308D6" w:rsidRDefault="00C81B8A" w:rsidP="00B9112B">
      <w:pPr>
        <w:pStyle w:val="2"/>
        <w:numPr>
          <w:ilvl w:val="0"/>
          <w:numId w:val="23"/>
        </w:numPr>
        <w:ind w:firstLine="562"/>
        <w:rPr>
          <w:snapToGrid w:val="0"/>
          <w:sz w:val="28"/>
          <w:szCs w:val="28"/>
        </w:rPr>
      </w:pPr>
      <w:bookmarkStart w:id="84" w:name="_Toc501393663"/>
      <w:r w:rsidRPr="006308D6">
        <w:rPr>
          <w:rFonts w:hint="eastAsia"/>
          <w:snapToGrid w:val="0"/>
          <w:sz w:val="28"/>
          <w:szCs w:val="28"/>
        </w:rPr>
        <w:t>重构一个与地方、产业发展需求更匹配的人才培养方案，体现专业特色</w:t>
      </w:r>
      <w:bookmarkEnd w:id="84"/>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通</w:t>
      </w:r>
      <w:r w:rsidRPr="006308D6">
        <w:rPr>
          <w:rFonts w:ascii="仿宋" w:hAnsi="仿宋" w:cs="宋体" w:hint="eastAsia"/>
          <w:snapToGrid w:val="0"/>
          <w:sz w:val="28"/>
          <w:szCs w:val="28"/>
        </w:rPr>
        <w:t>过对电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w:t>
      </w:r>
      <w:r w:rsidRPr="006308D6">
        <w:rPr>
          <w:rFonts w:ascii="仿宋" w:hAnsi="仿宋" w:cs="Dotum" w:hint="eastAsia"/>
          <w:snapToGrid w:val="0"/>
          <w:sz w:val="28"/>
          <w:szCs w:val="28"/>
        </w:rPr>
        <w:t>行</w:t>
      </w:r>
      <w:r w:rsidRPr="006308D6">
        <w:rPr>
          <w:rFonts w:ascii="仿宋" w:hAnsi="仿宋" w:cs="宋体" w:hint="eastAsia"/>
          <w:snapToGrid w:val="0"/>
          <w:sz w:val="28"/>
          <w:szCs w:val="28"/>
        </w:rPr>
        <w:t>业</w:t>
      </w:r>
      <w:r w:rsidRPr="006308D6">
        <w:rPr>
          <w:rFonts w:ascii="仿宋" w:hAnsi="仿宋" w:cs="Dotum" w:hint="eastAsia"/>
          <w:snapToGrid w:val="0"/>
          <w:sz w:val="28"/>
          <w:szCs w:val="28"/>
        </w:rPr>
        <w:t>和企</w:t>
      </w:r>
      <w:r w:rsidRPr="006308D6">
        <w:rPr>
          <w:rFonts w:ascii="仿宋" w:hAnsi="仿宋" w:cs="宋体" w:hint="eastAsia"/>
          <w:snapToGrid w:val="0"/>
          <w:sz w:val="28"/>
          <w:szCs w:val="28"/>
        </w:rPr>
        <w:t>业</w:t>
      </w:r>
      <w:r w:rsidRPr="006308D6">
        <w:rPr>
          <w:rFonts w:ascii="仿宋" w:hAnsi="仿宋" w:cs="Dotum" w:hint="eastAsia"/>
          <w:snapToGrid w:val="0"/>
          <w:sz w:val="28"/>
          <w:szCs w:val="28"/>
        </w:rPr>
        <w:t>的广泛</w:t>
      </w:r>
      <w:r w:rsidRPr="006308D6">
        <w:rPr>
          <w:rFonts w:ascii="仿宋" w:hAnsi="仿宋" w:cs="宋体" w:hint="eastAsia"/>
          <w:snapToGrid w:val="0"/>
          <w:sz w:val="28"/>
          <w:szCs w:val="28"/>
        </w:rPr>
        <w:t>调研</w:t>
      </w:r>
      <w:r w:rsidRPr="006308D6">
        <w:rPr>
          <w:rFonts w:ascii="仿宋" w:hAnsi="仿宋" w:cs="Dotum" w:hint="eastAsia"/>
          <w:snapToGrid w:val="0"/>
          <w:sz w:val="28"/>
          <w:szCs w:val="28"/>
        </w:rPr>
        <w:t>，分析</w:t>
      </w:r>
      <w:r w:rsidRPr="006308D6">
        <w:rPr>
          <w:rFonts w:ascii="仿宋" w:hAnsi="仿宋" w:cs="宋体" w:hint="eastAsia"/>
          <w:snapToGrid w:val="0"/>
          <w:sz w:val="28"/>
          <w:szCs w:val="28"/>
        </w:rPr>
        <w:t>该</w:t>
      </w:r>
      <w:r w:rsidRPr="006308D6">
        <w:rPr>
          <w:rFonts w:ascii="仿宋" w:hAnsi="仿宋" w:cs="Dotum" w:hint="eastAsia"/>
          <w:snapToGrid w:val="0"/>
          <w:sz w:val="28"/>
          <w:szCs w:val="28"/>
        </w:rPr>
        <w:t>行</w:t>
      </w:r>
      <w:r w:rsidRPr="006308D6">
        <w:rPr>
          <w:rFonts w:ascii="仿宋" w:hAnsi="仿宋" w:cs="宋体" w:hint="eastAsia"/>
          <w:snapToGrid w:val="0"/>
          <w:sz w:val="28"/>
          <w:szCs w:val="28"/>
        </w:rPr>
        <w:t>业</w:t>
      </w:r>
      <w:r w:rsidRPr="006308D6">
        <w:rPr>
          <w:rFonts w:ascii="仿宋" w:hAnsi="仿宋" w:cs="Dotum" w:hint="eastAsia"/>
          <w:snapToGrid w:val="0"/>
          <w:sz w:val="28"/>
          <w:szCs w:val="28"/>
        </w:rPr>
        <w:t>和企</w:t>
      </w:r>
      <w:r w:rsidRPr="006308D6">
        <w:rPr>
          <w:rFonts w:ascii="仿宋" w:hAnsi="仿宋" w:cs="宋体" w:hint="eastAsia"/>
          <w:snapToGrid w:val="0"/>
          <w:sz w:val="28"/>
          <w:szCs w:val="28"/>
        </w:rPr>
        <w:t>业</w:t>
      </w:r>
      <w:r w:rsidRPr="006308D6">
        <w:rPr>
          <w:rFonts w:ascii="仿宋" w:hAnsi="仿宋" w:cs="Dotum" w:hint="eastAsia"/>
          <w:snapToGrid w:val="0"/>
          <w:sz w:val="28"/>
          <w:szCs w:val="28"/>
        </w:rPr>
        <w:t>的</w:t>
      </w:r>
      <w:r w:rsidRPr="006308D6">
        <w:rPr>
          <w:rFonts w:ascii="仿宋" w:hAnsi="仿宋" w:cs="宋体" w:hint="eastAsia"/>
          <w:snapToGrid w:val="0"/>
          <w:sz w:val="28"/>
          <w:szCs w:val="28"/>
        </w:rPr>
        <w:t>岗</w:t>
      </w:r>
      <w:r w:rsidRPr="006308D6">
        <w:rPr>
          <w:rFonts w:ascii="仿宋" w:hAnsi="仿宋" w:cs="Dotum" w:hint="eastAsia"/>
          <w:snapToGrid w:val="0"/>
          <w:sz w:val="28"/>
          <w:szCs w:val="28"/>
        </w:rPr>
        <w:t>位</w:t>
      </w:r>
      <w:r w:rsidRPr="006308D6">
        <w:rPr>
          <w:rFonts w:ascii="仿宋" w:hAnsi="仿宋" w:cs="宋体" w:hint="eastAsia"/>
          <w:snapToGrid w:val="0"/>
          <w:sz w:val="28"/>
          <w:szCs w:val="28"/>
        </w:rPr>
        <w:t>设</w:t>
      </w:r>
      <w:r w:rsidRPr="006308D6">
        <w:rPr>
          <w:rFonts w:ascii="仿宋" w:hAnsi="仿宋" w:cs="Dotum" w:hint="eastAsia"/>
          <w:snapToGrid w:val="0"/>
          <w:sz w:val="28"/>
          <w:szCs w:val="28"/>
        </w:rPr>
        <w:t>置情</w:t>
      </w:r>
      <w:r w:rsidRPr="006308D6">
        <w:rPr>
          <w:rFonts w:ascii="仿宋" w:hAnsi="仿宋" w:cs="宋体" w:hint="eastAsia"/>
          <w:snapToGrid w:val="0"/>
          <w:sz w:val="28"/>
          <w:szCs w:val="28"/>
        </w:rPr>
        <w:t>况</w:t>
      </w:r>
      <w:r w:rsidRPr="006308D6">
        <w:rPr>
          <w:rFonts w:ascii="仿宋" w:hAnsi="仿宋" w:cs="Dotum" w:hint="eastAsia"/>
          <w:snapToGrid w:val="0"/>
          <w:sz w:val="28"/>
          <w:szCs w:val="28"/>
        </w:rPr>
        <w:t>，明确</w:t>
      </w:r>
      <w:r w:rsidRPr="006308D6">
        <w:rPr>
          <w:rFonts w:ascii="仿宋" w:hAnsi="仿宋" w:cs="宋体" w:hint="eastAsia"/>
          <w:snapToGrid w:val="0"/>
          <w:sz w:val="28"/>
          <w:szCs w:val="28"/>
        </w:rPr>
        <w:t>职业领</w:t>
      </w:r>
      <w:r w:rsidRPr="006308D6">
        <w:rPr>
          <w:rFonts w:ascii="仿宋" w:hAnsi="仿宋" w:cs="Dotum" w:hint="eastAsia"/>
          <w:snapToGrid w:val="0"/>
          <w:sz w:val="28"/>
          <w:szCs w:val="28"/>
        </w:rPr>
        <w:t>域</w:t>
      </w:r>
      <w:r w:rsidRPr="006308D6">
        <w:rPr>
          <w:rFonts w:ascii="仿宋" w:hAnsi="仿宋" w:cs="宋体" w:hint="eastAsia"/>
          <w:snapToGrid w:val="0"/>
          <w:sz w:val="28"/>
          <w:szCs w:val="28"/>
        </w:rPr>
        <w:t>岗</w:t>
      </w:r>
      <w:r w:rsidRPr="006308D6">
        <w:rPr>
          <w:rFonts w:ascii="仿宋" w:hAnsi="仿宋" w:cs="Dotum" w:hint="eastAsia"/>
          <w:snapToGrid w:val="0"/>
          <w:sz w:val="28"/>
          <w:szCs w:val="28"/>
        </w:rPr>
        <w:t>位群</w:t>
      </w:r>
      <w:r w:rsidRPr="006308D6">
        <w:rPr>
          <w:rFonts w:ascii="仿宋" w:hAnsi="仿宋" w:cs="宋体" w:hint="eastAsia"/>
          <w:snapToGrid w:val="0"/>
          <w:sz w:val="28"/>
          <w:szCs w:val="28"/>
        </w:rPr>
        <w:t>对</w:t>
      </w:r>
      <w:r w:rsidRPr="006308D6">
        <w:rPr>
          <w:rFonts w:ascii="仿宋" w:hAnsi="仿宋" w:cs="Dotum" w:hint="eastAsia"/>
          <w:snapToGrid w:val="0"/>
          <w:sz w:val="28"/>
          <w:szCs w:val="28"/>
        </w:rPr>
        <w:t>各</w:t>
      </w:r>
      <w:r w:rsidRPr="006308D6">
        <w:rPr>
          <w:rFonts w:ascii="仿宋" w:hAnsi="仿宋" w:cs="宋体" w:hint="eastAsia"/>
          <w:snapToGrid w:val="0"/>
          <w:sz w:val="28"/>
          <w:szCs w:val="28"/>
        </w:rPr>
        <w:t>类</w:t>
      </w:r>
      <w:r w:rsidRPr="006308D6">
        <w:rPr>
          <w:rFonts w:ascii="仿宋" w:hAnsi="仿宋" w:cs="Dotum" w:hint="eastAsia"/>
          <w:snapToGrid w:val="0"/>
          <w:sz w:val="28"/>
          <w:szCs w:val="28"/>
        </w:rPr>
        <w:t>型、各</w:t>
      </w:r>
      <w:r w:rsidRPr="006308D6">
        <w:rPr>
          <w:rFonts w:ascii="仿宋" w:hAnsi="仿宋" w:cs="宋体" w:hint="eastAsia"/>
          <w:snapToGrid w:val="0"/>
          <w:sz w:val="28"/>
          <w:szCs w:val="28"/>
        </w:rPr>
        <w:t>层</w:t>
      </w:r>
      <w:r w:rsidRPr="006308D6">
        <w:rPr>
          <w:rFonts w:ascii="仿宋" w:hAnsi="仿宋" w:cs="Dotum" w:hint="eastAsia"/>
          <w:snapToGrid w:val="0"/>
          <w:sz w:val="28"/>
          <w:szCs w:val="28"/>
        </w:rPr>
        <w:t>次</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w:t>
      </w:r>
      <w:r w:rsidRPr="006308D6">
        <w:rPr>
          <w:rFonts w:ascii="仿宋" w:hAnsi="仿宋" w:cs="Dotum" w:hint="eastAsia"/>
          <w:snapToGrid w:val="0"/>
          <w:sz w:val="28"/>
          <w:szCs w:val="28"/>
        </w:rPr>
        <w:t>人才的能力和素</w:t>
      </w:r>
      <w:r w:rsidRPr="006308D6">
        <w:rPr>
          <w:rFonts w:ascii="仿宋" w:hAnsi="仿宋" w:cs="宋体" w:hint="eastAsia"/>
          <w:snapToGrid w:val="0"/>
          <w:sz w:val="28"/>
          <w:szCs w:val="28"/>
        </w:rPr>
        <w:t>质</w:t>
      </w:r>
      <w:r w:rsidRPr="006308D6">
        <w:rPr>
          <w:rFonts w:ascii="仿宋" w:hAnsi="仿宋" w:cs="Dotum" w:hint="eastAsia"/>
          <w:snapToGrid w:val="0"/>
          <w:sz w:val="28"/>
          <w:szCs w:val="28"/>
        </w:rPr>
        <w:t>要求，</w:t>
      </w:r>
      <w:r w:rsidRPr="006308D6">
        <w:rPr>
          <w:rFonts w:ascii="仿宋" w:hAnsi="仿宋" w:cs="宋体" w:hint="eastAsia"/>
          <w:snapToGrid w:val="0"/>
          <w:sz w:val="28"/>
          <w:szCs w:val="28"/>
        </w:rPr>
        <w:t>并</w:t>
      </w:r>
      <w:r w:rsidRPr="006308D6">
        <w:rPr>
          <w:rFonts w:ascii="仿宋" w:hAnsi="仿宋" w:cs="Dotum" w:hint="eastAsia"/>
          <w:snapToGrid w:val="0"/>
          <w:sz w:val="28"/>
          <w:szCs w:val="28"/>
        </w:rPr>
        <w:t>征求行</w:t>
      </w:r>
      <w:r w:rsidRPr="006308D6">
        <w:rPr>
          <w:rFonts w:ascii="仿宋" w:hAnsi="仿宋" w:cs="宋体" w:hint="eastAsia"/>
          <w:snapToGrid w:val="0"/>
          <w:sz w:val="28"/>
          <w:szCs w:val="28"/>
        </w:rPr>
        <w:t>业专</w:t>
      </w:r>
      <w:r w:rsidRPr="006308D6">
        <w:rPr>
          <w:rFonts w:ascii="仿宋" w:hAnsi="仿宋" w:cs="Dotum" w:hint="eastAsia"/>
          <w:snapToGrid w:val="0"/>
          <w:sz w:val="28"/>
          <w:szCs w:val="28"/>
        </w:rPr>
        <w:t>家、同行</w:t>
      </w:r>
      <w:r w:rsidRPr="006308D6">
        <w:rPr>
          <w:rFonts w:ascii="仿宋" w:hAnsi="仿宋" w:cs="宋体" w:hint="eastAsia"/>
          <w:snapToGrid w:val="0"/>
          <w:sz w:val="28"/>
          <w:szCs w:val="28"/>
        </w:rPr>
        <w:t>专</w:t>
      </w:r>
      <w:r w:rsidRPr="006308D6">
        <w:rPr>
          <w:rFonts w:ascii="仿宋" w:hAnsi="仿宋" w:cs="Dotum" w:hint="eastAsia"/>
          <w:snapToGrid w:val="0"/>
          <w:sz w:val="28"/>
          <w:szCs w:val="28"/>
        </w:rPr>
        <w:t>家的意</w:t>
      </w:r>
      <w:r w:rsidRPr="006308D6">
        <w:rPr>
          <w:rFonts w:ascii="仿宋" w:hAnsi="仿宋" w:cs="宋体" w:hint="eastAsia"/>
          <w:snapToGrid w:val="0"/>
          <w:sz w:val="28"/>
          <w:szCs w:val="28"/>
        </w:rPr>
        <w:t>见</w:t>
      </w:r>
      <w:r w:rsidRPr="006308D6">
        <w:rPr>
          <w:rFonts w:ascii="仿宋" w:hAnsi="仿宋" w:cs="Dotum" w:hint="eastAsia"/>
          <w:snapToGrid w:val="0"/>
          <w:sz w:val="28"/>
          <w:szCs w:val="28"/>
        </w:rPr>
        <w:t>，</w:t>
      </w:r>
      <w:r w:rsidRPr="006308D6">
        <w:rPr>
          <w:rFonts w:ascii="仿宋" w:hAnsi="仿宋" w:cs="宋体" w:hint="eastAsia"/>
          <w:snapToGrid w:val="0"/>
          <w:sz w:val="28"/>
          <w:szCs w:val="28"/>
        </w:rPr>
        <w:t>对毕业</w:t>
      </w:r>
      <w:r w:rsidRPr="006308D6">
        <w:rPr>
          <w:rFonts w:ascii="仿宋" w:hAnsi="仿宋" w:cs="Dotum" w:hint="eastAsia"/>
          <w:snapToGrid w:val="0"/>
          <w:sz w:val="28"/>
          <w:szCs w:val="28"/>
        </w:rPr>
        <w:t>生和在校生</w:t>
      </w:r>
      <w:r w:rsidRPr="006308D6">
        <w:rPr>
          <w:rFonts w:ascii="仿宋" w:hAnsi="仿宋" w:cs="宋体" w:hint="eastAsia"/>
          <w:snapToGrid w:val="0"/>
          <w:sz w:val="28"/>
          <w:szCs w:val="28"/>
        </w:rPr>
        <w:t>进</w:t>
      </w:r>
      <w:r w:rsidRPr="006308D6">
        <w:rPr>
          <w:rFonts w:ascii="仿宋" w:hAnsi="仿宋" w:cs="Dotum" w:hint="eastAsia"/>
          <w:snapToGrid w:val="0"/>
          <w:sz w:val="28"/>
          <w:szCs w:val="28"/>
        </w:rPr>
        <w:t>行跟踪反</w:t>
      </w:r>
      <w:r w:rsidRPr="006308D6">
        <w:rPr>
          <w:rFonts w:ascii="仿宋" w:hAnsi="仿宋" w:cs="宋体" w:hint="eastAsia"/>
          <w:snapToGrid w:val="0"/>
          <w:sz w:val="28"/>
          <w:szCs w:val="28"/>
        </w:rPr>
        <w:t>馈</w:t>
      </w:r>
      <w:r w:rsidRPr="006308D6">
        <w:rPr>
          <w:rFonts w:ascii="仿宋"/>
          <w:snapToGrid w:val="0"/>
          <w:sz w:val="28"/>
          <w:szCs w:val="28"/>
        </w:rPr>
        <w:t>,</w:t>
      </w:r>
      <w:r w:rsidRPr="006308D6">
        <w:rPr>
          <w:rFonts w:ascii="仿宋" w:hAnsi="仿宋" w:cs="宋体" w:hint="eastAsia"/>
          <w:snapToGrid w:val="0"/>
          <w:sz w:val="28"/>
          <w:szCs w:val="28"/>
        </w:rPr>
        <w:t>为</w:t>
      </w:r>
      <w:r w:rsidRPr="006308D6">
        <w:rPr>
          <w:rFonts w:ascii="仿宋" w:hAnsi="仿宋" w:cs="Dotum" w:hint="eastAsia"/>
          <w:snapToGrid w:val="0"/>
          <w:sz w:val="28"/>
          <w:szCs w:val="28"/>
        </w:rPr>
        <w:t>准确定位</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务专业</w:t>
      </w:r>
      <w:r w:rsidRPr="006308D6">
        <w:rPr>
          <w:rFonts w:ascii="仿宋" w:hAnsi="仿宋" w:cs="Dotum" w:hint="eastAsia"/>
          <w:snapToGrid w:val="0"/>
          <w:sz w:val="28"/>
          <w:szCs w:val="28"/>
        </w:rPr>
        <w:t>的培</w:t>
      </w:r>
      <w:r w:rsidRPr="006308D6">
        <w:rPr>
          <w:rFonts w:ascii="仿宋" w:hAnsi="仿宋" w:cs="宋体" w:hint="eastAsia"/>
          <w:snapToGrid w:val="0"/>
          <w:sz w:val="28"/>
          <w:szCs w:val="28"/>
        </w:rPr>
        <w:t>养</w:t>
      </w:r>
      <w:r w:rsidRPr="006308D6">
        <w:rPr>
          <w:rFonts w:ascii="仿宋" w:hAnsi="仿宋" w:cs="Dotum" w:hint="eastAsia"/>
          <w:snapToGrid w:val="0"/>
          <w:sz w:val="28"/>
          <w:szCs w:val="28"/>
        </w:rPr>
        <w:t>目</w:t>
      </w:r>
      <w:r w:rsidRPr="006308D6">
        <w:rPr>
          <w:rFonts w:ascii="仿宋" w:hAnsi="仿宋" w:cs="宋体" w:hint="eastAsia"/>
          <w:snapToGrid w:val="0"/>
          <w:sz w:val="28"/>
          <w:szCs w:val="28"/>
        </w:rPr>
        <w:t>标</w:t>
      </w:r>
      <w:r w:rsidRPr="006308D6">
        <w:rPr>
          <w:rFonts w:ascii="仿宋" w:hAnsi="仿宋" w:cs="Dotum" w:hint="eastAsia"/>
          <w:snapToGrid w:val="0"/>
          <w:sz w:val="28"/>
          <w:szCs w:val="28"/>
        </w:rPr>
        <w:t>作准</w:t>
      </w:r>
      <w:r w:rsidRPr="006308D6">
        <w:rPr>
          <w:rFonts w:ascii="仿宋" w:hAnsi="仿宋" w:cs="宋体" w:hint="eastAsia"/>
          <w:snapToGrid w:val="0"/>
          <w:sz w:val="28"/>
          <w:szCs w:val="28"/>
        </w:rPr>
        <w:t>备</w:t>
      </w:r>
      <w:r w:rsidRPr="006308D6">
        <w:rPr>
          <w:rFonts w:ascii="仿宋" w:hAnsi="仿宋" w:cs="Dotum" w:hint="eastAsia"/>
          <w:snapToGrid w:val="0"/>
          <w:sz w:val="28"/>
          <w:szCs w:val="28"/>
        </w:rPr>
        <w:t>。</w:t>
      </w:r>
    </w:p>
    <w:p w:rsidR="00C81B8A" w:rsidRPr="006308D6" w:rsidRDefault="00C81B8A" w:rsidP="00B86B7C">
      <w:pPr>
        <w:ind w:firstLine="560"/>
        <w:rPr>
          <w:snapToGrid w:val="0"/>
          <w:sz w:val="28"/>
          <w:szCs w:val="28"/>
        </w:rPr>
      </w:pPr>
      <w:r w:rsidRPr="006308D6">
        <w:rPr>
          <w:rFonts w:ascii="仿宋" w:hAnsi="仿宋" w:hint="eastAsia"/>
          <w:snapToGrid w:val="0"/>
          <w:sz w:val="28"/>
          <w:szCs w:val="28"/>
        </w:rPr>
        <w:t>根据行</w:t>
      </w:r>
      <w:r w:rsidRPr="006308D6">
        <w:rPr>
          <w:rFonts w:ascii="仿宋" w:hAnsi="仿宋" w:cs="宋体" w:hint="eastAsia"/>
          <w:snapToGrid w:val="0"/>
          <w:sz w:val="28"/>
          <w:szCs w:val="28"/>
        </w:rPr>
        <w:t>业专</w:t>
      </w:r>
      <w:r w:rsidRPr="006308D6">
        <w:rPr>
          <w:rFonts w:ascii="仿宋" w:hAnsi="仿宋" w:cs="Dotum" w:hint="eastAsia"/>
          <w:snapToGrid w:val="0"/>
          <w:sz w:val="28"/>
          <w:szCs w:val="28"/>
        </w:rPr>
        <w:t>家、同行</w:t>
      </w:r>
      <w:r w:rsidRPr="006308D6">
        <w:rPr>
          <w:rFonts w:ascii="仿宋" w:hAnsi="仿宋" w:cs="宋体" w:hint="eastAsia"/>
          <w:snapToGrid w:val="0"/>
          <w:sz w:val="28"/>
          <w:szCs w:val="28"/>
        </w:rPr>
        <w:t>专</w:t>
      </w:r>
      <w:r w:rsidRPr="006308D6">
        <w:rPr>
          <w:rFonts w:ascii="仿宋" w:hAnsi="仿宋" w:cs="Dotum" w:hint="eastAsia"/>
          <w:snapToGrid w:val="0"/>
          <w:sz w:val="28"/>
          <w:szCs w:val="28"/>
        </w:rPr>
        <w:t>家的建</w:t>
      </w:r>
      <w:r w:rsidRPr="006308D6">
        <w:rPr>
          <w:rFonts w:ascii="仿宋" w:hAnsi="仿宋" w:cs="宋体" w:hint="eastAsia"/>
          <w:snapToGrid w:val="0"/>
          <w:sz w:val="28"/>
          <w:szCs w:val="28"/>
        </w:rPr>
        <w:t>议</w:t>
      </w:r>
      <w:r w:rsidRPr="006308D6">
        <w:rPr>
          <w:rFonts w:ascii="仿宋" w:hAnsi="仿宋" w:cs="Dotum" w:hint="eastAsia"/>
          <w:snapToGrid w:val="0"/>
          <w:sz w:val="28"/>
          <w:szCs w:val="28"/>
        </w:rPr>
        <w:t>、</w:t>
      </w:r>
      <w:r w:rsidRPr="006308D6">
        <w:rPr>
          <w:rFonts w:ascii="仿宋" w:hAnsi="仿宋" w:cs="宋体" w:hint="eastAsia"/>
          <w:snapToGrid w:val="0"/>
          <w:sz w:val="28"/>
          <w:szCs w:val="28"/>
        </w:rPr>
        <w:t>学</w:t>
      </w:r>
      <w:r w:rsidRPr="006308D6">
        <w:rPr>
          <w:rFonts w:ascii="仿宋" w:hAnsi="仿宋" w:cs="Dotum" w:hint="eastAsia"/>
          <w:snapToGrid w:val="0"/>
          <w:sz w:val="28"/>
          <w:szCs w:val="28"/>
        </w:rPr>
        <w:t>生的反</w:t>
      </w:r>
      <w:r w:rsidRPr="006308D6">
        <w:rPr>
          <w:rFonts w:ascii="仿宋" w:hAnsi="仿宋" w:cs="宋体" w:hint="eastAsia"/>
          <w:snapToGrid w:val="0"/>
          <w:sz w:val="28"/>
          <w:szCs w:val="28"/>
        </w:rPr>
        <w:t>馈</w:t>
      </w:r>
      <w:r w:rsidRPr="006308D6">
        <w:rPr>
          <w:rFonts w:ascii="仿宋" w:hAnsi="仿宋" w:cs="Dotum" w:hint="eastAsia"/>
          <w:snapToGrid w:val="0"/>
          <w:sz w:val="28"/>
          <w:szCs w:val="28"/>
        </w:rPr>
        <w:t>及</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务产业发</w:t>
      </w:r>
      <w:r w:rsidRPr="006308D6">
        <w:rPr>
          <w:rFonts w:ascii="仿宋" w:hAnsi="仿宋" w:cs="Dotum" w:hint="eastAsia"/>
          <w:snapToGrid w:val="0"/>
          <w:sz w:val="28"/>
          <w:szCs w:val="28"/>
        </w:rPr>
        <w:t>展</w:t>
      </w:r>
      <w:r w:rsidRPr="006308D6">
        <w:rPr>
          <w:rFonts w:ascii="仿宋" w:hAnsi="仿宋" w:cs="宋体" w:hint="eastAsia"/>
          <w:snapToGrid w:val="0"/>
          <w:sz w:val="28"/>
          <w:szCs w:val="28"/>
        </w:rPr>
        <w:t>对电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w:t>
      </w:r>
      <w:r w:rsidRPr="006308D6">
        <w:rPr>
          <w:rFonts w:ascii="仿宋" w:hAnsi="仿宋" w:cs="Dotum" w:hint="eastAsia"/>
          <w:snapToGrid w:val="0"/>
          <w:sz w:val="28"/>
          <w:szCs w:val="28"/>
        </w:rPr>
        <w:t>人才需求分析和我</w:t>
      </w:r>
      <w:r w:rsidRPr="006308D6">
        <w:rPr>
          <w:rFonts w:ascii="仿宋" w:hAnsi="仿宋" w:cs="宋体" w:hint="eastAsia"/>
          <w:snapToGrid w:val="0"/>
          <w:sz w:val="28"/>
          <w:szCs w:val="28"/>
        </w:rPr>
        <w:t>们</w:t>
      </w:r>
      <w:r w:rsidRPr="006308D6">
        <w:rPr>
          <w:rFonts w:ascii="仿宋" w:hAnsi="仿宋" w:cs="Dotum" w:hint="eastAsia"/>
          <w:snapToGrid w:val="0"/>
          <w:sz w:val="28"/>
          <w:szCs w:val="28"/>
        </w:rPr>
        <w:t>的</w:t>
      </w:r>
      <w:r w:rsidRPr="006308D6">
        <w:rPr>
          <w:rFonts w:ascii="仿宋" w:hAnsi="仿宋" w:cs="宋体" w:hint="eastAsia"/>
          <w:snapToGrid w:val="0"/>
          <w:sz w:val="28"/>
          <w:szCs w:val="28"/>
        </w:rPr>
        <w:t>实际</w:t>
      </w:r>
      <w:r w:rsidRPr="006308D6">
        <w:rPr>
          <w:rFonts w:ascii="仿宋" w:hAnsi="仿宋" w:cs="Dotum" w:hint="eastAsia"/>
          <w:snapToGrid w:val="0"/>
          <w:sz w:val="28"/>
          <w:szCs w:val="28"/>
        </w:rPr>
        <w:t>情</w:t>
      </w:r>
      <w:r w:rsidRPr="006308D6">
        <w:rPr>
          <w:rFonts w:ascii="仿宋" w:hAnsi="仿宋" w:cs="宋体" w:hint="eastAsia"/>
          <w:snapToGrid w:val="0"/>
          <w:sz w:val="28"/>
          <w:szCs w:val="28"/>
        </w:rPr>
        <w:t>况</w:t>
      </w:r>
      <w:r w:rsidRPr="006308D6">
        <w:rPr>
          <w:rFonts w:ascii="仿宋" w:hAnsi="仿宋" w:cs="Dotum" w:hint="eastAsia"/>
          <w:snapToGrid w:val="0"/>
          <w:sz w:val="28"/>
          <w:szCs w:val="28"/>
        </w:rPr>
        <w:t>，以</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w:t>
      </w:r>
      <w:r w:rsidRPr="006308D6">
        <w:rPr>
          <w:rFonts w:ascii="仿宋" w:hAnsi="仿宋" w:cs="Dotum" w:hint="eastAsia"/>
          <w:snapToGrid w:val="0"/>
          <w:sz w:val="28"/>
          <w:szCs w:val="28"/>
        </w:rPr>
        <w:t>服</w:t>
      </w:r>
      <w:r w:rsidRPr="006308D6">
        <w:rPr>
          <w:rFonts w:ascii="仿宋" w:hAnsi="仿宋" w:cs="宋体" w:hint="eastAsia"/>
          <w:snapToGrid w:val="0"/>
          <w:sz w:val="28"/>
          <w:szCs w:val="28"/>
        </w:rPr>
        <w:t>务产业</w:t>
      </w:r>
      <w:r w:rsidRPr="006308D6">
        <w:rPr>
          <w:rFonts w:ascii="仿宋" w:hAnsi="仿宋" w:cs="Dotum" w:hint="eastAsia"/>
          <w:snapToGrid w:val="0"/>
          <w:sz w:val="28"/>
          <w:szCs w:val="28"/>
        </w:rPr>
        <w:t>需求</w:t>
      </w:r>
      <w:r w:rsidRPr="006308D6">
        <w:rPr>
          <w:rFonts w:ascii="仿宋" w:hAnsi="仿宋" w:cs="宋体" w:hint="eastAsia"/>
          <w:snapToGrid w:val="0"/>
          <w:sz w:val="28"/>
          <w:szCs w:val="28"/>
        </w:rPr>
        <w:t>为导</w:t>
      </w:r>
      <w:r w:rsidRPr="006308D6">
        <w:rPr>
          <w:rFonts w:ascii="仿宋" w:hAnsi="仿宋" w:cs="Dotum" w:hint="eastAsia"/>
          <w:snapToGrid w:val="0"/>
          <w:sz w:val="28"/>
          <w:szCs w:val="28"/>
        </w:rPr>
        <w:t>向，以商</w:t>
      </w:r>
      <w:r w:rsidRPr="006308D6">
        <w:rPr>
          <w:rFonts w:ascii="仿宋" w:hAnsi="仿宋" w:cs="宋体" w:hint="eastAsia"/>
          <w:snapToGrid w:val="0"/>
          <w:sz w:val="28"/>
          <w:szCs w:val="28"/>
        </w:rPr>
        <w:t>业</w:t>
      </w:r>
      <w:r w:rsidRPr="006308D6">
        <w:rPr>
          <w:rFonts w:ascii="仿宋" w:hAnsi="仿宋" w:cs="Dotum" w:hint="eastAsia"/>
          <w:snapToGrid w:val="0"/>
          <w:sz w:val="28"/>
          <w:szCs w:val="28"/>
        </w:rPr>
        <w:t>素</w:t>
      </w:r>
      <w:r w:rsidRPr="006308D6">
        <w:rPr>
          <w:rFonts w:ascii="仿宋" w:hAnsi="仿宋" w:cs="宋体" w:hint="eastAsia"/>
          <w:snapToGrid w:val="0"/>
          <w:sz w:val="28"/>
          <w:szCs w:val="28"/>
        </w:rPr>
        <w:t>养</w:t>
      </w:r>
      <w:r w:rsidRPr="006308D6">
        <w:rPr>
          <w:rFonts w:ascii="仿宋" w:hAnsi="仿宋" w:cs="Dotum" w:hint="eastAsia"/>
          <w:snapToGrid w:val="0"/>
          <w:sz w:val="28"/>
          <w:szCs w:val="28"/>
        </w:rPr>
        <w:t>、互</w:t>
      </w:r>
      <w:r w:rsidRPr="006308D6">
        <w:rPr>
          <w:rFonts w:ascii="仿宋" w:hAnsi="仿宋" w:cs="宋体" w:hint="eastAsia"/>
          <w:snapToGrid w:val="0"/>
          <w:sz w:val="28"/>
          <w:szCs w:val="28"/>
        </w:rPr>
        <w:t>联网</w:t>
      </w:r>
      <w:r w:rsidRPr="006308D6">
        <w:rPr>
          <w:rFonts w:ascii="仿宋" w:hAnsi="仿宋" w:cs="Dotum" w:hint="eastAsia"/>
          <w:snapToGrid w:val="0"/>
          <w:sz w:val="28"/>
          <w:szCs w:val="28"/>
        </w:rPr>
        <w:t>素</w:t>
      </w:r>
      <w:r w:rsidRPr="006308D6">
        <w:rPr>
          <w:rFonts w:ascii="仿宋" w:hAnsi="仿宋" w:cs="宋体" w:hint="eastAsia"/>
          <w:snapToGrid w:val="0"/>
          <w:sz w:val="28"/>
          <w:szCs w:val="28"/>
        </w:rPr>
        <w:t>养</w:t>
      </w:r>
      <w:r w:rsidRPr="006308D6">
        <w:rPr>
          <w:rFonts w:ascii="仿宋" w:hAnsi="仿宋" w:cs="Dotum" w:hint="eastAsia"/>
          <w:snapToGrid w:val="0"/>
          <w:sz w:val="28"/>
          <w:szCs w:val="28"/>
        </w:rPr>
        <w:t>、</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务综</w:t>
      </w:r>
      <w:r w:rsidRPr="006308D6">
        <w:rPr>
          <w:rFonts w:ascii="仿宋" w:hAnsi="仿宋" w:cs="Dotum" w:hint="eastAsia"/>
          <w:snapToGrid w:val="0"/>
          <w:sz w:val="28"/>
          <w:szCs w:val="28"/>
        </w:rPr>
        <w:t>合能力的培</w:t>
      </w:r>
      <w:r w:rsidRPr="006308D6">
        <w:rPr>
          <w:rFonts w:ascii="仿宋" w:hAnsi="仿宋" w:cs="宋体" w:hint="eastAsia"/>
          <w:snapToGrid w:val="0"/>
          <w:sz w:val="28"/>
          <w:szCs w:val="28"/>
        </w:rPr>
        <w:t>养为</w:t>
      </w:r>
      <w:r w:rsidRPr="006308D6">
        <w:rPr>
          <w:rFonts w:ascii="仿宋" w:hAnsi="仿宋" w:hint="eastAsia"/>
          <w:snapToGrid w:val="0"/>
          <w:sz w:val="28"/>
          <w:szCs w:val="28"/>
        </w:rPr>
        <w:t>核心，重</w:t>
      </w:r>
      <w:r w:rsidRPr="006308D6">
        <w:rPr>
          <w:rFonts w:ascii="仿宋" w:hAnsi="仿宋" w:cs="宋体" w:hint="eastAsia"/>
          <w:snapToGrid w:val="0"/>
          <w:sz w:val="28"/>
          <w:szCs w:val="28"/>
        </w:rPr>
        <w:t>构</w:t>
      </w:r>
      <w:r w:rsidRPr="006308D6">
        <w:rPr>
          <w:rFonts w:ascii="仿宋" w:hAnsi="仿宋" w:cs="Dotum" w:hint="eastAsia"/>
          <w:snapToGrid w:val="0"/>
          <w:sz w:val="28"/>
          <w:szCs w:val="28"/>
        </w:rPr>
        <w:t>了</w:t>
      </w:r>
      <w:r w:rsidRPr="006308D6">
        <w:rPr>
          <w:rFonts w:ascii="仿宋" w:hAnsi="仿宋" w:cs="宋体" w:hint="eastAsia"/>
          <w:snapToGrid w:val="0"/>
          <w:sz w:val="28"/>
          <w:szCs w:val="28"/>
        </w:rPr>
        <w:t>电</w:t>
      </w:r>
      <w:r w:rsidRPr="006308D6">
        <w:rPr>
          <w:rFonts w:ascii="仿宋" w:hAnsi="仿宋" w:cs="Dotum" w:hint="eastAsia"/>
          <w:snapToGrid w:val="0"/>
          <w:sz w:val="28"/>
          <w:szCs w:val="28"/>
        </w:rPr>
        <w:t>子商</w:t>
      </w:r>
      <w:r w:rsidRPr="006308D6">
        <w:rPr>
          <w:rFonts w:ascii="仿宋" w:hAnsi="仿宋" w:cs="宋体" w:hint="eastAsia"/>
          <w:snapToGrid w:val="0"/>
          <w:sz w:val="28"/>
          <w:szCs w:val="28"/>
        </w:rPr>
        <w:t>务</w:t>
      </w:r>
      <w:r w:rsidRPr="006308D6">
        <w:rPr>
          <w:rFonts w:ascii="仿宋" w:hAnsi="仿宋" w:cs="Dotum" w:hint="eastAsia"/>
          <w:snapToGrid w:val="0"/>
          <w:sz w:val="28"/>
          <w:szCs w:val="28"/>
        </w:rPr>
        <w:t>本科人才培</w:t>
      </w:r>
      <w:r w:rsidRPr="006308D6">
        <w:rPr>
          <w:rFonts w:ascii="仿宋" w:hAnsi="仿宋" w:cs="宋体" w:hint="eastAsia"/>
          <w:snapToGrid w:val="0"/>
          <w:sz w:val="28"/>
          <w:szCs w:val="28"/>
        </w:rPr>
        <w:t>养</w:t>
      </w:r>
      <w:r w:rsidRPr="006308D6">
        <w:rPr>
          <w:rFonts w:ascii="仿宋" w:hAnsi="仿宋" w:cs="Dotum" w:hint="eastAsia"/>
          <w:snapToGrid w:val="0"/>
          <w:sz w:val="28"/>
          <w:szCs w:val="28"/>
        </w:rPr>
        <w:t>方案。</w:t>
      </w:r>
    </w:p>
    <w:p w:rsidR="00C81B8A" w:rsidRPr="006308D6" w:rsidRDefault="00C81B8A" w:rsidP="00B86B7C">
      <w:pPr>
        <w:pStyle w:val="2"/>
        <w:ind w:firstLine="562"/>
        <w:rPr>
          <w:sz w:val="28"/>
          <w:szCs w:val="28"/>
        </w:rPr>
      </w:pPr>
      <w:bookmarkStart w:id="85" w:name="_Toc501393664"/>
      <w:r w:rsidRPr="006308D6">
        <w:rPr>
          <w:rFonts w:hint="eastAsia"/>
          <w:sz w:val="28"/>
          <w:szCs w:val="28"/>
        </w:rPr>
        <w:t>以商业素养、互联网素养、电子商务综合能力的培养为核心，重构电子商务专业核心课程</w:t>
      </w:r>
      <w:bookmarkEnd w:id="85"/>
    </w:p>
    <w:p w:rsidR="00C81B8A" w:rsidRPr="006308D6" w:rsidRDefault="00F76057" w:rsidP="00B86B7C">
      <w:pPr>
        <w:ind w:firstLine="560"/>
        <w:rPr>
          <w:rFonts w:ascii="仿宋"/>
          <w:snapToGrid w:val="0"/>
          <w:sz w:val="28"/>
          <w:szCs w:val="28"/>
        </w:rPr>
      </w:pPr>
      <w:r>
        <w:rPr>
          <w:rFonts w:ascii="仿宋" w:hAnsi="仿宋" w:hint="eastAsia"/>
          <w:snapToGrid w:val="0"/>
          <w:sz w:val="28"/>
          <w:szCs w:val="28"/>
        </w:rPr>
        <w:t>1.</w:t>
      </w:r>
      <w:r w:rsidR="00C81B8A" w:rsidRPr="006308D6">
        <w:rPr>
          <w:rFonts w:ascii="仿宋" w:hAnsi="仿宋" w:hint="eastAsia"/>
          <w:snapToGrid w:val="0"/>
          <w:sz w:val="28"/>
          <w:szCs w:val="28"/>
        </w:rPr>
        <w:t>商业素养的培养</w:t>
      </w:r>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在必修课中新增了《网络零售学》，因为电子商务是网络零售；《</w:t>
      </w:r>
      <w:r w:rsidRPr="006308D6">
        <w:rPr>
          <w:rFonts w:ascii="仿宋" w:hAnsi="仿宋"/>
          <w:snapToGrid w:val="0"/>
          <w:sz w:val="28"/>
          <w:szCs w:val="28"/>
        </w:rPr>
        <w:t>OFFICE</w:t>
      </w:r>
      <w:r w:rsidRPr="006308D6">
        <w:rPr>
          <w:rFonts w:ascii="仿宋" w:hAnsi="仿宋" w:hint="eastAsia"/>
          <w:snapToGrid w:val="0"/>
          <w:sz w:val="28"/>
          <w:szCs w:val="28"/>
        </w:rPr>
        <w:t>高级应用》（基本的职业素养），以学生自主学习的方式进行，培养学生自主学习能力。</w:t>
      </w:r>
    </w:p>
    <w:p w:rsidR="00C81B8A" w:rsidRPr="006308D6" w:rsidRDefault="00F76057" w:rsidP="00B86B7C">
      <w:pPr>
        <w:ind w:firstLine="560"/>
        <w:rPr>
          <w:rFonts w:ascii="仿宋"/>
          <w:snapToGrid w:val="0"/>
          <w:sz w:val="28"/>
          <w:szCs w:val="28"/>
        </w:rPr>
      </w:pPr>
      <w:r>
        <w:rPr>
          <w:rFonts w:ascii="仿宋" w:hAnsi="仿宋" w:hint="eastAsia"/>
          <w:snapToGrid w:val="0"/>
          <w:sz w:val="28"/>
          <w:szCs w:val="28"/>
        </w:rPr>
        <w:t>2.</w:t>
      </w:r>
      <w:r w:rsidR="00C81B8A" w:rsidRPr="006308D6">
        <w:rPr>
          <w:rFonts w:ascii="仿宋" w:hAnsi="仿宋" w:hint="eastAsia"/>
          <w:snapToGrid w:val="0"/>
          <w:sz w:val="28"/>
          <w:szCs w:val="28"/>
        </w:rPr>
        <w:t>互联网素养的培养</w:t>
      </w:r>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在必修课中新增了《商务数据分析》（要懂得数据的重要性）；在专业限定选修课中新增了《互联网用户体验》；《互联网应用与思维》（常用的互联网平台与应用及互联网思维逻辑），将其融进《电子商务概论》中或以讲座形式进行。</w:t>
      </w:r>
    </w:p>
    <w:p w:rsidR="00C81B8A" w:rsidRPr="006308D6" w:rsidRDefault="00F76057" w:rsidP="00B86B7C">
      <w:pPr>
        <w:ind w:firstLine="560"/>
        <w:rPr>
          <w:rFonts w:ascii="仿宋"/>
          <w:snapToGrid w:val="0"/>
          <w:sz w:val="28"/>
          <w:szCs w:val="28"/>
        </w:rPr>
      </w:pPr>
      <w:r>
        <w:rPr>
          <w:rFonts w:ascii="仿宋" w:hAnsi="仿宋" w:hint="eastAsia"/>
          <w:snapToGrid w:val="0"/>
          <w:sz w:val="28"/>
          <w:szCs w:val="28"/>
        </w:rPr>
        <w:t>3.</w:t>
      </w:r>
      <w:r w:rsidR="00C81B8A" w:rsidRPr="006308D6">
        <w:rPr>
          <w:rFonts w:ascii="仿宋" w:hAnsi="仿宋" w:hint="eastAsia"/>
          <w:snapToGrid w:val="0"/>
          <w:sz w:val="28"/>
          <w:szCs w:val="28"/>
        </w:rPr>
        <w:t>电子商务综合能力的培养</w:t>
      </w:r>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lastRenderedPageBreak/>
        <w:t>《电商前沿动态》（电商发展日新月异，此课程知识将贯穿整个学习过程，融入每门相关的电商课程中）</w:t>
      </w:r>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在专业限定选修课中新增了《视觉与营销》（因为互联网经济是眼球经济，让学生掌握运用视觉设计进行营销的规律和技巧）。</w:t>
      </w:r>
    </w:p>
    <w:p w:rsidR="00C81B8A" w:rsidRPr="006308D6" w:rsidRDefault="00C81B8A" w:rsidP="00B86B7C">
      <w:pPr>
        <w:pStyle w:val="2"/>
        <w:ind w:firstLine="562"/>
        <w:rPr>
          <w:snapToGrid w:val="0"/>
          <w:sz w:val="28"/>
          <w:szCs w:val="28"/>
        </w:rPr>
      </w:pPr>
      <w:bookmarkStart w:id="86" w:name="_Toc501393665"/>
      <w:r w:rsidRPr="006308D6">
        <w:rPr>
          <w:rFonts w:hint="eastAsia"/>
          <w:snapToGrid w:val="0"/>
          <w:sz w:val="28"/>
          <w:szCs w:val="28"/>
        </w:rPr>
        <w:t>课程设置注重与产业及地方经济的结合</w:t>
      </w:r>
      <w:bookmarkEnd w:id="86"/>
    </w:p>
    <w:p w:rsidR="00C81B8A" w:rsidRPr="006308D6" w:rsidRDefault="00C81B8A" w:rsidP="00B86B7C">
      <w:pPr>
        <w:ind w:firstLine="560"/>
        <w:rPr>
          <w:rFonts w:ascii="仿宋"/>
          <w:snapToGrid w:val="0"/>
          <w:sz w:val="28"/>
          <w:szCs w:val="28"/>
        </w:rPr>
      </w:pPr>
      <w:r w:rsidRPr="006308D6">
        <w:rPr>
          <w:rFonts w:hint="eastAsia"/>
          <w:snapToGrid w:val="0"/>
          <w:sz w:val="28"/>
          <w:szCs w:val="28"/>
        </w:rPr>
        <w:t>课程设置中，增加了“跨境电商”方面的课程。</w:t>
      </w:r>
      <w:r w:rsidRPr="006308D6">
        <w:rPr>
          <w:rFonts w:ascii="仿宋" w:hAnsi="仿宋" w:hint="eastAsia"/>
          <w:snapToGrid w:val="0"/>
          <w:sz w:val="28"/>
          <w:szCs w:val="28"/>
        </w:rPr>
        <w:t>在选修课中新增了《跨境电子商务》、《外贸英语会话》、《进出口业务》（因为梧州的外贸发展历史悠久，梧州的人工宝石产业开展跨境电商较早、是梧州的支柱产业，在国内较有名，且跨境电商是电商发展的主要趋势）。</w:t>
      </w:r>
    </w:p>
    <w:p w:rsidR="00C81B8A" w:rsidRPr="006308D6" w:rsidRDefault="00C81B8A" w:rsidP="00B86B7C">
      <w:pPr>
        <w:pStyle w:val="2"/>
        <w:ind w:firstLine="562"/>
        <w:rPr>
          <w:snapToGrid w:val="0"/>
          <w:sz w:val="28"/>
          <w:szCs w:val="28"/>
        </w:rPr>
      </w:pPr>
      <w:bookmarkStart w:id="87" w:name="_Toc501393666"/>
      <w:r w:rsidRPr="006308D6">
        <w:rPr>
          <w:rFonts w:hint="eastAsia"/>
          <w:snapToGrid w:val="0"/>
          <w:sz w:val="28"/>
          <w:szCs w:val="28"/>
        </w:rPr>
        <w:t>实现“五位一体”的立体式教学改革</w:t>
      </w:r>
      <w:bookmarkEnd w:id="87"/>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以新世纪广西高等教育教学改革项目“网络环境下电子商务专业学生自主学习能力培养研究”、精品课程《电子商务概论》和校级教改项目“项目驱动式案例教学法在电子商务专业‘动态网页设计’教学中的应用”</w:t>
      </w:r>
      <w:r w:rsidRPr="006308D6">
        <w:rPr>
          <w:rFonts w:ascii="仿宋" w:hAnsi="仿宋"/>
          <w:snapToGrid w:val="0"/>
          <w:sz w:val="28"/>
          <w:szCs w:val="28"/>
        </w:rPr>
        <w:t xml:space="preserve"> </w:t>
      </w:r>
      <w:r w:rsidRPr="006308D6">
        <w:rPr>
          <w:rFonts w:ascii="仿宋" w:hAnsi="仿宋" w:hint="eastAsia"/>
          <w:snapToGrid w:val="0"/>
          <w:sz w:val="28"/>
          <w:szCs w:val="28"/>
        </w:rPr>
        <w:t>、“工商管理专业《管理信息系统》课程中‘任务驱动教学法’的应用研究”为龙头，带动电子商务专业课程群的课程建设与教学改革，并在此基础上将教改项目的研究和实践成果再进行深层次的综合应用，实现“五位一体”的立体式教学改革，通过课程教学改革实现理论与实践交替双向互动。</w:t>
      </w:r>
    </w:p>
    <w:p w:rsidR="00C81B8A" w:rsidRPr="006308D6" w:rsidRDefault="00C81B8A" w:rsidP="00B86B7C">
      <w:pPr>
        <w:pStyle w:val="2"/>
        <w:ind w:firstLine="562"/>
        <w:rPr>
          <w:snapToGrid w:val="0"/>
          <w:sz w:val="28"/>
          <w:szCs w:val="28"/>
        </w:rPr>
      </w:pPr>
      <w:bookmarkStart w:id="88" w:name="_Toc501393667"/>
      <w:r w:rsidRPr="006308D6">
        <w:rPr>
          <w:rFonts w:hint="eastAsia"/>
          <w:snapToGrid w:val="0"/>
          <w:sz w:val="28"/>
          <w:szCs w:val="28"/>
        </w:rPr>
        <w:t>教书育人校内外专兼职教师双师互为互助</w:t>
      </w:r>
      <w:bookmarkEnd w:id="88"/>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通过建立“校外兼职教师团队”，与学校教师一道共同开展教书育人工作，实现双师互补的新型教书育人格局，将企业对人才要求与学校培养人才目标交融，加强“双师型”教师的培养。</w:t>
      </w:r>
    </w:p>
    <w:p w:rsidR="00C81B8A" w:rsidRPr="006308D6" w:rsidRDefault="00C81B8A" w:rsidP="00B86B7C">
      <w:pPr>
        <w:ind w:firstLine="560"/>
        <w:rPr>
          <w:rFonts w:ascii="仿宋"/>
          <w:snapToGrid w:val="0"/>
          <w:sz w:val="28"/>
          <w:szCs w:val="28"/>
        </w:rPr>
      </w:pPr>
      <w:r w:rsidRPr="006308D6">
        <w:rPr>
          <w:rFonts w:ascii="仿宋" w:hAnsi="仿宋" w:hint="eastAsia"/>
          <w:snapToGrid w:val="0"/>
          <w:sz w:val="28"/>
          <w:szCs w:val="28"/>
        </w:rPr>
        <w:t>我们已聘请了</w:t>
      </w:r>
      <w:r w:rsidRPr="006308D6">
        <w:rPr>
          <w:rFonts w:ascii="仿宋" w:hAnsi="仿宋"/>
          <w:snapToGrid w:val="0"/>
          <w:sz w:val="28"/>
          <w:szCs w:val="28"/>
        </w:rPr>
        <w:t>8</w:t>
      </w:r>
      <w:r w:rsidRPr="006308D6">
        <w:rPr>
          <w:rFonts w:ascii="仿宋" w:hAnsi="仿宋" w:hint="eastAsia"/>
          <w:snapToGrid w:val="0"/>
          <w:sz w:val="28"/>
          <w:szCs w:val="28"/>
        </w:rPr>
        <w:t>位符合条件的行业专家，作为企业导师，指导学生开展实践实训活动，将行业的需求融入到实践教学体系中，并已开展了相应的教学工作：</w:t>
      </w:r>
      <w:r w:rsidRPr="006308D6">
        <w:rPr>
          <w:rFonts w:ascii="仿宋" w:hAnsi="仿宋"/>
          <w:snapToGrid w:val="0"/>
          <w:sz w:val="28"/>
          <w:szCs w:val="28"/>
        </w:rPr>
        <w:t>10</w:t>
      </w:r>
      <w:r w:rsidRPr="006308D6">
        <w:rPr>
          <w:rFonts w:ascii="仿宋" w:hAnsi="仿宋" w:hint="eastAsia"/>
          <w:snapToGrid w:val="0"/>
          <w:sz w:val="28"/>
          <w:szCs w:val="28"/>
        </w:rPr>
        <w:t>电商本科的《电子商务项目管理》课程由</w:t>
      </w:r>
      <w:r w:rsidRPr="006308D6">
        <w:rPr>
          <w:rFonts w:ascii="仿宋" w:hAnsi="仿宋" w:hint="eastAsia"/>
          <w:snapToGrid w:val="0"/>
          <w:sz w:val="28"/>
          <w:szCs w:val="28"/>
        </w:rPr>
        <w:lastRenderedPageBreak/>
        <w:t>喜点传媒的江副总经理与校内专任老师一起编写教案、分别讲授相应的课程内容；《电子商务概论》聘请了梧州市网商商会副会长王勇讲解《宝石企业如何运用阿里巴巴平台开展外贸》、广西雷凌电子商务公司运营总监梁树永讲解《微信营销》；学生可以从中获得理论知识和实践经验。</w:t>
      </w:r>
    </w:p>
    <w:p w:rsidR="00C81B8A" w:rsidRPr="006308D6" w:rsidRDefault="00C81B8A" w:rsidP="00B86B7C">
      <w:pPr>
        <w:pStyle w:val="2"/>
        <w:ind w:firstLine="562"/>
        <w:rPr>
          <w:snapToGrid w:val="0"/>
          <w:sz w:val="28"/>
          <w:szCs w:val="28"/>
        </w:rPr>
      </w:pPr>
      <w:bookmarkStart w:id="89" w:name="_Toc501393668"/>
      <w:r w:rsidRPr="006308D6">
        <w:rPr>
          <w:rFonts w:hint="eastAsia"/>
          <w:snapToGrid w:val="0"/>
          <w:sz w:val="28"/>
          <w:szCs w:val="28"/>
        </w:rPr>
        <w:t>通过“课程植入</w:t>
      </w:r>
      <w:r w:rsidRPr="006308D6">
        <w:rPr>
          <w:snapToGrid w:val="0"/>
          <w:sz w:val="28"/>
          <w:szCs w:val="28"/>
        </w:rPr>
        <w:t>+</w:t>
      </w:r>
      <w:r w:rsidRPr="006308D6">
        <w:rPr>
          <w:rFonts w:hint="eastAsia"/>
          <w:snapToGrid w:val="0"/>
          <w:sz w:val="28"/>
          <w:szCs w:val="28"/>
        </w:rPr>
        <w:t>技能强训</w:t>
      </w:r>
      <w:r w:rsidRPr="006308D6">
        <w:rPr>
          <w:snapToGrid w:val="0"/>
          <w:sz w:val="28"/>
          <w:szCs w:val="28"/>
        </w:rPr>
        <w:t>+</w:t>
      </w:r>
      <w:r w:rsidRPr="006308D6">
        <w:rPr>
          <w:rFonts w:hint="eastAsia"/>
          <w:snapToGrid w:val="0"/>
          <w:sz w:val="28"/>
          <w:szCs w:val="28"/>
        </w:rPr>
        <w:t>顶岗实训</w:t>
      </w:r>
      <w:r w:rsidRPr="006308D6">
        <w:rPr>
          <w:snapToGrid w:val="0"/>
          <w:sz w:val="28"/>
          <w:szCs w:val="28"/>
        </w:rPr>
        <w:t>+</w:t>
      </w:r>
      <w:r w:rsidRPr="006308D6">
        <w:rPr>
          <w:rFonts w:hint="eastAsia"/>
          <w:snapToGrid w:val="0"/>
          <w:sz w:val="28"/>
          <w:szCs w:val="28"/>
        </w:rPr>
        <w:t>品质就业</w:t>
      </w:r>
      <w:r w:rsidRPr="006308D6">
        <w:rPr>
          <w:snapToGrid w:val="0"/>
          <w:sz w:val="28"/>
          <w:szCs w:val="28"/>
        </w:rPr>
        <w:t xml:space="preserve"> </w:t>
      </w:r>
      <w:r w:rsidRPr="006308D6">
        <w:rPr>
          <w:rFonts w:hint="eastAsia"/>
          <w:snapToGrid w:val="0"/>
          <w:sz w:val="28"/>
          <w:szCs w:val="28"/>
        </w:rPr>
        <w:t>”，解决学生就业的最后一公里难题</w:t>
      </w:r>
      <w:bookmarkEnd w:id="89"/>
    </w:p>
    <w:p w:rsidR="00C81B8A" w:rsidRPr="006308D6" w:rsidRDefault="00C81B8A" w:rsidP="00B86B7C">
      <w:pPr>
        <w:ind w:firstLine="560"/>
        <w:rPr>
          <w:snapToGrid w:val="0"/>
          <w:sz w:val="28"/>
          <w:szCs w:val="28"/>
        </w:rPr>
      </w:pPr>
      <w:r w:rsidRPr="006308D6">
        <w:rPr>
          <w:rFonts w:hint="eastAsia"/>
          <w:snapToGrid w:val="0"/>
          <w:sz w:val="28"/>
          <w:szCs w:val="28"/>
        </w:rPr>
        <w:t>将岗位能力培养纳入到教学计划的工作，直接在课程设计中植入电商产业岗位所需的知识，如：我们开设了《网络营销》、《电商运营》、《跨境电子商务》、《移动商务》等与电商岗位相匹配的课程，让学生在校就对电商岗位的一些技能及操作有所熟悉，然后在最后一个学期将学生送到杭州东方电子商务园区，由企业导师对学生进行技能强化训练的培训，然后在杭州东方电子商务园区的企业进行顶岗实训，</w:t>
      </w:r>
      <w:r w:rsidRPr="006308D6">
        <w:rPr>
          <w:snapToGrid w:val="0"/>
          <w:sz w:val="28"/>
          <w:szCs w:val="28"/>
        </w:rPr>
        <w:t>40</w:t>
      </w:r>
      <w:r w:rsidRPr="006308D6">
        <w:rPr>
          <w:rFonts w:hint="eastAsia"/>
          <w:snapToGrid w:val="0"/>
          <w:sz w:val="28"/>
          <w:szCs w:val="28"/>
        </w:rPr>
        <w:t>天后，就可以成为企业职员，解决学生就业的最后一公里难题。</w:t>
      </w:r>
    </w:p>
    <w:p w:rsidR="00C81B8A" w:rsidRPr="006308D6" w:rsidRDefault="00C81B8A" w:rsidP="00B86B7C">
      <w:pPr>
        <w:pStyle w:val="2"/>
        <w:ind w:firstLine="562"/>
        <w:rPr>
          <w:snapToGrid w:val="0"/>
          <w:sz w:val="28"/>
          <w:szCs w:val="28"/>
        </w:rPr>
      </w:pPr>
      <w:bookmarkStart w:id="90" w:name="_Toc501393669"/>
      <w:r w:rsidRPr="006308D6">
        <w:rPr>
          <w:rFonts w:hint="eastAsia"/>
          <w:snapToGrid w:val="0"/>
          <w:sz w:val="28"/>
          <w:szCs w:val="28"/>
        </w:rPr>
        <w:t>以课赛结合为载体，实现“电商实战”人才的培养</w:t>
      </w:r>
      <w:bookmarkEnd w:id="90"/>
    </w:p>
    <w:p w:rsidR="00C81B8A" w:rsidRPr="006308D6" w:rsidRDefault="00C81B8A" w:rsidP="00B86B7C">
      <w:pPr>
        <w:ind w:firstLine="560"/>
        <w:rPr>
          <w:snapToGrid w:val="0"/>
          <w:sz w:val="28"/>
          <w:szCs w:val="28"/>
        </w:rPr>
      </w:pPr>
      <w:r w:rsidRPr="006308D6">
        <w:rPr>
          <w:snapToGrid w:val="0"/>
          <w:sz w:val="28"/>
          <w:szCs w:val="28"/>
        </w:rPr>
        <w:t>O2O</w:t>
      </w:r>
      <w:r w:rsidRPr="006308D6">
        <w:rPr>
          <w:rFonts w:hint="eastAsia"/>
          <w:snapToGrid w:val="0"/>
          <w:sz w:val="28"/>
          <w:szCs w:val="28"/>
        </w:rPr>
        <w:t>电子商务创业大赛是由梧州学院电子商务专业于</w:t>
      </w:r>
      <w:r w:rsidRPr="006308D6">
        <w:rPr>
          <w:snapToGrid w:val="0"/>
          <w:sz w:val="28"/>
          <w:szCs w:val="28"/>
        </w:rPr>
        <w:t>2016</w:t>
      </w:r>
      <w:r w:rsidRPr="006308D6">
        <w:rPr>
          <w:rFonts w:hint="eastAsia"/>
          <w:snapToGrid w:val="0"/>
          <w:sz w:val="28"/>
          <w:szCs w:val="28"/>
        </w:rPr>
        <w:t>年</w:t>
      </w:r>
      <w:r w:rsidRPr="006308D6">
        <w:rPr>
          <w:snapToGrid w:val="0"/>
          <w:sz w:val="28"/>
          <w:szCs w:val="28"/>
        </w:rPr>
        <w:t>4</w:t>
      </w:r>
      <w:r w:rsidRPr="006308D6">
        <w:rPr>
          <w:rFonts w:hint="eastAsia"/>
          <w:snapToGrid w:val="0"/>
          <w:sz w:val="28"/>
          <w:szCs w:val="28"/>
        </w:rPr>
        <w:t>月开始组织的</w:t>
      </w:r>
      <w:r w:rsidRPr="006308D6">
        <w:rPr>
          <w:snapToGrid w:val="0"/>
          <w:sz w:val="28"/>
          <w:szCs w:val="28"/>
        </w:rPr>
        <w:t>O2O</w:t>
      </w:r>
      <w:r w:rsidRPr="006308D6">
        <w:rPr>
          <w:rFonts w:hint="eastAsia"/>
          <w:snapToGrid w:val="0"/>
          <w:sz w:val="28"/>
          <w:szCs w:val="28"/>
        </w:rPr>
        <w:t>电子商务创业大赛，大赛涵盖电子商务项目市场调研方法、调研数据分析、商务谈判、营销方案策划与实施、网络交易与安全、物流配送等知识和技能，是《电商运营》课程（实践环节）进行课程教学与专业竞赛相结合的改革的具体表现，以大赛作为课程考核方式，是对前面所学的课程的一个综合性的实战训练。课程的前期导入课程有：《电子商务概论》、《网页设计与制作》、《市场营销》、《商务谈判》、《网络营销》、《市场营销调研》、《企业营销策划》、《</w:t>
      </w:r>
      <w:r w:rsidRPr="006308D6">
        <w:rPr>
          <w:snapToGrid w:val="0"/>
          <w:sz w:val="28"/>
          <w:szCs w:val="28"/>
        </w:rPr>
        <w:t>Photoshop</w:t>
      </w:r>
      <w:r w:rsidRPr="006308D6">
        <w:rPr>
          <w:rFonts w:hint="eastAsia"/>
          <w:snapToGrid w:val="0"/>
          <w:sz w:val="28"/>
          <w:szCs w:val="28"/>
        </w:rPr>
        <w:t>图像处理》等。整个赛事，组织者及参与者全为学生，老师为指导者。</w:t>
      </w:r>
    </w:p>
    <w:p w:rsidR="00C81B8A" w:rsidRPr="006308D6" w:rsidRDefault="00C81B8A" w:rsidP="00B86B7C">
      <w:pPr>
        <w:ind w:firstLine="560"/>
        <w:rPr>
          <w:snapToGrid w:val="0"/>
          <w:sz w:val="28"/>
          <w:szCs w:val="28"/>
        </w:rPr>
      </w:pPr>
      <w:r w:rsidRPr="006308D6">
        <w:rPr>
          <w:snapToGrid w:val="0"/>
          <w:sz w:val="28"/>
          <w:szCs w:val="28"/>
        </w:rPr>
        <w:lastRenderedPageBreak/>
        <w:t>O2O</w:t>
      </w:r>
      <w:r w:rsidRPr="006308D6">
        <w:rPr>
          <w:rFonts w:hint="eastAsia"/>
          <w:snapToGrid w:val="0"/>
          <w:sz w:val="28"/>
          <w:szCs w:val="28"/>
        </w:rPr>
        <w:t>大赛是一个真实的创业过程，这种专业比赛与专业课程相结合的活动与学校转型</w:t>
      </w:r>
      <w:r w:rsidR="00F76057">
        <w:rPr>
          <w:rFonts w:hint="eastAsia"/>
          <w:snapToGrid w:val="0"/>
          <w:sz w:val="28"/>
          <w:szCs w:val="28"/>
        </w:rPr>
        <w:t>发展方向一致，为电商专业学生提供了一个学习和提高综合能力的平台</w:t>
      </w:r>
      <w:r w:rsidRPr="006308D6">
        <w:rPr>
          <w:rFonts w:hint="eastAsia"/>
          <w:snapToGrid w:val="0"/>
          <w:sz w:val="28"/>
          <w:szCs w:val="28"/>
        </w:rPr>
        <w:t>及创新创业的实战，让电子商务专业的每个学生都有一次成为商人的经历，亲身经历电子商务创业的全过程，在此过程中着重培养学生商务谈判、企业策划及管理能力，线上、线下运营能力，平面设计能力，洞察、把握商机的能力，加强团队合作精神的培养，提高风险防范意识，增强学生运营</w:t>
      </w:r>
      <w:r w:rsidRPr="006308D6">
        <w:rPr>
          <w:snapToGrid w:val="0"/>
          <w:sz w:val="28"/>
          <w:szCs w:val="28"/>
        </w:rPr>
        <w:t>020</w:t>
      </w:r>
      <w:r w:rsidRPr="006308D6">
        <w:rPr>
          <w:rFonts w:hint="eastAsia"/>
          <w:snapToGrid w:val="0"/>
          <w:sz w:val="28"/>
          <w:szCs w:val="28"/>
        </w:rPr>
        <w:t>电商模式的能力，提高专业素质，为学生以后的创业就业奠定基础。已带动</w:t>
      </w:r>
      <w:r w:rsidRPr="006308D6">
        <w:rPr>
          <w:snapToGrid w:val="0"/>
          <w:sz w:val="28"/>
          <w:szCs w:val="28"/>
        </w:rPr>
        <w:t>300</w:t>
      </w:r>
      <w:r w:rsidRPr="006308D6">
        <w:rPr>
          <w:rFonts w:hint="eastAsia"/>
          <w:snapToGrid w:val="0"/>
          <w:sz w:val="28"/>
          <w:szCs w:val="28"/>
        </w:rPr>
        <w:t>多学生创业。经过三届的实践，事实证明这种模式对学生实战能力及创新创业能力的培养效果是很好的</w:t>
      </w:r>
      <w:r w:rsidR="00F76057">
        <w:rPr>
          <w:rFonts w:hint="eastAsia"/>
          <w:snapToGrid w:val="0"/>
          <w:sz w:val="28"/>
          <w:szCs w:val="28"/>
        </w:rPr>
        <w:t>。</w:t>
      </w:r>
    </w:p>
    <w:p w:rsidR="00C81B8A" w:rsidRPr="006308D6" w:rsidRDefault="00C81B8A" w:rsidP="00B86B7C">
      <w:pPr>
        <w:ind w:firstLine="560"/>
        <w:rPr>
          <w:snapToGrid w:val="0"/>
          <w:sz w:val="28"/>
          <w:szCs w:val="28"/>
        </w:rPr>
      </w:pPr>
      <w:r w:rsidRPr="006308D6">
        <w:rPr>
          <w:rFonts w:hint="eastAsia"/>
          <w:snapToGrid w:val="0"/>
          <w:sz w:val="28"/>
          <w:szCs w:val="28"/>
        </w:rPr>
        <w:t>这种模式可持续发展，受益面广；真正实现学校、专业、学生、企业、地方的共赢</w:t>
      </w:r>
    </w:p>
    <w:p w:rsidR="00C81B8A" w:rsidRPr="006308D6" w:rsidRDefault="00C81B8A" w:rsidP="00B86B7C">
      <w:pPr>
        <w:ind w:firstLine="560"/>
        <w:rPr>
          <w:snapToGrid w:val="0"/>
          <w:sz w:val="28"/>
          <w:szCs w:val="28"/>
        </w:rPr>
      </w:pPr>
      <w:r w:rsidRPr="006308D6">
        <w:rPr>
          <w:rFonts w:hint="eastAsia"/>
          <w:snapToGrid w:val="0"/>
          <w:sz w:val="28"/>
          <w:szCs w:val="28"/>
        </w:rPr>
        <w:t>这种“电商实战”人才培养模式，是将创新创业融入到人才培养方案中，通过课程赛改革来实现，保证了其可持续性，使每个电商专业的学生都能得到“电商实战”的锻炼，增强学生运营电商运营能力，提高专业素质，给学生将来的就业创造机会、增强大家的信心。我们通过三届</w:t>
      </w:r>
      <w:r w:rsidRPr="006308D6">
        <w:rPr>
          <w:snapToGrid w:val="0"/>
          <w:sz w:val="28"/>
          <w:szCs w:val="28"/>
        </w:rPr>
        <w:t>020</w:t>
      </w:r>
      <w:r w:rsidRPr="006308D6">
        <w:rPr>
          <w:rFonts w:hint="eastAsia"/>
          <w:snapToGrid w:val="0"/>
          <w:sz w:val="28"/>
          <w:szCs w:val="28"/>
        </w:rPr>
        <w:t>电子商务创业大赛的实施，已初步证明该模式的可执行性及良好效果。</w:t>
      </w:r>
    </w:p>
    <w:p w:rsidR="00C81B8A" w:rsidRPr="006308D6" w:rsidRDefault="00C81B8A" w:rsidP="00B86B7C">
      <w:pPr>
        <w:ind w:firstLine="560"/>
        <w:rPr>
          <w:snapToGrid w:val="0"/>
          <w:sz w:val="28"/>
          <w:szCs w:val="28"/>
        </w:rPr>
      </w:pPr>
      <w:r w:rsidRPr="006308D6">
        <w:rPr>
          <w:rFonts w:hint="eastAsia"/>
          <w:snapToGrid w:val="0"/>
          <w:sz w:val="28"/>
          <w:szCs w:val="28"/>
        </w:rPr>
        <w:t>且同学们也更为喜爱这种真实的创业模式，他们真正体验了创业的甜酸苦辣，因为货源需自己联系且是自负营亏的，所以，他们得不断地选品、找商家、谈条件，自己定价、估算进货量，做策划</w:t>
      </w:r>
      <w:r w:rsidRPr="006308D6">
        <w:rPr>
          <w:snapToGrid w:val="0"/>
          <w:sz w:val="28"/>
          <w:szCs w:val="28"/>
        </w:rPr>
        <w:t>,</w:t>
      </w:r>
      <w:r w:rsidRPr="006308D6">
        <w:rPr>
          <w:rFonts w:hint="eastAsia"/>
          <w:snapToGrid w:val="0"/>
          <w:sz w:val="28"/>
          <w:szCs w:val="28"/>
        </w:rPr>
        <w:t>还要建立网上商店……，他们做的就是校中店的经营活动，他们在其过程中不单收获了实战经验，还收获了利润。</w:t>
      </w:r>
    </w:p>
    <w:p w:rsidR="00C81B8A" w:rsidRPr="006308D6" w:rsidRDefault="00C81B8A" w:rsidP="00B86B7C">
      <w:pPr>
        <w:ind w:firstLine="560"/>
        <w:rPr>
          <w:snapToGrid w:val="0"/>
          <w:sz w:val="28"/>
          <w:szCs w:val="28"/>
        </w:rPr>
      </w:pPr>
      <w:r w:rsidRPr="006308D6">
        <w:rPr>
          <w:rFonts w:hint="eastAsia"/>
          <w:snapToGrid w:val="0"/>
          <w:sz w:val="28"/>
          <w:szCs w:val="28"/>
        </w:rPr>
        <w:t>商家（企业）也获得了利益，</w:t>
      </w:r>
      <w:r w:rsidRPr="006308D6">
        <w:rPr>
          <w:snapToGrid w:val="0"/>
          <w:sz w:val="28"/>
          <w:szCs w:val="28"/>
        </w:rPr>
        <w:t>020</w:t>
      </w:r>
      <w:r w:rsidRPr="006308D6">
        <w:rPr>
          <w:rFonts w:hint="eastAsia"/>
          <w:snapToGrid w:val="0"/>
          <w:sz w:val="28"/>
          <w:szCs w:val="28"/>
        </w:rPr>
        <w:t>电子商务创业大赛的营销赛，让商家们在与创业团队合作的同时，也了解电子商务，且在营销赛中，同学们的销售额还不错的，受到商家好评。</w:t>
      </w:r>
    </w:p>
    <w:p w:rsidR="00C81B8A" w:rsidRPr="006308D6" w:rsidRDefault="00C81B8A" w:rsidP="00F76057">
      <w:pPr>
        <w:ind w:firstLine="560"/>
        <w:rPr>
          <w:snapToGrid w:val="0"/>
          <w:sz w:val="28"/>
          <w:szCs w:val="28"/>
        </w:rPr>
      </w:pPr>
      <w:r w:rsidRPr="006308D6">
        <w:rPr>
          <w:rFonts w:hint="eastAsia"/>
          <w:snapToGrid w:val="0"/>
          <w:sz w:val="28"/>
          <w:szCs w:val="28"/>
        </w:rPr>
        <w:lastRenderedPageBreak/>
        <w:t>线下营销赛中，我们每天均安排教师在现场对同学们进行实战指导，老师们在这过程中也得到了实战的锻炼，为“双师型”教师的培</w:t>
      </w:r>
      <w:r w:rsidR="00F76057">
        <w:rPr>
          <w:rFonts w:hint="eastAsia"/>
          <w:snapToGrid w:val="0"/>
          <w:sz w:val="28"/>
          <w:szCs w:val="28"/>
        </w:rPr>
        <w:t>养搽建了一个很好的平台；同时也为我们人才培养方案的优化提供依据，</w:t>
      </w:r>
      <w:r w:rsidRPr="006308D6">
        <w:rPr>
          <w:rFonts w:hint="eastAsia"/>
          <w:snapToGrid w:val="0"/>
          <w:sz w:val="28"/>
          <w:szCs w:val="28"/>
        </w:rPr>
        <w:t>达到学校、专业、学生、企业、地方共赢的目的。</w:t>
      </w:r>
    </w:p>
    <w:p w:rsidR="00C81B8A" w:rsidRPr="006308D6" w:rsidRDefault="00C81B8A" w:rsidP="00B86B7C">
      <w:pPr>
        <w:ind w:firstLine="560"/>
        <w:rPr>
          <w:snapToGrid w:val="0"/>
          <w:sz w:val="28"/>
          <w:szCs w:val="28"/>
        </w:rPr>
      </w:pPr>
    </w:p>
    <w:p w:rsidR="00C81B8A" w:rsidRPr="006308D6" w:rsidRDefault="00C81B8A" w:rsidP="00B86B7C">
      <w:pPr>
        <w:ind w:firstLine="560"/>
        <w:rPr>
          <w:snapToGrid w:val="0"/>
          <w:sz w:val="28"/>
          <w:szCs w:val="28"/>
        </w:rPr>
      </w:pPr>
    </w:p>
    <w:p w:rsidR="00C81B8A" w:rsidRDefault="00C81B8A" w:rsidP="00544BCB">
      <w:pPr>
        <w:ind w:firstLine="560"/>
        <w:jc w:val="left"/>
        <w:rPr>
          <w:sz w:val="28"/>
          <w:szCs w:val="28"/>
        </w:rPr>
      </w:pPr>
    </w:p>
    <w:p w:rsidR="0031249C" w:rsidRPr="006308D6" w:rsidRDefault="0031249C" w:rsidP="00544BCB">
      <w:pPr>
        <w:ind w:firstLine="560"/>
        <w:jc w:val="left"/>
        <w:rPr>
          <w:sz w:val="28"/>
          <w:szCs w:val="28"/>
        </w:rPr>
      </w:pPr>
    </w:p>
    <w:sectPr w:rsidR="0031249C" w:rsidRPr="006308D6" w:rsidSect="00544BCB">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F7" w:rsidRDefault="00472AF7" w:rsidP="00B86B7C">
      <w:pPr>
        <w:spacing w:line="240" w:lineRule="auto"/>
        <w:ind w:firstLine="640"/>
      </w:pPr>
      <w:r>
        <w:separator/>
      </w:r>
    </w:p>
  </w:endnote>
  <w:endnote w:type="continuationSeparator" w:id="0">
    <w:p w:rsidR="00472AF7" w:rsidRDefault="00472AF7" w:rsidP="00B86B7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方正小标宋简体">
    <w:altName w:val="宋体"/>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360"/>
      <w:jc w:val="center"/>
    </w:pPr>
    <w:r>
      <w:rPr>
        <w:lang w:val="zh-CN"/>
      </w:rPr>
      <w:t xml:space="preserve"> </w:t>
    </w:r>
  </w:p>
  <w:p w:rsidR="00974A47" w:rsidRDefault="00974A47" w:rsidP="00B86B7C">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320"/>
      <w:jc w:val="center"/>
      <w:rPr>
        <w:sz w:val="16"/>
      </w:rPr>
    </w:pPr>
  </w:p>
  <w:p w:rsidR="00974A47" w:rsidRDefault="00974A47" w:rsidP="00B86B7C">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442"/>
      <w:jc w:val="center"/>
      <w:rPr>
        <w:sz w:val="16"/>
      </w:rPr>
    </w:pPr>
    <w:r>
      <w:rPr>
        <w:b/>
        <w:sz w:val="22"/>
        <w:lang w:val="zh-CN"/>
      </w:rPr>
      <w:t xml:space="preserve"> </w:t>
    </w:r>
    <w:r>
      <w:rPr>
        <w:b/>
        <w:bCs/>
        <w:sz w:val="20"/>
      </w:rPr>
      <w:fldChar w:fldCharType="begin"/>
    </w:r>
    <w:r>
      <w:rPr>
        <w:b/>
        <w:bCs/>
        <w:sz w:val="20"/>
      </w:rPr>
      <w:instrText>PAGE</w:instrText>
    </w:r>
    <w:r>
      <w:rPr>
        <w:b/>
        <w:bCs/>
        <w:sz w:val="20"/>
      </w:rPr>
      <w:fldChar w:fldCharType="separate"/>
    </w:r>
    <w:r w:rsidR="00C1282F">
      <w:rPr>
        <w:b/>
        <w:bCs/>
        <w:noProof/>
        <w:sz w:val="20"/>
      </w:rPr>
      <w:t>16</w:t>
    </w:r>
    <w:r>
      <w:rPr>
        <w:b/>
        <w:bCs/>
        <w:sz w:val="20"/>
      </w:rPr>
      <w:fldChar w:fldCharType="end"/>
    </w:r>
    <w:r>
      <w:rPr>
        <w:b/>
        <w:sz w:val="20"/>
        <w:lang w:val="zh-CN"/>
      </w:rPr>
      <w:t xml:space="preserve"> / </w:t>
    </w:r>
    <w:r>
      <w:rPr>
        <w:b/>
        <w:bCs/>
        <w:sz w:val="20"/>
      </w:rPr>
      <w:fldChar w:fldCharType="begin"/>
    </w:r>
    <w:r>
      <w:rPr>
        <w:b/>
        <w:bCs/>
        <w:sz w:val="20"/>
      </w:rPr>
      <w:instrText>NUMPAGES</w:instrText>
    </w:r>
    <w:r>
      <w:rPr>
        <w:b/>
        <w:bCs/>
        <w:sz w:val="20"/>
      </w:rPr>
      <w:fldChar w:fldCharType="separate"/>
    </w:r>
    <w:r w:rsidR="00C1282F">
      <w:rPr>
        <w:b/>
        <w:bCs/>
        <w:noProof/>
        <w:sz w:val="20"/>
      </w:rPr>
      <w:t>60</w:t>
    </w:r>
    <w:r>
      <w:rPr>
        <w:b/>
        <w:bCs/>
        <w:sz w:val="20"/>
      </w:rPr>
      <w:fldChar w:fldCharType="end"/>
    </w:r>
  </w:p>
  <w:p w:rsidR="00974A47" w:rsidRDefault="00974A47" w:rsidP="00B86B7C">
    <w:pPr>
      <w:pStyle w:val="a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8"/>
      <w:ind w:firstLine="360"/>
      <w:jc w:val="center"/>
    </w:pPr>
    <w:r>
      <w:rPr>
        <w:lang w:val="zh-CN"/>
      </w:rPr>
      <w:t xml:space="preserve"> </w:t>
    </w:r>
    <w:r>
      <w:rPr>
        <w:b/>
        <w:bCs/>
      </w:rPr>
      <w:fldChar w:fldCharType="begin"/>
    </w:r>
    <w:r>
      <w:rPr>
        <w:b/>
        <w:bCs/>
      </w:rPr>
      <w:instrText>PAGE</w:instrText>
    </w:r>
    <w:r>
      <w:rPr>
        <w:b/>
        <w:bCs/>
      </w:rPr>
      <w:fldChar w:fldCharType="separate"/>
    </w:r>
    <w:r w:rsidR="00C1282F">
      <w:rPr>
        <w:b/>
        <w:bCs/>
        <w:noProof/>
      </w:rPr>
      <w:t>55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C1282F">
      <w:rPr>
        <w:b/>
        <w:bCs/>
        <w:noProof/>
      </w:rPr>
      <w:t>60</w:t>
    </w:r>
    <w:r>
      <w:rPr>
        <w:b/>
        <w:bCs/>
      </w:rPr>
      <w:fldChar w:fldCharType="end"/>
    </w:r>
  </w:p>
  <w:p w:rsidR="00974A47" w:rsidRDefault="00974A47" w:rsidP="00B86B7C">
    <w:pPr>
      <w:pStyle w:val="a8"/>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F7" w:rsidRDefault="00472AF7" w:rsidP="00B86B7C">
      <w:pPr>
        <w:spacing w:line="240" w:lineRule="auto"/>
        <w:ind w:firstLine="640"/>
      </w:pPr>
      <w:r>
        <w:separator/>
      </w:r>
    </w:p>
  </w:footnote>
  <w:footnote w:type="continuationSeparator" w:id="0">
    <w:p w:rsidR="00472AF7" w:rsidRDefault="00472AF7" w:rsidP="00B86B7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pBdr>
        <w:bottom w:val="none" w:sz="0" w:space="0" w:color="auto"/>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7" w:rsidRDefault="00974A47" w:rsidP="00B86B7C">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4DE"/>
    <w:multiLevelType w:val="hybridMultilevel"/>
    <w:tmpl w:val="6C6CFC02"/>
    <w:lvl w:ilvl="0" w:tplc="748ECBB4">
      <w:start w:val="1"/>
      <w:numFmt w:val="decimal"/>
      <w:lvlText w:val="%1."/>
      <w:lvlJc w:val="left"/>
      <w:pPr>
        <w:ind w:left="620" w:hanging="420"/>
      </w:pPr>
      <w:rPr>
        <w:rFonts w:cs="Times New Roman"/>
        <w:color w:val="auto"/>
        <w:sz w:val="30"/>
        <w:szCs w:val="3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1">
    <w:nsid w:val="0B0D1C95"/>
    <w:multiLevelType w:val="multilevel"/>
    <w:tmpl w:val="0B0D1C95"/>
    <w:lvl w:ilvl="0">
      <w:start w:val="1"/>
      <w:numFmt w:val="decimal"/>
      <w:lvlText w:val="%1)"/>
      <w:lvlJc w:val="left"/>
      <w:pPr>
        <w:ind w:left="1063" w:hanging="420"/>
      </w:pPr>
      <w:rPr>
        <w:rFonts w:cs="Times New Roman"/>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2">
    <w:nsid w:val="19D41F94"/>
    <w:multiLevelType w:val="multilevel"/>
    <w:tmpl w:val="A9F8FDA2"/>
    <w:lvl w:ilvl="0">
      <w:start w:val="1"/>
      <w:numFmt w:val="decimal"/>
      <w:pStyle w:val="3"/>
      <w:lvlText w:val="%1."/>
      <w:lvlJc w:val="left"/>
      <w:pPr>
        <w:ind w:left="562" w:hanging="420"/>
      </w:pPr>
      <w:rPr>
        <w:rFonts w:ascii="仿宋" w:eastAsia="仿宋" w:hAnsi="仿宋" w:cs="Times New Roman"/>
        <w:color w:val="auto"/>
        <w:sz w:val="30"/>
        <w:szCs w:val="30"/>
      </w:rPr>
    </w:lvl>
    <w:lvl w:ilvl="1">
      <w:start w:val="1"/>
      <w:numFmt w:val="lowerLetter"/>
      <w:lvlText w:val="%2)"/>
      <w:lvlJc w:val="left"/>
      <w:pPr>
        <w:ind w:left="1040" w:hanging="420"/>
      </w:pPr>
      <w:rPr>
        <w:rFonts w:cs="Times New Roman"/>
      </w:rPr>
    </w:lvl>
    <w:lvl w:ilvl="2">
      <w:start w:val="1"/>
      <w:numFmt w:val="lowerRoman"/>
      <w:lvlText w:val="%3."/>
      <w:lvlJc w:val="right"/>
      <w:pPr>
        <w:ind w:left="1460" w:hanging="420"/>
      </w:pPr>
      <w:rPr>
        <w:rFonts w:cs="Times New Roman"/>
      </w:rPr>
    </w:lvl>
    <w:lvl w:ilvl="3">
      <w:start w:val="1"/>
      <w:numFmt w:val="decimal"/>
      <w:lvlText w:val="%4."/>
      <w:lvlJc w:val="left"/>
      <w:pPr>
        <w:ind w:left="1880" w:hanging="420"/>
      </w:pPr>
      <w:rPr>
        <w:rFonts w:cs="Times New Roman"/>
      </w:rPr>
    </w:lvl>
    <w:lvl w:ilvl="4">
      <w:start w:val="1"/>
      <w:numFmt w:val="lowerLetter"/>
      <w:lvlText w:val="%5)"/>
      <w:lvlJc w:val="left"/>
      <w:pPr>
        <w:ind w:left="2300" w:hanging="420"/>
      </w:pPr>
      <w:rPr>
        <w:rFonts w:cs="Times New Roman"/>
      </w:rPr>
    </w:lvl>
    <w:lvl w:ilvl="5">
      <w:start w:val="1"/>
      <w:numFmt w:val="lowerRoman"/>
      <w:lvlText w:val="%6."/>
      <w:lvlJc w:val="right"/>
      <w:pPr>
        <w:ind w:left="2720" w:hanging="420"/>
      </w:pPr>
      <w:rPr>
        <w:rFonts w:cs="Times New Roman"/>
      </w:rPr>
    </w:lvl>
    <w:lvl w:ilvl="6">
      <w:start w:val="1"/>
      <w:numFmt w:val="decimal"/>
      <w:lvlText w:val="%7."/>
      <w:lvlJc w:val="left"/>
      <w:pPr>
        <w:ind w:left="3140" w:hanging="420"/>
      </w:pPr>
      <w:rPr>
        <w:rFonts w:cs="Times New Roman"/>
      </w:rPr>
    </w:lvl>
    <w:lvl w:ilvl="7">
      <w:start w:val="1"/>
      <w:numFmt w:val="lowerLetter"/>
      <w:lvlText w:val="%8)"/>
      <w:lvlJc w:val="left"/>
      <w:pPr>
        <w:ind w:left="3560" w:hanging="420"/>
      </w:pPr>
      <w:rPr>
        <w:rFonts w:cs="Times New Roman"/>
      </w:rPr>
    </w:lvl>
    <w:lvl w:ilvl="8">
      <w:start w:val="1"/>
      <w:numFmt w:val="lowerRoman"/>
      <w:lvlText w:val="%9."/>
      <w:lvlJc w:val="right"/>
      <w:pPr>
        <w:ind w:left="3980" w:hanging="420"/>
      </w:pPr>
      <w:rPr>
        <w:rFonts w:cs="Times New Roman"/>
      </w:rPr>
    </w:lvl>
  </w:abstractNum>
  <w:abstractNum w:abstractNumId="3">
    <w:nsid w:val="1B72102E"/>
    <w:multiLevelType w:val="multilevel"/>
    <w:tmpl w:val="1B72102E"/>
    <w:lvl w:ilvl="0">
      <w:start w:val="1"/>
      <w:numFmt w:val="decimal"/>
      <w:pStyle w:val="4"/>
      <w:lvlText w:val="(%1)"/>
      <w:lvlJc w:val="left"/>
      <w:pPr>
        <w:ind w:left="620" w:hanging="420"/>
      </w:pPr>
      <w:rPr>
        <w:rFonts w:cs="Times New Roman" w:hint="eastAsia"/>
      </w:rPr>
    </w:lvl>
    <w:lvl w:ilvl="1">
      <w:start w:val="1"/>
      <w:numFmt w:val="decimal"/>
      <w:lvlText w:val="%2)"/>
      <w:lvlJc w:val="left"/>
      <w:pPr>
        <w:ind w:left="980" w:hanging="360"/>
      </w:pPr>
      <w:rPr>
        <w:rFonts w:cs="Times New Roman" w:hint="default"/>
        <w:sz w:val="30"/>
      </w:rPr>
    </w:lvl>
    <w:lvl w:ilvl="2">
      <w:start w:val="1"/>
      <w:numFmt w:val="lowerRoman"/>
      <w:lvlText w:val="%3."/>
      <w:lvlJc w:val="right"/>
      <w:pPr>
        <w:ind w:left="1460" w:hanging="420"/>
      </w:pPr>
      <w:rPr>
        <w:rFonts w:cs="Times New Roman"/>
      </w:rPr>
    </w:lvl>
    <w:lvl w:ilvl="3">
      <w:start w:val="1"/>
      <w:numFmt w:val="decimal"/>
      <w:lvlText w:val="%4."/>
      <w:lvlJc w:val="left"/>
      <w:pPr>
        <w:ind w:left="1880" w:hanging="420"/>
      </w:pPr>
      <w:rPr>
        <w:rFonts w:cs="Times New Roman"/>
      </w:rPr>
    </w:lvl>
    <w:lvl w:ilvl="4">
      <w:start w:val="1"/>
      <w:numFmt w:val="lowerLetter"/>
      <w:lvlText w:val="%5)"/>
      <w:lvlJc w:val="left"/>
      <w:pPr>
        <w:ind w:left="2300" w:hanging="420"/>
      </w:pPr>
      <w:rPr>
        <w:rFonts w:cs="Times New Roman"/>
      </w:rPr>
    </w:lvl>
    <w:lvl w:ilvl="5">
      <w:start w:val="1"/>
      <w:numFmt w:val="lowerRoman"/>
      <w:lvlText w:val="%6."/>
      <w:lvlJc w:val="right"/>
      <w:pPr>
        <w:ind w:left="2720" w:hanging="420"/>
      </w:pPr>
      <w:rPr>
        <w:rFonts w:cs="Times New Roman"/>
      </w:rPr>
    </w:lvl>
    <w:lvl w:ilvl="6">
      <w:start w:val="1"/>
      <w:numFmt w:val="decimal"/>
      <w:lvlText w:val="%7."/>
      <w:lvlJc w:val="left"/>
      <w:pPr>
        <w:ind w:left="3140" w:hanging="420"/>
      </w:pPr>
      <w:rPr>
        <w:rFonts w:cs="Times New Roman"/>
      </w:rPr>
    </w:lvl>
    <w:lvl w:ilvl="7">
      <w:start w:val="1"/>
      <w:numFmt w:val="lowerLetter"/>
      <w:lvlText w:val="%8)"/>
      <w:lvlJc w:val="left"/>
      <w:pPr>
        <w:ind w:left="3560" w:hanging="420"/>
      </w:pPr>
      <w:rPr>
        <w:rFonts w:cs="Times New Roman"/>
      </w:rPr>
    </w:lvl>
    <w:lvl w:ilvl="8">
      <w:start w:val="1"/>
      <w:numFmt w:val="lowerRoman"/>
      <w:lvlText w:val="%9."/>
      <w:lvlJc w:val="right"/>
      <w:pPr>
        <w:ind w:left="3980" w:hanging="420"/>
      </w:pPr>
      <w:rPr>
        <w:rFonts w:cs="Times New Roman"/>
      </w:rPr>
    </w:lvl>
  </w:abstractNum>
  <w:abstractNum w:abstractNumId="4">
    <w:nsid w:val="49EC39E9"/>
    <w:multiLevelType w:val="multilevel"/>
    <w:tmpl w:val="49EC39E9"/>
    <w:lvl w:ilvl="0">
      <w:start w:val="1"/>
      <w:numFmt w:val="decimal"/>
      <w:lvlText w:val="%1)"/>
      <w:lvlJc w:val="left"/>
      <w:pPr>
        <w:ind w:left="1063" w:hanging="420"/>
      </w:pPr>
      <w:rPr>
        <w:rFonts w:cs="Times New Roman"/>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5">
    <w:nsid w:val="565DD874"/>
    <w:multiLevelType w:val="singleLevel"/>
    <w:tmpl w:val="565DD874"/>
    <w:lvl w:ilvl="0">
      <w:start w:val="1"/>
      <w:numFmt w:val="chineseCounting"/>
      <w:pStyle w:val="2"/>
      <w:suff w:val="nothing"/>
      <w:lvlText w:val="（%1）"/>
      <w:lvlJc w:val="left"/>
      <w:pPr>
        <w:ind w:firstLine="420"/>
      </w:pPr>
      <w:rPr>
        <w:rFonts w:cs="Times New Roman" w:hint="eastAsia"/>
      </w:rPr>
    </w:lvl>
  </w:abstractNum>
  <w:abstractNum w:abstractNumId="6">
    <w:nsid w:val="6670356C"/>
    <w:multiLevelType w:val="multilevel"/>
    <w:tmpl w:val="6670356C"/>
    <w:lvl w:ilvl="0">
      <w:start w:val="1"/>
      <w:numFmt w:val="chineseCountingThousand"/>
      <w:pStyle w:val="1"/>
      <w:lvlText w:val="%1、"/>
      <w:lvlJc w:val="left"/>
      <w:pPr>
        <w:ind w:left="620" w:hanging="420"/>
      </w:pPr>
      <w:rPr>
        <w:rFonts w:ascii="仿宋" w:eastAsia="仿宋" w:hAnsi="仿宋" w:cs="Times New Roman"/>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start w:val="1"/>
      <w:numFmt w:val="lowerLetter"/>
      <w:lvlText w:val="%2)"/>
      <w:lvlJc w:val="left"/>
      <w:pPr>
        <w:ind w:left="1040" w:hanging="420"/>
      </w:pPr>
      <w:rPr>
        <w:rFonts w:cs="Times New Roman"/>
      </w:rPr>
    </w:lvl>
    <w:lvl w:ilvl="2">
      <w:start w:val="1"/>
      <w:numFmt w:val="lowerRoman"/>
      <w:lvlText w:val="%3."/>
      <w:lvlJc w:val="right"/>
      <w:pPr>
        <w:ind w:left="1460" w:hanging="420"/>
      </w:pPr>
      <w:rPr>
        <w:rFonts w:cs="Times New Roman"/>
      </w:rPr>
    </w:lvl>
    <w:lvl w:ilvl="3">
      <w:start w:val="1"/>
      <w:numFmt w:val="decimal"/>
      <w:lvlText w:val="%4."/>
      <w:lvlJc w:val="left"/>
      <w:pPr>
        <w:ind w:left="1880" w:hanging="420"/>
      </w:pPr>
      <w:rPr>
        <w:rFonts w:cs="Times New Roman"/>
      </w:rPr>
    </w:lvl>
    <w:lvl w:ilvl="4">
      <w:start w:val="1"/>
      <w:numFmt w:val="lowerLetter"/>
      <w:lvlText w:val="%5)"/>
      <w:lvlJc w:val="left"/>
      <w:pPr>
        <w:ind w:left="2300" w:hanging="420"/>
      </w:pPr>
      <w:rPr>
        <w:rFonts w:cs="Times New Roman"/>
      </w:rPr>
    </w:lvl>
    <w:lvl w:ilvl="5">
      <w:start w:val="1"/>
      <w:numFmt w:val="lowerRoman"/>
      <w:lvlText w:val="%6."/>
      <w:lvlJc w:val="right"/>
      <w:pPr>
        <w:ind w:left="2720" w:hanging="420"/>
      </w:pPr>
      <w:rPr>
        <w:rFonts w:cs="Times New Roman"/>
      </w:rPr>
    </w:lvl>
    <w:lvl w:ilvl="6">
      <w:start w:val="1"/>
      <w:numFmt w:val="decimal"/>
      <w:lvlText w:val="%7."/>
      <w:lvlJc w:val="left"/>
      <w:pPr>
        <w:ind w:left="3140" w:hanging="420"/>
      </w:pPr>
      <w:rPr>
        <w:rFonts w:cs="Times New Roman"/>
      </w:rPr>
    </w:lvl>
    <w:lvl w:ilvl="7">
      <w:start w:val="1"/>
      <w:numFmt w:val="lowerLetter"/>
      <w:lvlText w:val="%8)"/>
      <w:lvlJc w:val="left"/>
      <w:pPr>
        <w:ind w:left="3560" w:hanging="420"/>
      </w:pPr>
      <w:rPr>
        <w:rFonts w:cs="Times New Roman"/>
      </w:rPr>
    </w:lvl>
    <w:lvl w:ilvl="8">
      <w:start w:val="1"/>
      <w:numFmt w:val="lowerRoman"/>
      <w:lvlText w:val="%9."/>
      <w:lvlJc w:val="right"/>
      <w:pPr>
        <w:ind w:left="3980" w:hanging="420"/>
      </w:pPr>
      <w:rPr>
        <w:rFonts w:cs="Times New Roman"/>
      </w:rPr>
    </w:lvl>
  </w:abstractNum>
  <w:abstractNum w:abstractNumId="7">
    <w:nsid w:val="7211387E"/>
    <w:multiLevelType w:val="multilevel"/>
    <w:tmpl w:val="7211387E"/>
    <w:lvl w:ilvl="0">
      <w:start w:val="1"/>
      <w:numFmt w:val="decimal"/>
      <w:lvlText w:val="%1)"/>
      <w:lvlJc w:val="left"/>
      <w:pPr>
        <w:ind w:left="1022" w:hanging="420"/>
      </w:pPr>
      <w:rPr>
        <w:rFonts w:cs="Times New Roman"/>
      </w:rPr>
    </w:lvl>
    <w:lvl w:ilvl="1">
      <w:start w:val="1"/>
      <w:numFmt w:val="decimal"/>
      <w:lvlText w:val="%2)"/>
      <w:lvlJc w:val="left"/>
      <w:pPr>
        <w:ind w:left="1380" w:hanging="420"/>
      </w:pPr>
      <w:rPr>
        <w:rFonts w:cs="Times New Roman"/>
        <w:b/>
      </w:rPr>
    </w:lvl>
    <w:lvl w:ilvl="2">
      <w:start w:val="1"/>
      <w:numFmt w:val="lowerRoman"/>
      <w:lvlText w:val="%3."/>
      <w:lvlJc w:val="right"/>
      <w:pPr>
        <w:ind w:left="1862" w:hanging="420"/>
      </w:pPr>
      <w:rPr>
        <w:rFonts w:cs="Times New Roman"/>
      </w:rPr>
    </w:lvl>
    <w:lvl w:ilvl="3">
      <w:start w:val="1"/>
      <w:numFmt w:val="decimal"/>
      <w:lvlText w:val="%4."/>
      <w:lvlJc w:val="left"/>
      <w:pPr>
        <w:ind w:left="2282" w:hanging="420"/>
      </w:pPr>
      <w:rPr>
        <w:rFonts w:cs="Times New Roman"/>
      </w:rPr>
    </w:lvl>
    <w:lvl w:ilvl="4">
      <w:start w:val="1"/>
      <w:numFmt w:val="lowerLetter"/>
      <w:lvlText w:val="%5)"/>
      <w:lvlJc w:val="left"/>
      <w:pPr>
        <w:ind w:left="2702" w:hanging="420"/>
      </w:pPr>
      <w:rPr>
        <w:rFonts w:cs="Times New Roman"/>
      </w:rPr>
    </w:lvl>
    <w:lvl w:ilvl="5">
      <w:start w:val="1"/>
      <w:numFmt w:val="lowerRoman"/>
      <w:lvlText w:val="%6."/>
      <w:lvlJc w:val="right"/>
      <w:pPr>
        <w:ind w:left="3122" w:hanging="420"/>
      </w:pPr>
      <w:rPr>
        <w:rFonts w:cs="Times New Roman"/>
      </w:rPr>
    </w:lvl>
    <w:lvl w:ilvl="6">
      <w:start w:val="1"/>
      <w:numFmt w:val="decimal"/>
      <w:lvlText w:val="%7."/>
      <w:lvlJc w:val="left"/>
      <w:pPr>
        <w:ind w:left="3542" w:hanging="420"/>
      </w:pPr>
      <w:rPr>
        <w:rFonts w:cs="Times New Roman"/>
      </w:rPr>
    </w:lvl>
    <w:lvl w:ilvl="7">
      <w:start w:val="1"/>
      <w:numFmt w:val="lowerLetter"/>
      <w:lvlText w:val="%8)"/>
      <w:lvlJc w:val="left"/>
      <w:pPr>
        <w:ind w:left="3962" w:hanging="420"/>
      </w:pPr>
      <w:rPr>
        <w:rFonts w:cs="Times New Roman"/>
      </w:rPr>
    </w:lvl>
    <w:lvl w:ilvl="8">
      <w:start w:val="1"/>
      <w:numFmt w:val="lowerRoman"/>
      <w:lvlText w:val="%9."/>
      <w:lvlJc w:val="right"/>
      <w:pPr>
        <w:ind w:left="4382" w:hanging="420"/>
      </w:pPr>
      <w:rPr>
        <w:rFonts w:cs="Times New Roman"/>
      </w:rPr>
    </w:lvl>
  </w:abstractNum>
  <w:num w:numId="1">
    <w:abstractNumId w:val="6"/>
  </w:num>
  <w:num w:numId="2">
    <w:abstractNumId w:val="5"/>
  </w:num>
  <w:num w:numId="3">
    <w:abstractNumId w:val="2"/>
  </w:num>
  <w:num w:numId="4">
    <w:abstractNumId w:val="3"/>
  </w:num>
  <w:num w:numId="5">
    <w:abstractNumId w:val="7"/>
  </w:num>
  <w:num w:numId="6">
    <w:abstractNumId w:val="3"/>
    <w:lvlOverride w:ilvl="0">
      <w:startOverride w:val="1"/>
    </w:lvlOverride>
  </w:num>
  <w:num w:numId="7">
    <w:abstractNumId w:val="5"/>
    <w:lvlOverride w:ilvl="0">
      <w:startOverride w:val="1"/>
    </w:lvlOverride>
  </w:num>
  <w:num w:numId="8">
    <w:abstractNumId w:val="2"/>
    <w:lvlOverride w:ilvl="0">
      <w:startOverride w:val="1"/>
    </w:lvlOverride>
  </w:num>
  <w:num w:numId="9">
    <w:abstractNumId w:val="2"/>
    <w:lvlOverride w:ilvl="0">
      <w:startOverride w:val="1"/>
    </w:lvlOverride>
  </w:num>
  <w:num w:numId="10">
    <w:abstractNumId w:val="5"/>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5"/>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1"/>
  </w:num>
  <w:num w:numId="18">
    <w:abstractNumId w:val="4"/>
  </w:num>
  <w:num w:numId="19">
    <w:abstractNumId w:val="3"/>
    <w:lvlOverride w:ilvl="0">
      <w:startOverride w:val="1"/>
    </w:lvlOverride>
  </w:num>
  <w:num w:numId="20">
    <w:abstractNumId w:val="2"/>
    <w:lvlOverride w:ilvl="0">
      <w:startOverride w:val="1"/>
    </w:lvlOverride>
  </w:num>
  <w:num w:numId="21">
    <w:abstractNumId w:val="5"/>
    <w:lvlOverride w:ilvl="0">
      <w:startOverride w:val="1"/>
    </w:lvlOverride>
  </w:num>
  <w:num w:numId="22">
    <w:abstractNumId w:val="2"/>
    <w:lvlOverride w:ilvl="0">
      <w:startOverride w:val="1"/>
    </w:lvlOverride>
  </w:num>
  <w:num w:numId="23">
    <w:abstractNumId w:val="5"/>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60"/>
  <w:drawingGridVerticalSpacing w:val="435"/>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DC"/>
    <w:rsid w:val="00003346"/>
    <w:rsid w:val="00003645"/>
    <w:rsid w:val="0000439E"/>
    <w:rsid w:val="0000603D"/>
    <w:rsid w:val="00006F69"/>
    <w:rsid w:val="00031782"/>
    <w:rsid w:val="00033C2F"/>
    <w:rsid w:val="000377D7"/>
    <w:rsid w:val="000402DD"/>
    <w:rsid w:val="00041AC7"/>
    <w:rsid w:val="00044F08"/>
    <w:rsid w:val="00051D16"/>
    <w:rsid w:val="00053D1B"/>
    <w:rsid w:val="00054D50"/>
    <w:rsid w:val="000605E6"/>
    <w:rsid w:val="0006789F"/>
    <w:rsid w:val="0007137F"/>
    <w:rsid w:val="00071502"/>
    <w:rsid w:val="0007770B"/>
    <w:rsid w:val="000814AA"/>
    <w:rsid w:val="00082C13"/>
    <w:rsid w:val="000845DC"/>
    <w:rsid w:val="000964D3"/>
    <w:rsid w:val="000A5D8C"/>
    <w:rsid w:val="000B1A69"/>
    <w:rsid w:val="000B6D7A"/>
    <w:rsid w:val="000C0CCD"/>
    <w:rsid w:val="000C4FEB"/>
    <w:rsid w:val="000C5B72"/>
    <w:rsid w:val="000D66A9"/>
    <w:rsid w:val="000E2EE2"/>
    <w:rsid w:val="000E4401"/>
    <w:rsid w:val="000E537E"/>
    <w:rsid w:val="000E6131"/>
    <w:rsid w:val="000E6326"/>
    <w:rsid w:val="000E7CDD"/>
    <w:rsid w:val="000F3165"/>
    <w:rsid w:val="000F3A4D"/>
    <w:rsid w:val="00101C6C"/>
    <w:rsid w:val="0012140E"/>
    <w:rsid w:val="00122BB5"/>
    <w:rsid w:val="00124ABF"/>
    <w:rsid w:val="001278C2"/>
    <w:rsid w:val="0013300B"/>
    <w:rsid w:val="001449A8"/>
    <w:rsid w:val="001607F2"/>
    <w:rsid w:val="00166818"/>
    <w:rsid w:val="001821AC"/>
    <w:rsid w:val="001A3C41"/>
    <w:rsid w:val="001B74B2"/>
    <w:rsid w:val="001C3F7F"/>
    <w:rsid w:val="001C5946"/>
    <w:rsid w:val="001C6A30"/>
    <w:rsid w:val="001D04CF"/>
    <w:rsid w:val="001E17BC"/>
    <w:rsid w:val="001E5734"/>
    <w:rsid w:val="001F0267"/>
    <w:rsid w:val="00210CB8"/>
    <w:rsid w:val="00211CA9"/>
    <w:rsid w:val="00215577"/>
    <w:rsid w:val="00232FF5"/>
    <w:rsid w:val="0023668E"/>
    <w:rsid w:val="002408C3"/>
    <w:rsid w:val="00240BA6"/>
    <w:rsid w:val="002418DA"/>
    <w:rsid w:val="00252E7A"/>
    <w:rsid w:val="002543F1"/>
    <w:rsid w:val="0026272B"/>
    <w:rsid w:val="00266758"/>
    <w:rsid w:val="00270744"/>
    <w:rsid w:val="00276A85"/>
    <w:rsid w:val="00282A17"/>
    <w:rsid w:val="00285A6A"/>
    <w:rsid w:val="00286362"/>
    <w:rsid w:val="00286FE7"/>
    <w:rsid w:val="00290C78"/>
    <w:rsid w:val="00296920"/>
    <w:rsid w:val="00297996"/>
    <w:rsid w:val="002A0804"/>
    <w:rsid w:val="002A7C8B"/>
    <w:rsid w:val="002B10A2"/>
    <w:rsid w:val="002B312D"/>
    <w:rsid w:val="002B47F6"/>
    <w:rsid w:val="002B56C2"/>
    <w:rsid w:val="002C02ED"/>
    <w:rsid w:val="002C0561"/>
    <w:rsid w:val="002C5986"/>
    <w:rsid w:val="002D309D"/>
    <w:rsid w:val="002D4A9D"/>
    <w:rsid w:val="002F183E"/>
    <w:rsid w:val="002F2B74"/>
    <w:rsid w:val="002F37B6"/>
    <w:rsid w:val="002F41BF"/>
    <w:rsid w:val="0030324E"/>
    <w:rsid w:val="00310438"/>
    <w:rsid w:val="0031249C"/>
    <w:rsid w:val="003206B5"/>
    <w:rsid w:val="00323700"/>
    <w:rsid w:val="00333D15"/>
    <w:rsid w:val="00372174"/>
    <w:rsid w:val="003777EF"/>
    <w:rsid w:val="00391866"/>
    <w:rsid w:val="00395791"/>
    <w:rsid w:val="003A1324"/>
    <w:rsid w:val="003A48C7"/>
    <w:rsid w:val="003B46D4"/>
    <w:rsid w:val="003C37C6"/>
    <w:rsid w:val="003D0240"/>
    <w:rsid w:val="003E3C0B"/>
    <w:rsid w:val="003E401B"/>
    <w:rsid w:val="00402F74"/>
    <w:rsid w:val="004127BC"/>
    <w:rsid w:val="00413B2B"/>
    <w:rsid w:val="004164A0"/>
    <w:rsid w:val="00416E8D"/>
    <w:rsid w:val="004226EC"/>
    <w:rsid w:val="004244D0"/>
    <w:rsid w:val="004360E1"/>
    <w:rsid w:val="004370EB"/>
    <w:rsid w:val="0044583A"/>
    <w:rsid w:val="004477A9"/>
    <w:rsid w:val="0045402B"/>
    <w:rsid w:val="0047247C"/>
    <w:rsid w:val="00472AF7"/>
    <w:rsid w:val="004739B0"/>
    <w:rsid w:val="00484650"/>
    <w:rsid w:val="0049467A"/>
    <w:rsid w:val="004A43E6"/>
    <w:rsid w:val="004B0C09"/>
    <w:rsid w:val="004B50A8"/>
    <w:rsid w:val="004B5A38"/>
    <w:rsid w:val="004B7344"/>
    <w:rsid w:val="004C0D3C"/>
    <w:rsid w:val="004C1F5C"/>
    <w:rsid w:val="004C61D3"/>
    <w:rsid w:val="004E08A5"/>
    <w:rsid w:val="004E13DC"/>
    <w:rsid w:val="004E6252"/>
    <w:rsid w:val="004F7E3B"/>
    <w:rsid w:val="005168D2"/>
    <w:rsid w:val="00524536"/>
    <w:rsid w:val="005253C9"/>
    <w:rsid w:val="0053164A"/>
    <w:rsid w:val="00532020"/>
    <w:rsid w:val="00537E91"/>
    <w:rsid w:val="00544BCB"/>
    <w:rsid w:val="00551510"/>
    <w:rsid w:val="00552348"/>
    <w:rsid w:val="00556B57"/>
    <w:rsid w:val="00557B73"/>
    <w:rsid w:val="005710D5"/>
    <w:rsid w:val="0057677E"/>
    <w:rsid w:val="00576BB1"/>
    <w:rsid w:val="00581275"/>
    <w:rsid w:val="0058410A"/>
    <w:rsid w:val="00585620"/>
    <w:rsid w:val="005A60B6"/>
    <w:rsid w:val="005A66F2"/>
    <w:rsid w:val="005B19D2"/>
    <w:rsid w:val="005B5E1D"/>
    <w:rsid w:val="005C7B64"/>
    <w:rsid w:val="005E0C03"/>
    <w:rsid w:val="005E39AB"/>
    <w:rsid w:val="005E7B67"/>
    <w:rsid w:val="005F4331"/>
    <w:rsid w:val="005F481E"/>
    <w:rsid w:val="006012D2"/>
    <w:rsid w:val="00601310"/>
    <w:rsid w:val="00603708"/>
    <w:rsid w:val="00611B2E"/>
    <w:rsid w:val="006137B0"/>
    <w:rsid w:val="00613F57"/>
    <w:rsid w:val="006141DB"/>
    <w:rsid w:val="00614C0D"/>
    <w:rsid w:val="006164A6"/>
    <w:rsid w:val="00621A99"/>
    <w:rsid w:val="0062407C"/>
    <w:rsid w:val="006263AE"/>
    <w:rsid w:val="00627E78"/>
    <w:rsid w:val="006308D6"/>
    <w:rsid w:val="00631B78"/>
    <w:rsid w:val="006332DE"/>
    <w:rsid w:val="00646547"/>
    <w:rsid w:val="00660C82"/>
    <w:rsid w:val="00664029"/>
    <w:rsid w:val="0067111F"/>
    <w:rsid w:val="0067180D"/>
    <w:rsid w:val="00674123"/>
    <w:rsid w:val="006825BE"/>
    <w:rsid w:val="006852A9"/>
    <w:rsid w:val="006852E4"/>
    <w:rsid w:val="00686E4C"/>
    <w:rsid w:val="00692562"/>
    <w:rsid w:val="006A0882"/>
    <w:rsid w:val="006A4B72"/>
    <w:rsid w:val="006A6FDF"/>
    <w:rsid w:val="006B0C42"/>
    <w:rsid w:val="006B1B19"/>
    <w:rsid w:val="006B2D61"/>
    <w:rsid w:val="006B3AE6"/>
    <w:rsid w:val="006B438A"/>
    <w:rsid w:val="006E1400"/>
    <w:rsid w:val="006E19CF"/>
    <w:rsid w:val="006E1A90"/>
    <w:rsid w:val="006E2360"/>
    <w:rsid w:val="006E4E1F"/>
    <w:rsid w:val="006E7732"/>
    <w:rsid w:val="006F23BC"/>
    <w:rsid w:val="00706F79"/>
    <w:rsid w:val="00711CD2"/>
    <w:rsid w:val="00712C91"/>
    <w:rsid w:val="007169B8"/>
    <w:rsid w:val="00722CC7"/>
    <w:rsid w:val="007243AD"/>
    <w:rsid w:val="00724593"/>
    <w:rsid w:val="007268EA"/>
    <w:rsid w:val="00740BA0"/>
    <w:rsid w:val="00750FF7"/>
    <w:rsid w:val="0075576A"/>
    <w:rsid w:val="007571F4"/>
    <w:rsid w:val="00761E5A"/>
    <w:rsid w:val="00766FDA"/>
    <w:rsid w:val="007711D7"/>
    <w:rsid w:val="00773634"/>
    <w:rsid w:val="00777E9E"/>
    <w:rsid w:val="00781135"/>
    <w:rsid w:val="007846FC"/>
    <w:rsid w:val="00791089"/>
    <w:rsid w:val="00797272"/>
    <w:rsid w:val="007977E1"/>
    <w:rsid w:val="007A3F06"/>
    <w:rsid w:val="007B0114"/>
    <w:rsid w:val="007B144F"/>
    <w:rsid w:val="007B46B5"/>
    <w:rsid w:val="007B51DF"/>
    <w:rsid w:val="007C00DA"/>
    <w:rsid w:val="007C02A7"/>
    <w:rsid w:val="007C40D3"/>
    <w:rsid w:val="007D3EE8"/>
    <w:rsid w:val="007D5439"/>
    <w:rsid w:val="007E7150"/>
    <w:rsid w:val="007F41C8"/>
    <w:rsid w:val="00801A3C"/>
    <w:rsid w:val="00801C30"/>
    <w:rsid w:val="0080515E"/>
    <w:rsid w:val="008159B8"/>
    <w:rsid w:val="00816A63"/>
    <w:rsid w:val="00826F1E"/>
    <w:rsid w:val="00845D4A"/>
    <w:rsid w:val="008479C7"/>
    <w:rsid w:val="008543FC"/>
    <w:rsid w:val="00854F66"/>
    <w:rsid w:val="00864EDF"/>
    <w:rsid w:val="00867407"/>
    <w:rsid w:val="00872609"/>
    <w:rsid w:val="00886001"/>
    <w:rsid w:val="008A0E64"/>
    <w:rsid w:val="008A40CA"/>
    <w:rsid w:val="008A471C"/>
    <w:rsid w:val="008A72D4"/>
    <w:rsid w:val="008B1F0B"/>
    <w:rsid w:val="008B338C"/>
    <w:rsid w:val="008B6954"/>
    <w:rsid w:val="008B7AF0"/>
    <w:rsid w:val="008C038C"/>
    <w:rsid w:val="008F4361"/>
    <w:rsid w:val="008F6C51"/>
    <w:rsid w:val="009030FD"/>
    <w:rsid w:val="00903364"/>
    <w:rsid w:val="00904AA3"/>
    <w:rsid w:val="00912AFF"/>
    <w:rsid w:val="0091513A"/>
    <w:rsid w:val="00923CD8"/>
    <w:rsid w:val="009320C3"/>
    <w:rsid w:val="0094040D"/>
    <w:rsid w:val="00944D4F"/>
    <w:rsid w:val="00965310"/>
    <w:rsid w:val="009667E9"/>
    <w:rsid w:val="00967F06"/>
    <w:rsid w:val="00974A47"/>
    <w:rsid w:val="009872B1"/>
    <w:rsid w:val="00992BD5"/>
    <w:rsid w:val="00996244"/>
    <w:rsid w:val="0099731B"/>
    <w:rsid w:val="009C0027"/>
    <w:rsid w:val="009C0E24"/>
    <w:rsid w:val="009C2597"/>
    <w:rsid w:val="009C267C"/>
    <w:rsid w:val="009C325A"/>
    <w:rsid w:val="009D21EA"/>
    <w:rsid w:val="009D521F"/>
    <w:rsid w:val="009D7FBA"/>
    <w:rsid w:val="009E53E9"/>
    <w:rsid w:val="009E6C43"/>
    <w:rsid w:val="009F406F"/>
    <w:rsid w:val="009F4F0E"/>
    <w:rsid w:val="00A0327C"/>
    <w:rsid w:val="00A04713"/>
    <w:rsid w:val="00A10809"/>
    <w:rsid w:val="00A13397"/>
    <w:rsid w:val="00A17CDF"/>
    <w:rsid w:val="00A20128"/>
    <w:rsid w:val="00A2412A"/>
    <w:rsid w:val="00A31BB4"/>
    <w:rsid w:val="00A40716"/>
    <w:rsid w:val="00A41C33"/>
    <w:rsid w:val="00A4514E"/>
    <w:rsid w:val="00A57DE6"/>
    <w:rsid w:val="00A61B11"/>
    <w:rsid w:val="00A62A94"/>
    <w:rsid w:val="00A63630"/>
    <w:rsid w:val="00A64B58"/>
    <w:rsid w:val="00A67CDB"/>
    <w:rsid w:val="00A82E29"/>
    <w:rsid w:val="00A8548B"/>
    <w:rsid w:val="00A861CD"/>
    <w:rsid w:val="00A87356"/>
    <w:rsid w:val="00A90B74"/>
    <w:rsid w:val="00A948B9"/>
    <w:rsid w:val="00AA3506"/>
    <w:rsid w:val="00AA39E7"/>
    <w:rsid w:val="00AA3D99"/>
    <w:rsid w:val="00AA5085"/>
    <w:rsid w:val="00AA63E1"/>
    <w:rsid w:val="00AA7CB8"/>
    <w:rsid w:val="00AC7837"/>
    <w:rsid w:val="00AD24AB"/>
    <w:rsid w:val="00AE0638"/>
    <w:rsid w:val="00AE33C2"/>
    <w:rsid w:val="00AF367A"/>
    <w:rsid w:val="00B07530"/>
    <w:rsid w:val="00B1051A"/>
    <w:rsid w:val="00B13DE0"/>
    <w:rsid w:val="00B1540E"/>
    <w:rsid w:val="00B27C08"/>
    <w:rsid w:val="00B37D3A"/>
    <w:rsid w:val="00B37F82"/>
    <w:rsid w:val="00B42C0D"/>
    <w:rsid w:val="00B4302B"/>
    <w:rsid w:val="00B47861"/>
    <w:rsid w:val="00B5075D"/>
    <w:rsid w:val="00B51615"/>
    <w:rsid w:val="00B57516"/>
    <w:rsid w:val="00B63297"/>
    <w:rsid w:val="00B655F0"/>
    <w:rsid w:val="00B65BBA"/>
    <w:rsid w:val="00B6779C"/>
    <w:rsid w:val="00B805F1"/>
    <w:rsid w:val="00B80628"/>
    <w:rsid w:val="00B82017"/>
    <w:rsid w:val="00B84729"/>
    <w:rsid w:val="00B85374"/>
    <w:rsid w:val="00B85CC3"/>
    <w:rsid w:val="00B86B7C"/>
    <w:rsid w:val="00B9112B"/>
    <w:rsid w:val="00B95D91"/>
    <w:rsid w:val="00B96489"/>
    <w:rsid w:val="00BA3A2F"/>
    <w:rsid w:val="00BA4B99"/>
    <w:rsid w:val="00BA66C7"/>
    <w:rsid w:val="00BA7B1A"/>
    <w:rsid w:val="00BB1C69"/>
    <w:rsid w:val="00BB55EF"/>
    <w:rsid w:val="00BC2632"/>
    <w:rsid w:val="00BC5217"/>
    <w:rsid w:val="00BD1163"/>
    <w:rsid w:val="00BD1337"/>
    <w:rsid w:val="00BD5FB3"/>
    <w:rsid w:val="00BD7823"/>
    <w:rsid w:val="00C0465C"/>
    <w:rsid w:val="00C1282F"/>
    <w:rsid w:val="00C1690F"/>
    <w:rsid w:val="00C175F7"/>
    <w:rsid w:val="00C25AF8"/>
    <w:rsid w:val="00C33212"/>
    <w:rsid w:val="00C722CC"/>
    <w:rsid w:val="00C75953"/>
    <w:rsid w:val="00C75A05"/>
    <w:rsid w:val="00C81B8A"/>
    <w:rsid w:val="00C82137"/>
    <w:rsid w:val="00C845F1"/>
    <w:rsid w:val="00C87E56"/>
    <w:rsid w:val="00C91F29"/>
    <w:rsid w:val="00C9447A"/>
    <w:rsid w:val="00C96DB0"/>
    <w:rsid w:val="00C97DE3"/>
    <w:rsid w:val="00CA02AC"/>
    <w:rsid w:val="00CA20BF"/>
    <w:rsid w:val="00CA539C"/>
    <w:rsid w:val="00CA5A23"/>
    <w:rsid w:val="00CB03B2"/>
    <w:rsid w:val="00CB3FFE"/>
    <w:rsid w:val="00CC302D"/>
    <w:rsid w:val="00CC5CF0"/>
    <w:rsid w:val="00CC6358"/>
    <w:rsid w:val="00CD1AAF"/>
    <w:rsid w:val="00CD3BF5"/>
    <w:rsid w:val="00CE18E7"/>
    <w:rsid w:val="00D024D2"/>
    <w:rsid w:val="00D06C6F"/>
    <w:rsid w:val="00D16ED7"/>
    <w:rsid w:val="00D17FF7"/>
    <w:rsid w:val="00D35A28"/>
    <w:rsid w:val="00D536D8"/>
    <w:rsid w:val="00D5451A"/>
    <w:rsid w:val="00D557F7"/>
    <w:rsid w:val="00D56EDF"/>
    <w:rsid w:val="00D57E99"/>
    <w:rsid w:val="00D603C3"/>
    <w:rsid w:val="00D651E9"/>
    <w:rsid w:val="00D855E1"/>
    <w:rsid w:val="00D958A4"/>
    <w:rsid w:val="00DA0CF3"/>
    <w:rsid w:val="00DA2135"/>
    <w:rsid w:val="00DA60C3"/>
    <w:rsid w:val="00DB152A"/>
    <w:rsid w:val="00DB2244"/>
    <w:rsid w:val="00DB57DE"/>
    <w:rsid w:val="00DC2ADE"/>
    <w:rsid w:val="00DC31E1"/>
    <w:rsid w:val="00DC56FB"/>
    <w:rsid w:val="00DD01B6"/>
    <w:rsid w:val="00DD3D20"/>
    <w:rsid w:val="00DE6568"/>
    <w:rsid w:val="00DE702A"/>
    <w:rsid w:val="00DF0887"/>
    <w:rsid w:val="00DF6127"/>
    <w:rsid w:val="00DF6D77"/>
    <w:rsid w:val="00DF6FD8"/>
    <w:rsid w:val="00E0505B"/>
    <w:rsid w:val="00E1431F"/>
    <w:rsid w:val="00E2607D"/>
    <w:rsid w:val="00E509A2"/>
    <w:rsid w:val="00E523CD"/>
    <w:rsid w:val="00E567D3"/>
    <w:rsid w:val="00E57270"/>
    <w:rsid w:val="00E617A1"/>
    <w:rsid w:val="00E72776"/>
    <w:rsid w:val="00E75D0F"/>
    <w:rsid w:val="00E76B5D"/>
    <w:rsid w:val="00E81149"/>
    <w:rsid w:val="00E821AF"/>
    <w:rsid w:val="00EB771C"/>
    <w:rsid w:val="00ED2310"/>
    <w:rsid w:val="00ED68C6"/>
    <w:rsid w:val="00ED784E"/>
    <w:rsid w:val="00EE73ED"/>
    <w:rsid w:val="00EF27A1"/>
    <w:rsid w:val="00EF2A01"/>
    <w:rsid w:val="00EF4C48"/>
    <w:rsid w:val="00F00281"/>
    <w:rsid w:val="00F05A1A"/>
    <w:rsid w:val="00F06C42"/>
    <w:rsid w:val="00F11FA9"/>
    <w:rsid w:val="00F13C54"/>
    <w:rsid w:val="00F23FF6"/>
    <w:rsid w:val="00F24A44"/>
    <w:rsid w:val="00F40668"/>
    <w:rsid w:val="00F4472A"/>
    <w:rsid w:val="00F466FB"/>
    <w:rsid w:val="00F630E9"/>
    <w:rsid w:val="00F66F36"/>
    <w:rsid w:val="00F76057"/>
    <w:rsid w:val="00F81680"/>
    <w:rsid w:val="00F821D8"/>
    <w:rsid w:val="00F90CFF"/>
    <w:rsid w:val="00FA387C"/>
    <w:rsid w:val="00FB3DF2"/>
    <w:rsid w:val="00FC06C6"/>
    <w:rsid w:val="00FD083C"/>
    <w:rsid w:val="00FD27DF"/>
    <w:rsid w:val="00FD4B7A"/>
    <w:rsid w:val="00FE2665"/>
    <w:rsid w:val="00FE675B"/>
    <w:rsid w:val="00FF2B9A"/>
    <w:rsid w:val="00FF33E0"/>
    <w:rsid w:val="00FF376E"/>
    <w:rsid w:val="00FF6DA3"/>
    <w:rsid w:val="605D3E1D"/>
    <w:rsid w:val="7E9846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BB5"/>
    <w:pPr>
      <w:widowControl w:val="0"/>
      <w:spacing w:line="500" w:lineRule="exact"/>
      <w:ind w:firstLineChars="200" w:firstLine="200"/>
      <w:jc w:val="both"/>
    </w:pPr>
    <w:rPr>
      <w:rFonts w:ascii="Calibri" w:eastAsia="仿宋" w:hAnsi="Calibri"/>
      <w:kern w:val="2"/>
      <w:sz w:val="32"/>
      <w:szCs w:val="22"/>
    </w:rPr>
  </w:style>
  <w:style w:type="paragraph" w:styleId="1">
    <w:name w:val="heading 1"/>
    <w:basedOn w:val="a"/>
    <w:next w:val="a"/>
    <w:link w:val="1Char"/>
    <w:uiPriority w:val="99"/>
    <w:qFormat/>
    <w:rsid w:val="00122BB5"/>
    <w:pPr>
      <w:keepNext/>
      <w:keepLines/>
      <w:numPr>
        <w:numId w:val="1"/>
      </w:numPr>
      <w:spacing w:line="578" w:lineRule="auto"/>
      <w:ind w:firstLineChars="0" w:firstLine="0"/>
      <w:outlineLvl w:val="0"/>
    </w:pPr>
    <w:rPr>
      <w:b/>
      <w:bCs/>
      <w:kern w:val="44"/>
      <w:sz w:val="36"/>
      <w:szCs w:val="44"/>
    </w:rPr>
  </w:style>
  <w:style w:type="paragraph" w:styleId="2">
    <w:name w:val="heading 2"/>
    <w:basedOn w:val="a"/>
    <w:next w:val="a"/>
    <w:link w:val="2Char"/>
    <w:uiPriority w:val="99"/>
    <w:qFormat/>
    <w:rsid w:val="00122BB5"/>
    <w:pPr>
      <w:keepNext/>
      <w:keepLines/>
      <w:numPr>
        <w:numId w:val="2"/>
      </w:numPr>
      <w:spacing w:line="480" w:lineRule="auto"/>
      <w:outlineLvl w:val="1"/>
    </w:pPr>
    <w:rPr>
      <w:rFonts w:ascii="Calibri Light" w:hAnsi="Calibri Light"/>
      <w:b/>
      <w:bCs/>
      <w:szCs w:val="32"/>
    </w:rPr>
  </w:style>
  <w:style w:type="paragraph" w:styleId="3">
    <w:name w:val="heading 3"/>
    <w:basedOn w:val="a"/>
    <w:next w:val="a"/>
    <w:link w:val="3Char"/>
    <w:uiPriority w:val="99"/>
    <w:qFormat/>
    <w:rsid w:val="00122BB5"/>
    <w:pPr>
      <w:keepNext/>
      <w:keepLines/>
      <w:numPr>
        <w:numId w:val="3"/>
      </w:numPr>
      <w:spacing w:line="480" w:lineRule="auto"/>
      <w:ind w:firstLineChars="0" w:firstLine="0"/>
      <w:outlineLvl w:val="2"/>
    </w:pPr>
    <w:rPr>
      <w:b/>
      <w:bCs/>
      <w:sz w:val="30"/>
      <w:szCs w:val="32"/>
    </w:rPr>
  </w:style>
  <w:style w:type="paragraph" w:styleId="4">
    <w:name w:val="heading 4"/>
    <w:basedOn w:val="a"/>
    <w:next w:val="a"/>
    <w:link w:val="4Char"/>
    <w:uiPriority w:val="99"/>
    <w:qFormat/>
    <w:rsid w:val="00122BB5"/>
    <w:pPr>
      <w:keepNext/>
      <w:keepLines/>
      <w:numPr>
        <w:numId w:val="4"/>
      </w:numPr>
      <w:spacing w:line="480" w:lineRule="auto"/>
      <w:ind w:firstLineChars="0" w:firstLine="0"/>
      <w:outlineLvl w:val="3"/>
    </w:pPr>
    <w:rPr>
      <w:rFonts w:ascii="Calibri Light" w:hAnsi="Calibri Light"/>
      <w:b/>
      <w:bCs/>
      <w:szCs w:val="28"/>
    </w:rPr>
  </w:style>
  <w:style w:type="paragraph" w:styleId="5">
    <w:name w:val="heading 5"/>
    <w:basedOn w:val="a"/>
    <w:next w:val="a"/>
    <w:link w:val="5Char"/>
    <w:uiPriority w:val="99"/>
    <w:qFormat/>
    <w:rsid w:val="00122BB5"/>
    <w:pPr>
      <w:keepNext/>
      <w:keepLines/>
      <w:spacing w:line="48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22BB5"/>
    <w:rPr>
      <w:rFonts w:ascii="Calibri" w:eastAsia="仿宋" w:hAnsi="Calibri"/>
      <w:b/>
      <w:bCs/>
      <w:kern w:val="44"/>
      <w:sz w:val="36"/>
      <w:szCs w:val="44"/>
    </w:rPr>
  </w:style>
  <w:style w:type="character" w:customStyle="1" w:styleId="2Char">
    <w:name w:val="标题 2 Char"/>
    <w:link w:val="2"/>
    <w:uiPriority w:val="99"/>
    <w:locked/>
    <w:rsid w:val="00122BB5"/>
    <w:rPr>
      <w:rFonts w:ascii="Calibri Light" w:eastAsia="仿宋" w:hAnsi="Calibri Light"/>
      <w:b/>
      <w:bCs/>
      <w:kern w:val="2"/>
      <w:sz w:val="32"/>
      <w:szCs w:val="32"/>
    </w:rPr>
  </w:style>
  <w:style w:type="character" w:customStyle="1" w:styleId="3Char">
    <w:name w:val="标题 3 Char"/>
    <w:link w:val="3"/>
    <w:uiPriority w:val="99"/>
    <w:locked/>
    <w:rsid w:val="00122BB5"/>
    <w:rPr>
      <w:rFonts w:ascii="Calibri" w:eastAsia="仿宋" w:hAnsi="Calibri"/>
      <w:b/>
      <w:bCs/>
      <w:kern w:val="2"/>
      <w:sz w:val="30"/>
      <w:szCs w:val="32"/>
    </w:rPr>
  </w:style>
  <w:style w:type="character" w:customStyle="1" w:styleId="4Char">
    <w:name w:val="标题 4 Char"/>
    <w:link w:val="4"/>
    <w:uiPriority w:val="99"/>
    <w:locked/>
    <w:rsid w:val="00122BB5"/>
    <w:rPr>
      <w:rFonts w:ascii="Calibri Light" w:eastAsia="仿宋" w:hAnsi="Calibri Light"/>
      <w:b/>
      <w:bCs/>
      <w:kern w:val="2"/>
      <w:sz w:val="32"/>
      <w:szCs w:val="28"/>
    </w:rPr>
  </w:style>
  <w:style w:type="character" w:customStyle="1" w:styleId="5Char">
    <w:name w:val="标题 5 Char"/>
    <w:link w:val="5"/>
    <w:uiPriority w:val="99"/>
    <w:locked/>
    <w:rsid w:val="00122BB5"/>
    <w:rPr>
      <w:rFonts w:eastAsia="仿宋" w:cs="Times New Roman"/>
      <w:b/>
      <w:bCs/>
      <w:sz w:val="28"/>
      <w:szCs w:val="28"/>
    </w:rPr>
  </w:style>
  <w:style w:type="paragraph" w:styleId="a3">
    <w:name w:val="annotation text"/>
    <w:basedOn w:val="a"/>
    <w:link w:val="Char"/>
    <w:uiPriority w:val="99"/>
    <w:rsid w:val="00122BB5"/>
    <w:pPr>
      <w:jc w:val="left"/>
    </w:pPr>
  </w:style>
  <w:style w:type="character" w:customStyle="1" w:styleId="Char">
    <w:name w:val="批注文字 Char"/>
    <w:link w:val="a3"/>
    <w:uiPriority w:val="99"/>
    <w:semiHidden/>
    <w:locked/>
    <w:rsid w:val="00122BB5"/>
    <w:rPr>
      <w:rFonts w:eastAsia="仿宋" w:cs="Times New Roman"/>
      <w:sz w:val="32"/>
    </w:rPr>
  </w:style>
  <w:style w:type="paragraph" w:styleId="a4">
    <w:name w:val="annotation subject"/>
    <w:basedOn w:val="a3"/>
    <w:next w:val="a3"/>
    <w:link w:val="Char0"/>
    <w:uiPriority w:val="99"/>
    <w:rsid w:val="00122BB5"/>
    <w:rPr>
      <w:b/>
      <w:bCs/>
    </w:rPr>
  </w:style>
  <w:style w:type="character" w:customStyle="1" w:styleId="Char0">
    <w:name w:val="批注主题 Char"/>
    <w:link w:val="a4"/>
    <w:uiPriority w:val="99"/>
    <w:semiHidden/>
    <w:locked/>
    <w:rsid w:val="00122BB5"/>
    <w:rPr>
      <w:rFonts w:eastAsia="仿宋" w:cs="Times New Roman"/>
      <w:b/>
      <w:bCs/>
      <w:sz w:val="32"/>
    </w:rPr>
  </w:style>
  <w:style w:type="paragraph" w:styleId="a5">
    <w:name w:val="Document Map"/>
    <w:basedOn w:val="a"/>
    <w:link w:val="Char1"/>
    <w:uiPriority w:val="99"/>
    <w:rsid w:val="00122BB5"/>
    <w:rPr>
      <w:rFonts w:ascii="宋体" w:eastAsia="宋体"/>
      <w:sz w:val="18"/>
      <w:szCs w:val="18"/>
    </w:rPr>
  </w:style>
  <w:style w:type="character" w:customStyle="1" w:styleId="Char1">
    <w:name w:val="文档结构图 Char"/>
    <w:link w:val="a5"/>
    <w:uiPriority w:val="99"/>
    <w:semiHidden/>
    <w:locked/>
    <w:rsid w:val="00122BB5"/>
    <w:rPr>
      <w:rFonts w:ascii="宋体" w:eastAsia="宋体" w:cs="Times New Roman"/>
      <w:sz w:val="18"/>
      <w:szCs w:val="18"/>
    </w:rPr>
  </w:style>
  <w:style w:type="paragraph" w:styleId="30">
    <w:name w:val="toc 3"/>
    <w:basedOn w:val="a"/>
    <w:next w:val="a"/>
    <w:uiPriority w:val="39"/>
    <w:rsid w:val="00122BB5"/>
    <w:pPr>
      <w:widowControl/>
      <w:spacing w:after="100" w:line="259" w:lineRule="auto"/>
      <w:ind w:left="440" w:firstLineChars="0" w:firstLine="0"/>
      <w:jc w:val="left"/>
    </w:pPr>
    <w:rPr>
      <w:rFonts w:eastAsia="宋体"/>
      <w:kern w:val="0"/>
      <w:sz w:val="22"/>
    </w:rPr>
  </w:style>
  <w:style w:type="paragraph" w:styleId="a6">
    <w:name w:val="Plain Text"/>
    <w:basedOn w:val="a"/>
    <w:link w:val="Char2"/>
    <w:uiPriority w:val="99"/>
    <w:rsid w:val="00122BB5"/>
    <w:rPr>
      <w:rFonts w:ascii="宋体" w:eastAsia="宋体" w:hAnsi="Courier New"/>
      <w:kern w:val="0"/>
      <w:sz w:val="20"/>
      <w:szCs w:val="20"/>
    </w:rPr>
  </w:style>
  <w:style w:type="character" w:customStyle="1" w:styleId="Char2">
    <w:name w:val="纯文本 Char"/>
    <w:link w:val="a6"/>
    <w:uiPriority w:val="99"/>
    <w:locked/>
    <w:rsid w:val="00122BB5"/>
    <w:rPr>
      <w:rFonts w:ascii="宋体" w:eastAsia="宋体" w:hAnsi="Courier New"/>
    </w:rPr>
  </w:style>
  <w:style w:type="paragraph" w:styleId="a7">
    <w:name w:val="Balloon Text"/>
    <w:basedOn w:val="a"/>
    <w:link w:val="Char3"/>
    <w:uiPriority w:val="99"/>
    <w:rsid w:val="00122BB5"/>
    <w:rPr>
      <w:sz w:val="18"/>
      <w:szCs w:val="18"/>
    </w:rPr>
  </w:style>
  <w:style w:type="character" w:customStyle="1" w:styleId="Char3">
    <w:name w:val="批注框文本 Char"/>
    <w:link w:val="a7"/>
    <w:uiPriority w:val="99"/>
    <w:semiHidden/>
    <w:locked/>
    <w:rsid w:val="00122BB5"/>
    <w:rPr>
      <w:rFonts w:eastAsia="仿宋" w:cs="Times New Roman"/>
      <w:sz w:val="18"/>
      <w:szCs w:val="18"/>
    </w:rPr>
  </w:style>
  <w:style w:type="paragraph" w:styleId="a8">
    <w:name w:val="footer"/>
    <w:basedOn w:val="a"/>
    <w:link w:val="Char4"/>
    <w:uiPriority w:val="99"/>
    <w:rsid w:val="00122BB5"/>
    <w:pPr>
      <w:tabs>
        <w:tab w:val="center" w:pos="4153"/>
        <w:tab w:val="right" w:pos="8306"/>
      </w:tabs>
      <w:snapToGrid w:val="0"/>
      <w:jc w:val="left"/>
    </w:pPr>
    <w:rPr>
      <w:sz w:val="18"/>
      <w:szCs w:val="18"/>
    </w:rPr>
  </w:style>
  <w:style w:type="character" w:customStyle="1" w:styleId="Char4">
    <w:name w:val="页脚 Char"/>
    <w:link w:val="a8"/>
    <w:uiPriority w:val="99"/>
    <w:locked/>
    <w:rsid w:val="00122BB5"/>
    <w:rPr>
      <w:rFonts w:cs="Times New Roman"/>
      <w:sz w:val="18"/>
      <w:szCs w:val="18"/>
    </w:rPr>
  </w:style>
  <w:style w:type="paragraph" w:styleId="a9">
    <w:name w:val="header"/>
    <w:basedOn w:val="a"/>
    <w:link w:val="Char5"/>
    <w:uiPriority w:val="99"/>
    <w:rsid w:val="00122BB5"/>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9"/>
    <w:uiPriority w:val="99"/>
    <w:locked/>
    <w:rsid w:val="00122BB5"/>
    <w:rPr>
      <w:rFonts w:cs="Times New Roman"/>
      <w:sz w:val="18"/>
      <w:szCs w:val="18"/>
    </w:rPr>
  </w:style>
  <w:style w:type="paragraph" w:styleId="10">
    <w:name w:val="toc 1"/>
    <w:basedOn w:val="a"/>
    <w:next w:val="a"/>
    <w:uiPriority w:val="39"/>
    <w:rsid w:val="00122BB5"/>
    <w:pPr>
      <w:widowControl/>
      <w:tabs>
        <w:tab w:val="left" w:pos="840"/>
        <w:tab w:val="right" w:leader="dot" w:pos="8296"/>
      </w:tabs>
      <w:spacing w:line="240" w:lineRule="auto"/>
      <w:ind w:firstLineChars="0" w:firstLine="0"/>
      <w:jc w:val="left"/>
    </w:pPr>
    <w:rPr>
      <w:rFonts w:eastAsia="宋体"/>
      <w:b/>
      <w:kern w:val="0"/>
      <w:sz w:val="22"/>
    </w:rPr>
  </w:style>
  <w:style w:type="paragraph" w:styleId="20">
    <w:name w:val="toc 2"/>
    <w:basedOn w:val="a"/>
    <w:next w:val="a"/>
    <w:uiPriority w:val="39"/>
    <w:rsid w:val="00122BB5"/>
    <w:pPr>
      <w:widowControl/>
      <w:spacing w:after="100" w:line="259" w:lineRule="auto"/>
      <w:ind w:left="220" w:firstLineChars="0" w:firstLine="0"/>
      <w:jc w:val="left"/>
    </w:pPr>
    <w:rPr>
      <w:rFonts w:eastAsia="宋体"/>
      <w:kern w:val="0"/>
      <w:sz w:val="22"/>
    </w:rPr>
  </w:style>
  <w:style w:type="paragraph" w:styleId="aa">
    <w:name w:val="Normal (Web)"/>
    <w:basedOn w:val="a"/>
    <w:uiPriority w:val="99"/>
    <w:rsid w:val="00122BB5"/>
    <w:pPr>
      <w:spacing w:beforeAutospacing="1" w:afterAutospacing="1"/>
      <w:jc w:val="left"/>
    </w:pPr>
    <w:rPr>
      <w:kern w:val="0"/>
      <w:sz w:val="24"/>
    </w:rPr>
  </w:style>
  <w:style w:type="character" w:styleId="ab">
    <w:name w:val="FollowedHyperlink"/>
    <w:uiPriority w:val="99"/>
    <w:rsid w:val="00122BB5"/>
    <w:rPr>
      <w:rFonts w:cs="Times New Roman"/>
      <w:color w:val="5F5F5F"/>
      <w:u w:val="none"/>
    </w:rPr>
  </w:style>
  <w:style w:type="character" w:styleId="ac">
    <w:name w:val="Emphasis"/>
    <w:uiPriority w:val="99"/>
    <w:qFormat/>
    <w:rsid w:val="00122BB5"/>
    <w:rPr>
      <w:rFonts w:cs="Times New Roman"/>
      <w:i/>
    </w:rPr>
  </w:style>
  <w:style w:type="character" w:styleId="ad">
    <w:name w:val="Hyperlink"/>
    <w:uiPriority w:val="99"/>
    <w:rsid w:val="00122BB5"/>
    <w:rPr>
      <w:rFonts w:cs="Times New Roman"/>
      <w:color w:val="0563C1"/>
      <w:u w:val="single"/>
    </w:rPr>
  </w:style>
  <w:style w:type="character" w:styleId="ae">
    <w:name w:val="annotation reference"/>
    <w:uiPriority w:val="99"/>
    <w:rsid w:val="00122BB5"/>
    <w:rPr>
      <w:rFonts w:cs="Times New Roman"/>
      <w:sz w:val="21"/>
      <w:szCs w:val="21"/>
    </w:rPr>
  </w:style>
  <w:style w:type="table" w:styleId="af">
    <w:name w:val="Table Grid"/>
    <w:basedOn w:val="a1"/>
    <w:uiPriority w:val="99"/>
    <w:rsid w:val="0012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uiPriority w:val="99"/>
    <w:semiHidden/>
    <w:rsid w:val="00122BB5"/>
    <w:rPr>
      <w:rFonts w:ascii="宋体" w:eastAsia="宋体" w:hAnsi="Courier New" w:cs="Courier New"/>
      <w:sz w:val="21"/>
      <w:szCs w:val="21"/>
    </w:rPr>
  </w:style>
  <w:style w:type="paragraph" w:customStyle="1" w:styleId="11">
    <w:name w:val="列出段落1"/>
    <w:basedOn w:val="a"/>
    <w:uiPriority w:val="99"/>
    <w:rsid w:val="00122BB5"/>
    <w:pPr>
      <w:ind w:firstLine="420"/>
    </w:pPr>
  </w:style>
  <w:style w:type="paragraph" w:customStyle="1" w:styleId="Char6">
    <w:name w:val="Char"/>
    <w:basedOn w:val="a"/>
    <w:uiPriority w:val="99"/>
    <w:rsid w:val="00122BB5"/>
    <w:pPr>
      <w:widowControl/>
      <w:spacing w:after="160" w:line="240" w:lineRule="exact"/>
      <w:ind w:firstLineChars="0" w:firstLine="0"/>
      <w:jc w:val="left"/>
    </w:pPr>
    <w:rPr>
      <w:rFonts w:ascii="Verdana" w:eastAsia="仿宋_GB2312" w:hAnsi="Verdana"/>
      <w:kern w:val="0"/>
      <w:sz w:val="24"/>
      <w:szCs w:val="20"/>
      <w:lang w:eastAsia="en-US"/>
    </w:rPr>
  </w:style>
  <w:style w:type="paragraph" w:customStyle="1" w:styleId="TOC1">
    <w:name w:val="TOC 标题1"/>
    <w:basedOn w:val="1"/>
    <w:next w:val="a"/>
    <w:uiPriority w:val="99"/>
    <w:rsid w:val="00122BB5"/>
    <w:pPr>
      <w:widowControl/>
      <w:numPr>
        <w:numId w:val="0"/>
      </w:numPr>
      <w:spacing w:before="240" w:line="259" w:lineRule="auto"/>
      <w:jc w:val="left"/>
      <w:outlineLvl w:val="9"/>
    </w:pPr>
    <w:rPr>
      <w:rFonts w:ascii="Calibri Light" w:eastAsia="宋体" w:hAnsi="Calibri Light"/>
      <w:b w:val="0"/>
      <w:bCs w:val="0"/>
      <w:color w:val="2E74B5"/>
      <w:kern w:val="0"/>
      <w:sz w:val="32"/>
      <w:szCs w:val="32"/>
    </w:rPr>
  </w:style>
  <w:style w:type="paragraph" w:customStyle="1" w:styleId="Char11">
    <w:name w:val="Char1"/>
    <w:basedOn w:val="a"/>
    <w:uiPriority w:val="99"/>
    <w:rsid w:val="00122BB5"/>
    <w:pPr>
      <w:widowControl/>
      <w:spacing w:after="160" w:line="240" w:lineRule="exact"/>
      <w:ind w:firstLineChars="0" w:firstLine="0"/>
      <w:jc w:val="left"/>
    </w:pPr>
    <w:rPr>
      <w:rFonts w:ascii="Verdana" w:eastAsia="仿宋_GB2312" w:hAnsi="Verdana"/>
      <w:kern w:val="0"/>
      <w:sz w:val="24"/>
      <w:szCs w:val="20"/>
      <w:lang w:eastAsia="en-US"/>
    </w:rPr>
  </w:style>
  <w:style w:type="character" w:customStyle="1" w:styleId="active">
    <w:name w:val="active"/>
    <w:uiPriority w:val="99"/>
    <w:rsid w:val="00122BB5"/>
    <w:rPr>
      <w:rFonts w:cs="Times New Roman"/>
      <w:color w:val="E60000"/>
      <w:sz w:val="21"/>
      <w:szCs w:val="21"/>
    </w:rPr>
  </w:style>
  <w:style w:type="character" w:customStyle="1" w:styleId="active1">
    <w:name w:val="active1"/>
    <w:uiPriority w:val="99"/>
    <w:rsid w:val="00122BB5"/>
    <w:rPr>
      <w:rFonts w:cs="Times New Roman"/>
      <w:color w:val="E60000"/>
    </w:rPr>
  </w:style>
  <w:style w:type="character" w:customStyle="1" w:styleId="spanleft">
    <w:name w:val="spanleft"/>
    <w:uiPriority w:val="99"/>
    <w:rsid w:val="00122BB5"/>
    <w:rPr>
      <w:rFonts w:cs="Times New Roman"/>
    </w:rPr>
  </w:style>
  <w:style w:type="character" w:customStyle="1" w:styleId="fenxiang">
    <w:name w:val="fenxiang"/>
    <w:uiPriority w:val="99"/>
    <w:rsid w:val="00122BB5"/>
    <w:rPr>
      <w:rFonts w:cs="Times New Roman"/>
      <w:color w:val="111111"/>
    </w:rPr>
  </w:style>
  <w:style w:type="character" w:customStyle="1" w:styleId="refirstcol">
    <w:name w:val="refirstcol"/>
    <w:uiPriority w:val="99"/>
    <w:rsid w:val="00122BB5"/>
    <w:rPr>
      <w:rFonts w:cs="Times New Roman"/>
      <w:bdr w:val="single" w:sz="6" w:space="0" w:color="2375BC"/>
    </w:rPr>
  </w:style>
  <w:style w:type="character" w:customStyle="1" w:styleId="refirstcol1">
    <w:name w:val="refirstcol1"/>
    <w:uiPriority w:val="99"/>
    <w:rsid w:val="00122BB5"/>
    <w:rPr>
      <w:rFonts w:cs="Times New Roman"/>
      <w:bdr w:val="single" w:sz="6" w:space="0" w:color="2375BC"/>
    </w:rPr>
  </w:style>
  <w:style w:type="character" w:customStyle="1" w:styleId="reopt2">
    <w:name w:val="reopt2"/>
    <w:uiPriority w:val="99"/>
    <w:rsid w:val="00122BB5"/>
    <w:rPr>
      <w:rFonts w:cs="Times New Roman"/>
    </w:rPr>
  </w:style>
  <w:style w:type="paragraph" w:styleId="af0">
    <w:name w:val="List Paragraph"/>
    <w:basedOn w:val="a"/>
    <w:uiPriority w:val="99"/>
    <w:qFormat/>
    <w:rsid w:val="00240BA6"/>
    <w:pPr>
      <w:ind w:firstLine="420"/>
    </w:pPr>
  </w:style>
  <w:style w:type="paragraph" w:styleId="40">
    <w:name w:val="toc 4"/>
    <w:basedOn w:val="a"/>
    <w:next w:val="a"/>
    <w:autoRedefine/>
    <w:uiPriority w:val="99"/>
    <w:rsid w:val="00BC2632"/>
    <w:pPr>
      <w:spacing w:line="240" w:lineRule="auto"/>
      <w:ind w:leftChars="600" w:left="1260" w:firstLineChars="0" w:firstLine="0"/>
    </w:pPr>
    <w:rPr>
      <w:rFonts w:eastAsia="宋体"/>
      <w:sz w:val="21"/>
    </w:rPr>
  </w:style>
  <w:style w:type="paragraph" w:styleId="50">
    <w:name w:val="toc 5"/>
    <w:basedOn w:val="a"/>
    <w:next w:val="a"/>
    <w:autoRedefine/>
    <w:uiPriority w:val="99"/>
    <w:rsid w:val="00BC2632"/>
    <w:pPr>
      <w:spacing w:line="240" w:lineRule="auto"/>
      <w:ind w:leftChars="800" w:left="1680" w:firstLineChars="0" w:firstLine="0"/>
    </w:pPr>
    <w:rPr>
      <w:rFonts w:eastAsia="宋体"/>
      <w:sz w:val="21"/>
    </w:rPr>
  </w:style>
  <w:style w:type="paragraph" w:styleId="6">
    <w:name w:val="toc 6"/>
    <w:basedOn w:val="a"/>
    <w:next w:val="a"/>
    <w:autoRedefine/>
    <w:uiPriority w:val="99"/>
    <w:rsid w:val="00BC2632"/>
    <w:pPr>
      <w:spacing w:line="240" w:lineRule="auto"/>
      <w:ind w:leftChars="1000" w:left="2100" w:firstLineChars="0" w:firstLine="0"/>
    </w:pPr>
    <w:rPr>
      <w:rFonts w:eastAsia="宋体"/>
      <w:sz w:val="21"/>
    </w:rPr>
  </w:style>
  <w:style w:type="paragraph" w:styleId="7">
    <w:name w:val="toc 7"/>
    <w:basedOn w:val="a"/>
    <w:next w:val="a"/>
    <w:autoRedefine/>
    <w:uiPriority w:val="99"/>
    <w:rsid w:val="00BC2632"/>
    <w:pPr>
      <w:spacing w:line="240" w:lineRule="auto"/>
      <w:ind w:leftChars="1200" w:left="2520" w:firstLineChars="0" w:firstLine="0"/>
    </w:pPr>
    <w:rPr>
      <w:rFonts w:eastAsia="宋体"/>
      <w:sz w:val="21"/>
    </w:rPr>
  </w:style>
  <w:style w:type="paragraph" w:styleId="8">
    <w:name w:val="toc 8"/>
    <w:basedOn w:val="a"/>
    <w:next w:val="a"/>
    <w:autoRedefine/>
    <w:uiPriority w:val="99"/>
    <w:rsid w:val="00BC2632"/>
    <w:pPr>
      <w:spacing w:line="240" w:lineRule="auto"/>
      <w:ind w:leftChars="1400" w:left="2940" w:firstLineChars="0" w:firstLine="0"/>
    </w:pPr>
    <w:rPr>
      <w:rFonts w:eastAsia="宋体"/>
      <w:sz w:val="21"/>
    </w:rPr>
  </w:style>
  <w:style w:type="paragraph" w:styleId="9">
    <w:name w:val="toc 9"/>
    <w:basedOn w:val="a"/>
    <w:next w:val="a"/>
    <w:autoRedefine/>
    <w:uiPriority w:val="99"/>
    <w:rsid w:val="00BC2632"/>
    <w:pPr>
      <w:spacing w:line="240" w:lineRule="auto"/>
      <w:ind w:leftChars="1600" w:left="3360" w:firstLineChars="0" w:firstLine="0"/>
    </w:pPr>
    <w:rPr>
      <w:rFonts w:eastAsia="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hina-pub.com/love/chubanshe/chubanshe.asp?newid=4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60</Pages>
  <Words>5516</Words>
  <Characters>31445</Characters>
  <Application>Microsoft Office Word</Application>
  <DocSecurity>0</DocSecurity>
  <Lines>262</Lines>
  <Paragraphs>73</Paragraphs>
  <ScaleCrop>false</ScaleCrop>
  <Company>Microsoft</Company>
  <LinksUpToDate>false</LinksUpToDate>
  <CharactersWithSpaces>36888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huifei</dc:creator>
  <cp:keywords/>
  <dc:description/>
  <cp:lastModifiedBy>lenovo</cp:lastModifiedBy>
  <cp:revision>340</cp:revision>
  <dcterms:created xsi:type="dcterms:W3CDTF">2015-12-01T01:39:00Z</dcterms:created>
  <dcterms:modified xsi:type="dcterms:W3CDTF">2017-12-19T00:49:00Z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