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关于印发《梧州学院学生失联事件的处置流程》的通知</w:t>
      </w:r>
    </w:p>
    <w:p>
      <w:pPr>
        <w:rPr>
          <w:rFonts w:cs="Times New Roman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各单位、各部门：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为快速有效做好学生失联事件，维护学校安全稳定，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现将《梧州学院学生失联事件的处置流程》印发给你们。请结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合实际认真贯彻落实。</w:t>
      </w:r>
    </w:p>
    <w:p>
      <w:pPr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学生工作处   保卫处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2017年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cs="Times New Roman"/>
          <w:sz w:val="44"/>
          <w:szCs w:val="44"/>
        </w:rPr>
      </w:pPr>
    </w:p>
    <w:p>
      <w:pPr>
        <w:rPr>
          <w:rFonts w:cs="Times New Roman"/>
          <w:sz w:val="44"/>
          <w:szCs w:val="44"/>
        </w:rPr>
      </w:pPr>
    </w:p>
    <w:p>
      <w:pPr>
        <w:jc w:val="center"/>
        <w:rPr>
          <w:rFonts w:asci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eastAsia="仿宋_GB2312" w:cs="仿宋_GB2312"/>
          <w:b/>
          <w:bCs/>
          <w:sz w:val="44"/>
          <w:szCs w:val="44"/>
        </w:rPr>
        <w:t>梧州学院学生失联事件的处置流程</w:t>
      </w:r>
    </w:p>
    <w:p>
      <w:pPr>
        <w:jc w:val="center"/>
        <w:rPr>
          <w:rFonts w:ascii="仿宋_GB2312" w:eastAsia="仿宋_GB2312" w:cs="仿宋_GB2312"/>
          <w:sz w:val="44"/>
          <w:szCs w:val="44"/>
        </w:rPr>
      </w:pP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学生失联，指学生离开学校，未按规定返校，学校及学生家长无法与学生本人取得联系，或取得联系，但学生疑似被控制，不能正常表达和行动的。发生学生失联事件，一般按以下流程处置：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学生辅导员接到学生失联报告后，要马上调查学生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失联的整个过程，掌握重要的信息，发动同学帮助寻找失联同学，同时第一时间向所在学院分管领导报告。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二级学院领导接报后，根据失联学生的情况，及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时向学生工作处和保卫处书面报告相关情况，报告要有学生本人的详细信息（如学生本人手机号码、银行卡账号、</w:t>
      </w:r>
      <w:r>
        <w:rPr>
          <w:rFonts w:ascii="仿宋_GB2312" w:hAnsi="仿宋" w:eastAsia="仿宋_GB2312" w:cs="仿宋_GB2312"/>
          <w:sz w:val="32"/>
          <w:szCs w:val="32"/>
        </w:rPr>
        <w:t>QQ</w:t>
      </w:r>
      <w:r>
        <w:rPr>
          <w:rFonts w:hint="eastAsia" w:ascii="仿宋_GB2312" w:hAnsi="仿宋" w:eastAsia="仿宋_GB2312" w:cs="仿宋_GB2312"/>
          <w:sz w:val="32"/>
          <w:szCs w:val="32"/>
        </w:rPr>
        <w:t>号、微信号、家庭地址、家长姓名及联系电话等）、事件发生的经过等。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三、学生工作处和保卫处根据失联学生的情况，及时向分管学校领导报告。</w:t>
      </w:r>
    </w:p>
    <w:p>
      <w:pPr>
        <w:pStyle w:val="10"/>
        <w:numPr>
          <w:ilvl w:val="0"/>
          <w:numId w:val="2"/>
        </w:numPr>
        <w:ind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二级学院要想方设法联系上失联学生的家长（必要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时可通过网络查询家长家庭所在的社区、村镇政府的电话），向家长通报相关情况，请家长协助联系学生。同时，动员家长到学校辖区的富民派出所报案。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五、如学生家长不能来梧州，则由学生工作处牵头，根据实际情况确定是否组织家访。如确需家访，则由学生工作处、保卫处、二级学院相关人员到学生家庭所在地进行家访，了解相关情况，并做好家访记录。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六、保卫处负责与派出所方面的对接，如陪同家长到派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出所报案、向派出所提供所需的案情材料、跟踪案件的处理等。</w:t>
      </w:r>
    </w:p>
    <w:p>
      <w:pPr>
        <w:pStyle w:val="10"/>
        <w:numPr>
          <w:ilvl w:val="0"/>
          <w:numId w:val="3"/>
        </w:numPr>
        <w:ind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二级学院根据失联学生的情况以及《梧州学院学生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手册》的相关规定，请学生家长为失联学生办理请假（一般不超过一个月）、休学或退学手续。</w:t>
      </w:r>
    </w:p>
    <w:p>
      <w:pPr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八、休学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年期满，失联学生如仍未回校，可根据学校有关规定，可申请继续休学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年或办理退学手续。</w:t>
      </w:r>
    </w:p>
    <w:p>
      <w:pPr>
        <w:ind w:firstLine="640"/>
        <w:rPr>
          <w:rFonts w:ascii="仿宋_GB2312" w:hAnsi="仿宋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Book Antiqu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69FB"/>
    <w:multiLevelType w:val="multilevel"/>
    <w:tmpl w:val="153D69F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A89780E"/>
    <w:multiLevelType w:val="multilevel"/>
    <w:tmpl w:val="2A89780E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E372B29"/>
    <w:multiLevelType w:val="multilevel"/>
    <w:tmpl w:val="5E372B29"/>
    <w:lvl w:ilvl="0" w:tentative="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150"/>
    <w:rsid w:val="00032FC8"/>
    <w:rsid w:val="0010073F"/>
    <w:rsid w:val="00147A9A"/>
    <w:rsid w:val="001D2BA8"/>
    <w:rsid w:val="001F091A"/>
    <w:rsid w:val="0020203C"/>
    <w:rsid w:val="00206307"/>
    <w:rsid w:val="00257150"/>
    <w:rsid w:val="002C70EA"/>
    <w:rsid w:val="00317C9F"/>
    <w:rsid w:val="00337263"/>
    <w:rsid w:val="00345315"/>
    <w:rsid w:val="003604B5"/>
    <w:rsid w:val="003827E9"/>
    <w:rsid w:val="00385CB2"/>
    <w:rsid w:val="003C2468"/>
    <w:rsid w:val="003D7EA5"/>
    <w:rsid w:val="00465C6A"/>
    <w:rsid w:val="004D55D5"/>
    <w:rsid w:val="00507990"/>
    <w:rsid w:val="00513E56"/>
    <w:rsid w:val="00651D40"/>
    <w:rsid w:val="00654AD9"/>
    <w:rsid w:val="00741C17"/>
    <w:rsid w:val="00751C44"/>
    <w:rsid w:val="008873EA"/>
    <w:rsid w:val="008F70E1"/>
    <w:rsid w:val="009315B2"/>
    <w:rsid w:val="009B0A01"/>
    <w:rsid w:val="00A32D81"/>
    <w:rsid w:val="00A91FA1"/>
    <w:rsid w:val="00AF5E56"/>
    <w:rsid w:val="00B05683"/>
    <w:rsid w:val="00B51E25"/>
    <w:rsid w:val="00B63C9B"/>
    <w:rsid w:val="00BB07C9"/>
    <w:rsid w:val="00C626BF"/>
    <w:rsid w:val="00C715E3"/>
    <w:rsid w:val="00D15EB9"/>
    <w:rsid w:val="00D8292D"/>
    <w:rsid w:val="00DC2116"/>
    <w:rsid w:val="00E00F83"/>
    <w:rsid w:val="00E6137D"/>
    <w:rsid w:val="00E92479"/>
    <w:rsid w:val="00EA7211"/>
    <w:rsid w:val="00EB2DEB"/>
    <w:rsid w:val="00F97EC0"/>
    <w:rsid w:val="00FB6C94"/>
    <w:rsid w:val="00FC0550"/>
    <w:rsid w:val="00FD0F00"/>
    <w:rsid w:val="06990DAD"/>
    <w:rsid w:val="0C2F0CD4"/>
    <w:rsid w:val="0FF027B9"/>
    <w:rsid w:val="12D86511"/>
    <w:rsid w:val="1FAE495E"/>
    <w:rsid w:val="561110C7"/>
    <w:rsid w:val="58EA3D73"/>
    <w:rsid w:val="684C12BA"/>
    <w:rsid w:val="7CF37E89"/>
    <w:rsid w:val="7E697D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locked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locked/>
    <w:uiPriority w:val="99"/>
    <w:rPr>
      <w:sz w:val="21"/>
      <w:szCs w:val="21"/>
    </w:rPr>
  </w:style>
  <w:style w:type="character" w:customStyle="1" w:styleId="12">
    <w:name w:val="批注框文本 Char"/>
    <w:basedOn w:val="6"/>
    <w:link w:val="3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xgc</Company>
  <Pages>3</Pages>
  <Words>121</Words>
  <Characters>694</Characters>
  <Lines>5</Lines>
  <Paragraphs>1</Paragraphs>
  <ScaleCrop>false</ScaleCrop>
  <LinksUpToDate>false</LinksUpToDate>
  <CharactersWithSpaces>814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2016-10-11T07:37:00Z</dcterms:created>
  <dc:creator>pc</dc:creator>
  <cp:lastModifiedBy>Administrator</cp:lastModifiedBy>
  <cp:lastPrinted>2016-10-24T06:41:00Z</cp:lastPrinted>
  <dcterms:modified xsi:type="dcterms:W3CDTF">2017-04-14T10:37:42Z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