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AC" w:rsidRDefault="005719AC"/>
    <w:p w:rsidR="005719AC" w:rsidRPr="003C50C4" w:rsidRDefault="005719AC" w:rsidP="003C50C4">
      <w:pPr>
        <w:jc w:val="center"/>
        <w:rPr>
          <w:sz w:val="52"/>
          <w:szCs w:val="52"/>
        </w:rPr>
      </w:pPr>
      <w:r w:rsidRPr="003C50C4">
        <w:rPr>
          <w:rFonts w:hint="eastAsia"/>
          <w:sz w:val="52"/>
          <w:szCs w:val="52"/>
        </w:rPr>
        <w:t>体检注意事项</w:t>
      </w:r>
    </w:p>
    <w:p w:rsidR="005719AC" w:rsidRDefault="005719AC"/>
    <w:tbl>
      <w:tblPr>
        <w:tblW w:w="4751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7892"/>
      </w:tblGrid>
      <w:tr w:rsidR="005719AC" w:rsidRPr="00EE6FE9" w:rsidTr="003D159D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、体检中心凭指引单进行各项目的体检。如您的姓名、性别、年龄有误，请在服务台向工作人员说明并予以更正。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、体检时间为周一至周六上午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 — 12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，若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有“血流变”项目检查者请于周一至周五上午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前到医院抽血（上午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后及星期六上午不做该项项目检查）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、体检前一天晚餐请不要饮酒，勿进食高蛋白、高脂肪食物，不要熬夜。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、如有晕针晕血者，请在抽血前告知检验人员。抽血完毕后请按压抽血针孔五分钟，勿搓勿揉，防止渗血引起局部血肿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、验血和肝、胆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超检查请于前一天晚上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时后停止进食，空腹检查后方可进餐。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、膀胱、前列腺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超检查或子宫、附件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超检查需在膀胱充盈时进行，请多饮水，并于检查前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小时憋尿，待膀胱有足够的尿量时进行检查，检查后方可排尿。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、心电图检查前要安静休息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分钟，请勿于快走、饱餐、情绪激动、冷饮、吸烟后做心电图，以免影响您的检查结果。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、已婚女士妇科检查前需排清小便，月经期间不宜妇检，未婚女士不进行妇科检查。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胸透检查时，请不要佩带金属项链和吊坠；不要穿着有金属、石类（如玉石、玛瑙等）、塑料饰物和带有油漆图案的衣服；尽量不要穿戴有金属条、金属扣和带有石类或塑料饰物的文胸；尽量不要穿着带有金属纽扣的衣服（如：牛仔衫）；如遇上述情况，应遵照工作人员要求更换衣服或去除饰物后才可作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X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线检查；检查前应去除检查部位衣袋内的所有物品；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可能怀孕或怀孕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个月以下的孕妇不宜做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X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光检查。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、请听从体检安排，保持体检现场安静，体检过程如有疑问请及时与体检部工作人员联系。全部项目检查完毕，请将体检表交回报到处。</w:t>
            </w:r>
          </w:p>
          <w:p w:rsidR="005719AC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11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3D159D">
              <w:rPr>
                <w:rFonts w:ascii="Arial" w:hAnsi="Arial" w:cs="Arial" w:hint="eastAsia"/>
                <w:color w:val="FF0000"/>
                <w:kern w:val="0"/>
                <w:sz w:val="24"/>
                <w:szCs w:val="24"/>
              </w:rPr>
              <w:t>所有体检人员体检表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请自行到红会医院体检楼一楼领取；</w:t>
            </w:r>
          </w:p>
          <w:p w:rsidR="005719AC" w:rsidRPr="00656DC9" w:rsidRDefault="005719AC" w:rsidP="005719AC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12.</w:t>
            </w:r>
            <w:r w:rsidRPr="003D159D">
              <w:rPr>
                <w:rFonts w:ascii="Arial" w:hAnsi="Arial" w:cs="Arial" w:hint="eastAsia"/>
                <w:color w:val="FF0000"/>
                <w:kern w:val="0"/>
                <w:sz w:val="24"/>
                <w:szCs w:val="24"/>
              </w:rPr>
              <w:t>在职人员体检报告书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由综合管理处统一领回学校后分发到各个部门（</w:t>
            </w:r>
            <w:r w:rsidRPr="00A81792">
              <w:rPr>
                <w:rFonts w:ascii="Arial" w:hAnsi="Arial" w:cs="Arial" w:hint="eastAsia"/>
                <w:color w:val="FF0000"/>
                <w:kern w:val="0"/>
                <w:sz w:val="24"/>
                <w:szCs w:val="24"/>
              </w:rPr>
              <w:t>离退休人员的体检报告书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为方便老同志领取，根据人事部门建议留在体检大楼一楼，体检十天后可自行前往领取）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719AC" w:rsidRPr="00EE6FE9" w:rsidTr="003D159D">
        <w:trPr>
          <w:trHeight w:val="300"/>
          <w:tblCellSpacing w:w="0" w:type="dxa"/>
          <w:jc w:val="center"/>
        </w:trPr>
        <w:tc>
          <w:tcPr>
            <w:tcW w:w="5000" w:type="pct"/>
            <w:vAlign w:val="center"/>
          </w:tcPr>
          <w:p w:rsidR="005719AC" w:rsidRPr="00656DC9" w:rsidRDefault="005719AC" w:rsidP="00656DC9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9AC" w:rsidRPr="00EE6FE9" w:rsidTr="003D159D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5719AC" w:rsidRPr="00656DC9" w:rsidRDefault="005719AC" w:rsidP="00656DC9">
            <w:pPr>
              <w:widowControl/>
              <w:spacing w:line="360" w:lineRule="atLeast"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719AC" w:rsidRPr="00656DC9" w:rsidRDefault="005719AC"/>
    <w:sectPr w:rsidR="005719AC" w:rsidRPr="00656DC9" w:rsidSect="004D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AC" w:rsidRDefault="005719AC" w:rsidP="003C50C4">
      <w:r>
        <w:separator/>
      </w:r>
    </w:p>
  </w:endnote>
  <w:endnote w:type="continuationSeparator" w:id="0">
    <w:p w:rsidR="005719AC" w:rsidRDefault="005719AC" w:rsidP="003C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AC" w:rsidRDefault="005719AC" w:rsidP="003C50C4">
      <w:r>
        <w:separator/>
      </w:r>
    </w:p>
  </w:footnote>
  <w:footnote w:type="continuationSeparator" w:id="0">
    <w:p w:rsidR="005719AC" w:rsidRDefault="005719AC" w:rsidP="003C5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DC9"/>
    <w:rsid w:val="002E09CF"/>
    <w:rsid w:val="003C50C4"/>
    <w:rsid w:val="003D159D"/>
    <w:rsid w:val="003E6FC0"/>
    <w:rsid w:val="00462F43"/>
    <w:rsid w:val="004D41D8"/>
    <w:rsid w:val="004D65AF"/>
    <w:rsid w:val="005719AC"/>
    <w:rsid w:val="00656DC9"/>
    <w:rsid w:val="00686426"/>
    <w:rsid w:val="00740118"/>
    <w:rsid w:val="00A81792"/>
    <w:rsid w:val="00C80B09"/>
    <w:rsid w:val="00E515A6"/>
    <w:rsid w:val="00EE6FE9"/>
    <w:rsid w:val="00FD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50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C5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50C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120</Words>
  <Characters>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体检注意事项</dc:title>
  <dc:subject/>
  <dc:creator>Microsoft</dc:creator>
  <cp:keywords/>
  <dc:description/>
  <cp:lastModifiedBy>微软用户</cp:lastModifiedBy>
  <cp:revision>2</cp:revision>
  <dcterms:created xsi:type="dcterms:W3CDTF">2015-11-25T01:28:00Z</dcterms:created>
  <dcterms:modified xsi:type="dcterms:W3CDTF">2015-11-25T01:28:00Z</dcterms:modified>
</cp:coreProperties>
</file>